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C2E0" w14:textId="2BB72708" w:rsidR="009F6FA5" w:rsidRPr="009B1BE6" w:rsidRDefault="009F6FA5" w:rsidP="009F6FA5">
      <w:pPr>
        <w:pStyle w:val="Overskrift10"/>
        <w:numPr>
          <w:ilvl w:val="0"/>
          <w:numId w:val="0"/>
        </w:numPr>
        <w:ind w:left="432" w:hanging="432"/>
      </w:pPr>
      <w:r w:rsidRPr="009B1BE6">
        <w:t>Introduction</w:t>
      </w:r>
    </w:p>
    <w:p w14:paraId="6F253258" w14:textId="77777777" w:rsidR="00724CC3" w:rsidRDefault="00F7152E" w:rsidP="00912D51">
      <w:pPr>
        <w:rPr>
          <w:rFonts w:eastAsia="MS Gothic"/>
          <w:color w:val="000000" w:themeColor="text1"/>
          <w:lang w:val="en-GB"/>
        </w:rPr>
      </w:pPr>
      <w:r w:rsidRPr="009B1BE6">
        <w:rPr>
          <w:rFonts w:eastAsia="MS Gothic"/>
          <w:lang w:val="en-GB"/>
        </w:rPr>
        <w:t>Current and potential PSS provid</w:t>
      </w:r>
      <w:r w:rsidRPr="00325CAB">
        <w:rPr>
          <w:rFonts w:eastAsia="MS Gothic"/>
          <w:color w:val="000000" w:themeColor="text1"/>
          <w:lang w:val="en-GB"/>
        </w:rPr>
        <w:t xml:space="preserve">ers are offered </w:t>
      </w:r>
      <w:r w:rsidR="00744961" w:rsidRPr="00325CAB">
        <w:rPr>
          <w:rFonts w:eastAsia="MS Gothic"/>
          <w:color w:val="000000" w:themeColor="text1"/>
          <w:lang w:val="en-GB"/>
        </w:rPr>
        <w:t xml:space="preserve">the </w:t>
      </w:r>
      <w:r w:rsidRPr="00325CAB">
        <w:rPr>
          <w:rFonts w:eastAsia="MS Gothic"/>
          <w:color w:val="000000" w:themeColor="text1"/>
          <w:lang w:val="en-GB"/>
        </w:rPr>
        <w:t xml:space="preserve">opportunity to develop PSS </w:t>
      </w:r>
      <w:r w:rsidR="009A1A01" w:rsidRPr="00325CAB">
        <w:rPr>
          <w:rFonts w:eastAsia="MS Gothic"/>
          <w:color w:val="000000" w:themeColor="text1"/>
          <w:lang w:val="en-GB"/>
        </w:rPr>
        <w:t>models</w:t>
      </w:r>
      <w:r w:rsidRPr="00325CAB">
        <w:rPr>
          <w:rFonts w:eastAsia="MS Gothic"/>
          <w:color w:val="000000" w:themeColor="text1"/>
          <w:lang w:val="en-GB"/>
        </w:rPr>
        <w:t xml:space="preserve"> through pilot</w:t>
      </w:r>
      <w:r w:rsidR="00D51B10" w:rsidRPr="00325CAB">
        <w:rPr>
          <w:rFonts w:eastAsia="MS Gothic"/>
          <w:color w:val="000000" w:themeColor="text1"/>
          <w:lang w:val="en-GB"/>
        </w:rPr>
        <w:t>s</w:t>
      </w:r>
      <w:r w:rsidR="00912D51" w:rsidRPr="00325CAB">
        <w:rPr>
          <w:rFonts w:eastAsia="MS Gothic"/>
          <w:color w:val="000000" w:themeColor="text1"/>
          <w:lang w:val="en-GB"/>
        </w:rPr>
        <w:t xml:space="preserve">. </w:t>
      </w:r>
    </w:p>
    <w:p w14:paraId="5EE09B36" w14:textId="77777777" w:rsidR="00724CC3" w:rsidRDefault="00912D51" w:rsidP="00912D51">
      <w:pPr>
        <w:rPr>
          <w:rFonts w:eastAsia="MS Gothic"/>
          <w:color w:val="000000" w:themeColor="text1"/>
          <w:lang w:val="en-GB"/>
        </w:rPr>
      </w:pPr>
      <w:r w:rsidRPr="00325CAB">
        <w:rPr>
          <w:rFonts w:eastAsia="MS Gothic"/>
          <w:color w:val="000000" w:themeColor="text1"/>
          <w:lang w:val="en-GB"/>
        </w:rPr>
        <w:t>The pilots are part of the Nordic Council of Ministers project</w:t>
      </w:r>
      <w:r w:rsidR="00E36D04">
        <w:rPr>
          <w:rFonts w:eastAsia="MS Gothic"/>
          <w:color w:val="000000" w:themeColor="text1"/>
          <w:lang w:val="en-GB"/>
        </w:rPr>
        <w:t xml:space="preserve"> </w:t>
      </w:r>
      <w:r w:rsidRPr="00E36D04">
        <w:rPr>
          <w:rFonts w:eastAsia="MS Gothic"/>
          <w:i/>
          <w:iCs/>
          <w:color w:val="000000" w:themeColor="text1"/>
          <w:lang w:val="en-GB"/>
        </w:rPr>
        <w:t>PSS in the Nordics</w:t>
      </w:r>
      <w:r w:rsidRPr="00325CAB">
        <w:rPr>
          <w:rFonts w:eastAsia="MS Gothic"/>
          <w:color w:val="000000" w:themeColor="text1"/>
          <w:lang w:val="en-GB"/>
        </w:rPr>
        <w:t xml:space="preserve">. </w:t>
      </w:r>
    </w:p>
    <w:p w14:paraId="43BC3A7E" w14:textId="77777777" w:rsidR="001D416B" w:rsidRDefault="00325CAB" w:rsidP="00912D51">
      <w:pPr>
        <w:rPr>
          <w:rFonts w:eastAsia="MS Gothic"/>
          <w:color w:val="000000" w:themeColor="text1"/>
          <w:lang w:val="en-GB"/>
        </w:rPr>
      </w:pPr>
      <w:r w:rsidRPr="00325CAB">
        <w:rPr>
          <w:rFonts w:eastAsia="MS Gothic"/>
          <w:color w:val="000000" w:themeColor="text1"/>
          <w:lang w:val="en-GB"/>
        </w:rPr>
        <w:t>Pilot</w:t>
      </w:r>
      <w:r w:rsidR="00724CC3">
        <w:rPr>
          <w:rFonts w:eastAsia="MS Gothic"/>
          <w:color w:val="000000" w:themeColor="text1"/>
          <w:lang w:val="en-GB"/>
        </w:rPr>
        <w:t xml:space="preserve"> projects </w:t>
      </w:r>
      <w:r w:rsidRPr="00325CAB">
        <w:rPr>
          <w:rFonts w:eastAsia="MS Gothic"/>
          <w:color w:val="000000" w:themeColor="text1"/>
          <w:lang w:val="en-GB"/>
        </w:rPr>
        <w:t xml:space="preserve">aim to test feasibility on a small scale. In this case, an emphasis is placed on the economic, climate, environmental, social, and legal impacts of piloted PSS, generating information of value for other companies and as the basis for suggestions for policy measures. Therefore, the pilots should give a balanced coverage of such information. </w:t>
      </w:r>
    </w:p>
    <w:p w14:paraId="2C37FEF1" w14:textId="7392044F" w:rsidR="00912D51" w:rsidRPr="00E36D04" w:rsidRDefault="00912D51" w:rsidP="00912D51">
      <w:pPr>
        <w:rPr>
          <w:rFonts w:eastAsia="MS Gothic"/>
          <w:color w:val="000000" w:themeColor="text1"/>
          <w:lang w:val="en-GB"/>
        </w:rPr>
      </w:pPr>
      <w:r w:rsidRPr="00325CAB">
        <w:rPr>
          <w:rFonts w:eastAsia="MS Gothic"/>
          <w:color w:val="000000" w:themeColor="text1"/>
          <w:lang w:val="en-GB"/>
        </w:rPr>
        <w:t xml:space="preserve">Each company selected for pilots will be supported by consultancy assistance from the Nordic consortium in carrying </w:t>
      </w:r>
      <w:r w:rsidRPr="00912D51">
        <w:rPr>
          <w:rFonts w:eastAsia="MS Gothic"/>
          <w:lang w:val="en-GB"/>
        </w:rPr>
        <w:t>out the pilot project. The</w:t>
      </w:r>
      <w:r>
        <w:rPr>
          <w:rFonts w:eastAsia="MS Gothic"/>
          <w:lang w:val="en-GB"/>
        </w:rPr>
        <w:t xml:space="preserve"> </w:t>
      </w:r>
      <w:r w:rsidRPr="00912D51">
        <w:rPr>
          <w:rFonts w:eastAsia="MS Gothic"/>
          <w:lang w:val="en-GB"/>
        </w:rPr>
        <w:t>consultancy support will be directly tailored to</w:t>
      </w:r>
      <w:r>
        <w:rPr>
          <w:rFonts w:eastAsia="MS Gothic"/>
          <w:lang w:val="en-GB"/>
        </w:rPr>
        <w:t xml:space="preserve"> </w:t>
      </w:r>
      <w:r w:rsidRPr="00912D51">
        <w:rPr>
          <w:rFonts w:eastAsia="MS Gothic"/>
          <w:lang w:val="en-GB"/>
        </w:rPr>
        <w:t>the company's specific needs and can be performed</w:t>
      </w:r>
      <w:r>
        <w:rPr>
          <w:rFonts w:eastAsia="MS Gothic"/>
          <w:lang w:val="en-GB"/>
        </w:rPr>
        <w:t xml:space="preserve"> </w:t>
      </w:r>
      <w:r w:rsidRPr="00912D51">
        <w:rPr>
          <w:rFonts w:eastAsia="MS Gothic"/>
          <w:lang w:val="en-GB"/>
        </w:rPr>
        <w:t>in English or the company's native</w:t>
      </w:r>
      <w:r>
        <w:rPr>
          <w:rFonts w:eastAsia="MS Gothic"/>
          <w:lang w:val="en-GB"/>
        </w:rPr>
        <w:t xml:space="preserve"> </w:t>
      </w:r>
      <w:r w:rsidRPr="00912D51">
        <w:rPr>
          <w:rFonts w:eastAsia="MS Gothic"/>
          <w:lang w:val="en-GB"/>
        </w:rPr>
        <w:t>language if preferred.</w:t>
      </w:r>
    </w:p>
    <w:p w14:paraId="58E595C9" w14:textId="340C4B8A" w:rsidR="001D416B" w:rsidRDefault="001D416B" w:rsidP="001D416B">
      <w:pPr>
        <w:pStyle w:val="Overskrift4"/>
      </w:pPr>
      <w:r>
        <w:t>Who can get funding?</w:t>
      </w:r>
    </w:p>
    <w:p w14:paraId="17145131" w14:textId="23D659B0" w:rsidR="001D416B" w:rsidRDefault="00915094" w:rsidP="00912D51">
      <w:pPr>
        <w:rPr>
          <w:rFonts w:eastAsia="MS Gothic"/>
          <w:color w:val="000000" w:themeColor="text1"/>
          <w:lang w:val="en-US"/>
        </w:rPr>
      </w:pPr>
      <w:r w:rsidRPr="00325CAB">
        <w:rPr>
          <w:rFonts w:eastAsia="MS Gothic"/>
          <w:color w:val="000000" w:themeColor="text1"/>
          <w:lang w:val="en-US"/>
        </w:rPr>
        <w:t xml:space="preserve">For a company to be considered for the pilot project, </w:t>
      </w:r>
      <w:r w:rsidR="00264A33" w:rsidRPr="00325CAB">
        <w:rPr>
          <w:rFonts w:eastAsia="MS Gothic"/>
          <w:color w:val="000000" w:themeColor="text1"/>
          <w:lang w:val="en-US"/>
        </w:rPr>
        <w:t xml:space="preserve">the </w:t>
      </w:r>
      <w:r w:rsidRPr="00325CAB">
        <w:rPr>
          <w:rFonts w:eastAsia="MS Gothic"/>
          <w:color w:val="000000" w:themeColor="text1"/>
          <w:lang w:val="en-US"/>
        </w:rPr>
        <w:t>company</w:t>
      </w:r>
      <w:r w:rsidR="001D416B">
        <w:rPr>
          <w:rFonts w:eastAsia="MS Gothic"/>
          <w:color w:val="000000" w:themeColor="text1"/>
          <w:lang w:val="en-US"/>
        </w:rPr>
        <w:t xml:space="preserve"> must:</w:t>
      </w:r>
      <w:r w:rsidRPr="00325CAB">
        <w:rPr>
          <w:rFonts w:eastAsia="MS Gothic"/>
          <w:color w:val="000000" w:themeColor="text1"/>
          <w:lang w:val="en-US"/>
        </w:rPr>
        <w:t xml:space="preserve"> </w:t>
      </w:r>
    </w:p>
    <w:p w14:paraId="3A644AC1" w14:textId="4FD55E4A" w:rsidR="001D416B" w:rsidRPr="001D416B" w:rsidRDefault="001D416B" w:rsidP="001D416B">
      <w:pPr>
        <w:pStyle w:val="Listeafsnit"/>
        <w:numPr>
          <w:ilvl w:val="0"/>
          <w:numId w:val="21"/>
        </w:numPr>
        <w:rPr>
          <w:rFonts w:eastAsia="MS Gothic"/>
          <w:color w:val="000000" w:themeColor="text1"/>
          <w:lang w:val="en-GB"/>
        </w:rPr>
      </w:pPr>
      <w:r>
        <w:rPr>
          <w:rFonts w:eastAsia="MS Gothic"/>
          <w:color w:val="000000" w:themeColor="text1"/>
          <w:lang w:val="en-US"/>
        </w:rPr>
        <w:t>A</w:t>
      </w:r>
      <w:r w:rsidR="00915094" w:rsidRPr="001D416B">
        <w:rPr>
          <w:rFonts w:eastAsia="MS Gothic"/>
          <w:color w:val="000000" w:themeColor="text1"/>
          <w:lang w:val="en-US"/>
        </w:rPr>
        <w:t xml:space="preserve">lready offers a PSS </w:t>
      </w:r>
      <w:r w:rsidR="009A1A01" w:rsidRPr="001D416B">
        <w:rPr>
          <w:rFonts w:eastAsia="MS Gothic"/>
          <w:color w:val="000000" w:themeColor="text1"/>
          <w:lang w:val="en-US"/>
        </w:rPr>
        <w:t>model</w:t>
      </w:r>
      <w:r w:rsidR="00264A33" w:rsidRPr="001D416B">
        <w:rPr>
          <w:rFonts w:eastAsia="MS Gothic"/>
          <w:color w:val="000000" w:themeColor="text1"/>
          <w:lang w:val="en-US"/>
        </w:rPr>
        <w:t xml:space="preserve"> but wants to improve this</w:t>
      </w:r>
      <w:r>
        <w:rPr>
          <w:rFonts w:eastAsia="MS Gothic"/>
          <w:color w:val="000000" w:themeColor="text1"/>
          <w:lang w:val="en-US"/>
        </w:rPr>
        <w:t xml:space="preserve"> or</w:t>
      </w:r>
    </w:p>
    <w:p w14:paraId="55173C0F" w14:textId="61425EAC" w:rsidR="001D416B" w:rsidRPr="001D416B" w:rsidRDefault="001D416B" w:rsidP="001D416B">
      <w:pPr>
        <w:pStyle w:val="Listeafsnit"/>
        <w:numPr>
          <w:ilvl w:val="0"/>
          <w:numId w:val="21"/>
        </w:numPr>
        <w:rPr>
          <w:rFonts w:eastAsia="MS Gothic"/>
          <w:color w:val="000000" w:themeColor="text1"/>
          <w:lang w:val="en-GB"/>
        </w:rPr>
      </w:pPr>
      <w:r>
        <w:rPr>
          <w:rFonts w:eastAsia="MS Gothic"/>
          <w:color w:val="000000" w:themeColor="text1"/>
          <w:lang w:val="en-US"/>
        </w:rPr>
        <w:t>H</w:t>
      </w:r>
      <w:r w:rsidR="00915094" w:rsidRPr="001D416B">
        <w:rPr>
          <w:rFonts w:eastAsia="MS Gothic"/>
          <w:color w:val="000000" w:themeColor="text1"/>
          <w:lang w:val="en-US"/>
        </w:rPr>
        <w:t xml:space="preserve">as </w:t>
      </w:r>
      <w:r w:rsidR="00325CAB" w:rsidRPr="001D416B">
        <w:rPr>
          <w:rFonts w:eastAsia="MS Gothic"/>
          <w:color w:val="000000" w:themeColor="text1"/>
          <w:lang w:val="en-US"/>
        </w:rPr>
        <w:t>a</w:t>
      </w:r>
      <w:r w:rsidR="00915094" w:rsidRPr="001D416B">
        <w:rPr>
          <w:rFonts w:eastAsia="MS Gothic"/>
          <w:color w:val="000000" w:themeColor="text1"/>
          <w:lang w:val="en-US"/>
        </w:rPr>
        <w:t xml:space="preserve"> </w:t>
      </w:r>
      <w:r w:rsidR="00325CAB" w:rsidRPr="001D416B">
        <w:rPr>
          <w:rFonts w:eastAsia="MS Gothic"/>
          <w:color w:val="000000" w:themeColor="text1"/>
          <w:lang w:val="en-US"/>
        </w:rPr>
        <w:t xml:space="preserve">concrete idea </w:t>
      </w:r>
      <w:r>
        <w:rPr>
          <w:rFonts w:eastAsia="MS Gothic"/>
          <w:color w:val="000000" w:themeColor="text1"/>
          <w:lang w:val="en-US"/>
        </w:rPr>
        <w:t xml:space="preserve">of incorporating </w:t>
      </w:r>
      <w:r w:rsidR="0088344D" w:rsidRPr="001D416B">
        <w:rPr>
          <w:rFonts w:eastAsia="MS Gothic"/>
          <w:color w:val="000000" w:themeColor="text1"/>
          <w:lang w:val="en-US"/>
        </w:rPr>
        <w:t>PSS models</w:t>
      </w:r>
      <w:r w:rsidR="00915094" w:rsidRPr="001D416B">
        <w:rPr>
          <w:rFonts w:eastAsia="MS Gothic"/>
          <w:color w:val="000000" w:themeColor="text1"/>
          <w:lang w:val="en-US"/>
        </w:rPr>
        <w:t xml:space="preserve"> into </w:t>
      </w:r>
      <w:r w:rsidR="0088344D" w:rsidRPr="001D416B">
        <w:rPr>
          <w:rFonts w:eastAsia="MS Gothic"/>
          <w:color w:val="000000" w:themeColor="text1"/>
          <w:lang w:val="en-US"/>
        </w:rPr>
        <w:t>its</w:t>
      </w:r>
      <w:r w:rsidR="00915094" w:rsidRPr="001D416B">
        <w:rPr>
          <w:rFonts w:eastAsia="MS Gothic"/>
          <w:color w:val="000000" w:themeColor="text1"/>
          <w:lang w:val="en-US"/>
        </w:rPr>
        <w:t xml:space="preserve"> </w:t>
      </w:r>
      <w:r w:rsidR="00264A33" w:rsidRPr="001D416B">
        <w:rPr>
          <w:rFonts w:eastAsia="MS Gothic"/>
          <w:color w:val="000000" w:themeColor="text1"/>
          <w:lang w:val="en-US"/>
        </w:rPr>
        <w:t xml:space="preserve">business </w:t>
      </w:r>
      <w:r w:rsidR="00915094" w:rsidRPr="001D416B">
        <w:rPr>
          <w:rFonts w:eastAsia="MS Gothic"/>
          <w:color w:val="000000" w:themeColor="text1"/>
          <w:lang w:val="en-US"/>
        </w:rPr>
        <w:t xml:space="preserve">strategy. </w:t>
      </w:r>
    </w:p>
    <w:p w14:paraId="16FB6BFA" w14:textId="15ADDF8B" w:rsidR="00915094" w:rsidRPr="001D416B" w:rsidRDefault="001D416B" w:rsidP="001D416B">
      <w:pPr>
        <w:rPr>
          <w:rFonts w:eastAsia="MS Gothic"/>
          <w:color w:val="000000" w:themeColor="text1"/>
          <w:lang w:val="en-GB"/>
        </w:rPr>
      </w:pPr>
      <w:r>
        <w:rPr>
          <w:rFonts w:eastAsia="MS Gothic"/>
          <w:color w:val="000000" w:themeColor="text1"/>
          <w:lang w:val="en-US"/>
        </w:rPr>
        <w:t>W</w:t>
      </w:r>
      <w:r w:rsidR="00915094" w:rsidRPr="001D416B">
        <w:rPr>
          <w:rFonts w:eastAsia="MS Gothic"/>
          <w:color w:val="000000" w:themeColor="text1"/>
          <w:lang w:val="en-US"/>
        </w:rPr>
        <w:t>e also expect the companies to:</w:t>
      </w:r>
    </w:p>
    <w:p w14:paraId="466A095F" w14:textId="763788F2" w:rsidR="00915094" w:rsidRPr="00325CAB" w:rsidRDefault="00915094" w:rsidP="00915094">
      <w:pPr>
        <w:pStyle w:val="Listeafsnit"/>
        <w:numPr>
          <w:ilvl w:val="0"/>
          <w:numId w:val="13"/>
        </w:numPr>
        <w:rPr>
          <w:rFonts w:eastAsia="MS Gothic"/>
          <w:color w:val="000000" w:themeColor="text1"/>
          <w:lang w:val="en-US"/>
        </w:rPr>
      </w:pPr>
      <w:r w:rsidRPr="00325CAB">
        <w:rPr>
          <w:rFonts w:eastAsia="MS Gothic"/>
          <w:color w:val="000000" w:themeColor="text1"/>
          <w:lang w:val="en-US"/>
        </w:rPr>
        <w:t>Have a clear vision</w:t>
      </w:r>
      <w:r w:rsidR="00325CAB" w:rsidRPr="00325CAB">
        <w:rPr>
          <w:rFonts w:eastAsia="MS Gothic"/>
          <w:color w:val="000000" w:themeColor="text1"/>
          <w:lang w:val="en-US"/>
        </w:rPr>
        <w:t xml:space="preserve">, </w:t>
      </w:r>
      <w:r w:rsidRPr="00325CAB">
        <w:rPr>
          <w:rFonts w:eastAsia="MS Gothic"/>
          <w:color w:val="000000" w:themeColor="text1"/>
          <w:lang w:val="en-US"/>
        </w:rPr>
        <w:t>overall goal</w:t>
      </w:r>
      <w:r w:rsidR="00325CAB" w:rsidRPr="00325CAB">
        <w:rPr>
          <w:rFonts w:eastAsia="MS Gothic"/>
          <w:color w:val="000000" w:themeColor="text1"/>
          <w:lang w:val="en-US"/>
        </w:rPr>
        <w:t>, and activities</w:t>
      </w:r>
      <w:r w:rsidRPr="00325CAB">
        <w:rPr>
          <w:rFonts w:eastAsia="MS Gothic"/>
          <w:color w:val="000000" w:themeColor="text1"/>
          <w:lang w:val="en-US"/>
        </w:rPr>
        <w:t xml:space="preserve"> that</w:t>
      </w:r>
      <w:r w:rsidR="00325CAB" w:rsidRPr="00325CAB">
        <w:rPr>
          <w:rFonts w:eastAsia="MS Gothic"/>
          <w:color w:val="000000" w:themeColor="text1"/>
          <w:lang w:val="en-US"/>
        </w:rPr>
        <w:t xml:space="preserve"> the pilot should build upon</w:t>
      </w:r>
      <w:r w:rsidR="0088344D" w:rsidRPr="00325CAB">
        <w:rPr>
          <w:rFonts w:eastAsia="MS Gothic"/>
          <w:color w:val="000000" w:themeColor="text1"/>
          <w:lang w:val="en-US"/>
        </w:rPr>
        <w:t>.</w:t>
      </w:r>
    </w:p>
    <w:p w14:paraId="1565B3A9" w14:textId="51EED864" w:rsidR="00915094" w:rsidRPr="001D416B" w:rsidRDefault="00915094" w:rsidP="001D416B">
      <w:pPr>
        <w:pStyle w:val="Listeafsnit"/>
        <w:numPr>
          <w:ilvl w:val="0"/>
          <w:numId w:val="13"/>
        </w:numPr>
        <w:rPr>
          <w:rFonts w:eastAsia="MS Gothic"/>
          <w:color w:val="000000" w:themeColor="text1"/>
          <w:lang w:val="en-US"/>
        </w:rPr>
      </w:pPr>
      <w:r w:rsidRPr="00325CAB">
        <w:rPr>
          <w:rFonts w:eastAsia="MS Gothic"/>
          <w:color w:val="000000" w:themeColor="text1"/>
          <w:lang w:val="en-US"/>
        </w:rPr>
        <w:t xml:space="preserve">Be welcoming and willing to cooperate with the project's </w:t>
      </w:r>
      <w:r w:rsidR="0088344D" w:rsidRPr="00325CAB">
        <w:rPr>
          <w:rFonts w:eastAsia="MS Gothic"/>
          <w:color w:val="000000" w:themeColor="text1"/>
          <w:lang w:val="en-US"/>
        </w:rPr>
        <w:t>consultants</w:t>
      </w:r>
      <w:r w:rsidR="001D416B">
        <w:rPr>
          <w:rFonts w:eastAsia="MS Gothic"/>
          <w:color w:val="000000" w:themeColor="text1"/>
          <w:lang w:val="en-US"/>
        </w:rPr>
        <w:t xml:space="preserve"> and i</w:t>
      </w:r>
      <w:r w:rsidRPr="001D416B">
        <w:rPr>
          <w:rFonts w:eastAsia="MS Gothic"/>
          <w:color w:val="000000" w:themeColor="text1"/>
          <w:lang w:val="en-US"/>
        </w:rPr>
        <w:t xml:space="preserve">nvest </w:t>
      </w:r>
      <w:r w:rsidR="00264A33" w:rsidRPr="001D416B">
        <w:rPr>
          <w:rFonts w:eastAsia="MS Gothic"/>
          <w:color w:val="000000" w:themeColor="text1"/>
          <w:lang w:val="en-US"/>
        </w:rPr>
        <w:t xml:space="preserve">between </w:t>
      </w:r>
      <w:r w:rsidR="00325CAB" w:rsidRPr="001D416B">
        <w:rPr>
          <w:rFonts w:eastAsia="MS Gothic"/>
          <w:color w:val="000000" w:themeColor="text1"/>
          <w:lang w:val="en-US"/>
        </w:rPr>
        <w:t>75</w:t>
      </w:r>
      <w:r w:rsidR="00264A33" w:rsidRPr="001D416B">
        <w:rPr>
          <w:rFonts w:eastAsia="MS Gothic"/>
          <w:color w:val="000000" w:themeColor="text1"/>
          <w:lang w:val="en-US"/>
        </w:rPr>
        <w:t xml:space="preserve"> and </w:t>
      </w:r>
      <w:r w:rsidR="001A53AF" w:rsidRPr="001D416B">
        <w:rPr>
          <w:rFonts w:eastAsia="MS Gothic"/>
          <w:color w:val="000000" w:themeColor="text1"/>
          <w:lang w:val="en-US"/>
        </w:rPr>
        <w:t>150</w:t>
      </w:r>
      <w:r w:rsidRPr="001D416B">
        <w:rPr>
          <w:rFonts w:eastAsia="MS Gothic"/>
          <w:color w:val="000000" w:themeColor="text1"/>
          <w:lang w:val="en-US"/>
        </w:rPr>
        <w:t xml:space="preserve"> hours of work </w:t>
      </w:r>
      <w:r w:rsidR="0088344D" w:rsidRPr="001D416B">
        <w:rPr>
          <w:rFonts w:eastAsia="MS Gothic"/>
          <w:color w:val="000000" w:themeColor="text1"/>
          <w:lang w:val="en-US"/>
        </w:rPr>
        <w:t>on</w:t>
      </w:r>
      <w:r w:rsidRPr="001D416B">
        <w:rPr>
          <w:rFonts w:eastAsia="MS Gothic"/>
          <w:color w:val="000000" w:themeColor="text1"/>
          <w:lang w:val="en-US"/>
        </w:rPr>
        <w:t xml:space="preserve"> the pilot </w:t>
      </w:r>
      <w:r w:rsidR="0088344D" w:rsidRPr="001D416B">
        <w:rPr>
          <w:rFonts w:eastAsia="MS Gothic"/>
          <w:color w:val="000000" w:themeColor="text1"/>
          <w:lang w:val="en-US"/>
        </w:rPr>
        <w:t>project</w:t>
      </w:r>
      <w:r w:rsidR="00264A33" w:rsidRPr="001D416B">
        <w:rPr>
          <w:rFonts w:eastAsia="MS Gothic"/>
          <w:color w:val="000000" w:themeColor="text1"/>
          <w:lang w:val="en-US"/>
        </w:rPr>
        <w:t xml:space="preserve"> – according to the financial support granted</w:t>
      </w:r>
      <w:r w:rsidR="0088344D" w:rsidRPr="001D416B">
        <w:rPr>
          <w:rFonts w:eastAsia="MS Gothic"/>
          <w:color w:val="000000" w:themeColor="text1"/>
          <w:lang w:val="en-US"/>
        </w:rPr>
        <w:t>.</w:t>
      </w:r>
    </w:p>
    <w:p w14:paraId="6A915B28" w14:textId="151A5E62" w:rsidR="001D416B" w:rsidRDefault="001D416B" w:rsidP="001D416B">
      <w:pPr>
        <w:pStyle w:val="Overskrift4"/>
      </w:pPr>
      <w:r>
        <w:t>How will the pilot work?</w:t>
      </w:r>
    </w:p>
    <w:p w14:paraId="4F185F76" w14:textId="7D361322" w:rsidR="00726C8A" w:rsidRPr="009B1BE6" w:rsidRDefault="00174C28" w:rsidP="00726C8A">
      <w:pPr>
        <w:rPr>
          <w:rFonts w:eastAsia="MS Gothic"/>
          <w:lang w:val="en-GB"/>
        </w:rPr>
      </w:pPr>
      <w:r w:rsidRPr="009B1BE6">
        <w:rPr>
          <w:rFonts w:eastAsia="MS Gothic"/>
          <w:lang w:val="en-GB"/>
        </w:rPr>
        <w:t>A</w:t>
      </w:r>
      <w:r w:rsidR="00726C8A" w:rsidRPr="009B1BE6">
        <w:rPr>
          <w:rFonts w:eastAsia="MS Gothic"/>
          <w:lang w:val="en-GB"/>
        </w:rPr>
        <w:t xml:space="preserve"> </w:t>
      </w:r>
      <w:r w:rsidRPr="009B1BE6">
        <w:rPr>
          <w:rFonts w:eastAsia="MS Gothic"/>
          <w:lang w:val="en-GB"/>
        </w:rPr>
        <w:t>Nordic</w:t>
      </w:r>
      <w:r w:rsidR="00726C8A" w:rsidRPr="009B1BE6">
        <w:rPr>
          <w:rFonts w:eastAsia="MS Gothic"/>
          <w:lang w:val="en-GB"/>
        </w:rPr>
        <w:t xml:space="preserve"> consultant will support </w:t>
      </w:r>
      <w:r w:rsidR="00E6109B">
        <w:rPr>
          <w:rFonts w:eastAsia="MS Gothic"/>
          <w:lang w:val="en-GB"/>
        </w:rPr>
        <w:t xml:space="preserve">and advise </w:t>
      </w:r>
      <w:r w:rsidR="00726C8A" w:rsidRPr="009B1BE6">
        <w:rPr>
          <w:rFonts w:eastAsia="MS Gothic"/>
          <w:lang w:val="en-GB"/>
        </w:rPr>
        <w:t xml:space="preserve">each company in carrying out the project according to the </w:t>
      </w:r>
      <w:r w:rsidR="00E6109B" w:rsidRPr="009B1BE6">
        <w:rPr>
          <w:rFonts w:eastAsia="MS Gothic"/>
          <w:lang w:val="en-GB"/>
        </w:rPr>
        <w:t>proposal</w:t>
      </w:r>
      <w:r w:rsidR="001D416B">
        <w:rPr>
          <w:rFonts w:eastAsia="MS Gothic"/>
          <w:lang w:val="en-GB"/>
        </w:rPr>
        <w:t xml:space="preserve"> and kick-off meeting</w:t>
      </w:r>
      <w:r w:rsidR="00E6109B">
        <w:rPr>
          <w:rFonts w:eastAsia="MS Gothic"/>
          <w:lang w:val="en-GB"/>
        </w:rPr>
        <w:t xml:space="preserve"> and be </w:t>
      </w:r>
      <w:r w:rsidR="00E6109B" w:rsidRPr="009B1BE6">
        <w:rPr>
          <w:rFonts w:eastAsia="MS Gothic"/>
          <w:lang w:val="en-GB"/>
        </w:rPr>
        <w:t>available for online support to applicants throughout the project</w:t>
      </w:r>
      <w:r w:rsidR="00726C8A" w:rsidRPr="009B1BE6">
        <w:rPr>
          <w:rFonts w:eastAsia="MS Gothic"/>
          <w:lang w:val="en-GB"/>
        </w:rPr>
        <w:t xml:space="preserve">. The consultancy support will be directly tailored to the </w:t>
      </w:r>
      <w:r w:rsidR="00C64433" w:rsidRPr="009B1BE6">
        <w:rPr>
          <w:rFonts w:eastAsia="MS Gothic"/>
          <w:lang w:val="en-GB"/>
        </w:rPr>
        <w:t>company's specific needs</w:t>
      </w:r>
      <w:r w:rsidR="00726C8A" w:rsidRPr="009B1BE6">
        <w:rPr>
          <w:rFonts w:eastAsia="MS Gothic"/>
          <w:lang w:val="en-GB"/>
        </w:rPr>
        <w:t xml:space="preserve"> - for </w:t>
      </w:r>
      <w:r w:rsidR="00F7152E" w:rsidRPr="009B1BE6">
        <w:rPr>
          <w:rFonts w:eastAsia="MS Gothic"/>
          <w:lang w:val="en-GB"/>
        </w:rPr>
        <w:t>every</w:t>
      </w:r>
      <w:r w:rsidR="00726C8A" w:rsidRPr="009B1BE6">
        <w:rPr>
          <w:rFonts w:eastAsia="MS Gothic"/>
          <w:lang w:val="en-GB"/>
        </w:rPr>
        <w:t xml:space="preserve"> participant. The support might entail, but not be limited to:</w:t>
      </w:r>
    </w:p>
    <w:p w14:paraId="39A8D657" w14:textId="000CB0E3" w:rsidR="00912D51" w:rsidRPr="00912D51" w:rsidRDefault="00912D51" w:rsidP="00912D51">
      <w:pPr>
        <w:pStyle w:val="Listeafsnit"/>
        <w:numPr>
          <w:ilvl w:val="0"/>
          <w:numId w:val="16"/>
        </w:numPr>
        <w:rPr>
          <w:rFonts w:eastAsia="MS Gothic"/>
          <w:lang w:val="en-US"/>
        </w:rPr>
      </w:pPr>
      <w:r w:rsidRPr="00912D51">
        <w:rPr>
          <w:rFonts w:eastAsia="MS Gothic"/>
          <w:lang w:val="en-US"/>
        </w:rPr>
        <w:t>Theoretical and practical guidance on efficient and successful implementation of PSS solutions;</w:t>
      </w:r>
    </w:p>
    <w:p w14:paraId="272AD8CB" w14:textId="6FC6C341" w:rsidR="00912D51" w:rsidRPr="00912D51" w:rsidRDefault="00912D51" w:rsidP="00912D51">
      <w:pPr>
        <w:pStyle w:val="Listeafsnit"/>
        <w:numPr>
          <w:ilvl w:val="0"/>
          <w:numId w:val="16"/>
        </w:numPr>
        <w:rPr>
          <w:rFonts w:eastAsia="MS Gothic"/>
          <w:lang w:val="en-US"/>
        </w:rPr>
      </w:pPr>
      <w:r w:rsidRPr="00912D51">
        <w:rPr>
          <w:rFonts w:eastAsia="MS Gothic"/>
          <w:lang w:val="en-US"/>
        </w:rPr>
        <w:t>Tools, guides, and templates relevant to their situation (including the environmental assessment tool);</w:t>
      </w:r>
    </w:p>
    <w:p w14:paraId="0DA92042" w14:textId="77777777" w:rsidR="00912D51" w:rsidRPr="00912D51" w:rsidRDefault="00912D51" w:rsidP="00912D51">
      <w:pPr>
        <w:pStyle w:val="Listeafsnit"/>
        <w:numPr>
          <w:ilvl w:val="0"/>
          <w:numId w:val="16"/>
        </w:numPr>
        <w:rPr>
          <w:rFonts w:eastAsia="MS Gothic"/>
          <w:lang w:val="en-US"/>
        </w:rPr>
      </w:pPr>
      <w:r w:rsidRPr="00912D51">
        <w:rPr>
          <w:rFonts w:eastAsia="MS Gothic"/>
          <w:lang w:val="en-US"/>
        </w:rPr>
        <w:t>Expert sparring on business development;</w:t>
      </w:r>
    </w:p>
    <w:p w14:paraId="5EFB1D9D" w14:textId="2AFB08B0" w:rsidR="00912D51" w:rsidRPr="00912D51" w:rsidRDefault="00912D51" w:rsidP="00912D51">
      <w:pPr>
        <w:pStyle w:val="Listeafsnit"/>
        <w:numPr>
          <w:ilvl w:val="0"/>
          <w:numId w:val="16"/>
        </w:numPr>
        <w:rPr>
          <w:rFonts w:eastAsia="MS Gothic"/>
          <w:lang w:val="en-US"/>
        </w:rPr>
      </w:pPr>
      <w:r w:rsidRPr="00912D51">
        <w:rPr>
          <w:rFonts w:eastAsia="MS Gothic"/>
          <w:lang w:val="en-US"/>
        </w:rPr>
        <w:t>Data collection and data analysis based on LCA assumptions and methodology</w:t>
      </w:r>
      <w:r>
        <w:rPr>
          <w:rFonts w:eastAsia="MS Gothic"/>
          <w:lang w:val="en-US"/>
        </w:rPr>
        <w:t xml:space="preserve">. </w:t>
      </w:r>
    </w:p>
    <w:p w14:paraId="0878DF7F" w14:textId="2022B21A" w:rsidR="001D416B" w:rsidRDefault="00912D51" w:rsidP="00912D51">
      <w:pPr>
        <w:rPr>
          <w:rFonts w:eastAsia="MS Gothic"/>
          <w:lang w:val="en-US"/>
        </w:rPr>
      </w:pPr>
      <w:r w:rsidRPr="00912D51">
        <w:rPr>
          <w:rFonts w:eastAsia="MS Gothic"/>
          <w:lang w:val="en-US"/>
        </w:rPr>
        <w:t>An emphasis in the pilots is placed on the economic,</w:t>
      </w:r>
      <w:r>
        <w:rPr>
          <w:rFonts w:eastAsia="MS Gothic"/>
          <w:lang w:val="en-US"/>
        </w:rPr>
        <w:t xml:space="preserve"> </w:t>
      </w:r>
      <w:r w:rsidRPr="00912D51">
        <w:rPr>
          <w:rFonts w:eastAsia="MS Gothic"/>
          <w:lang w:val="en-US"/>
        </w:rPr>
        <w:t>environmental, social, and legal impacts</w:t>
      </w:r>
      <w:r>
        <w:rPr>
          <w:rFonts w:eastAsia="MS Gothic"/>
          <w:lang w:val="en-US"/>
        </w:rPr>
        <w:t xml:space="preserve"> </w:t>
      </w:r>
      <w:r w:rsidRPr="00912D51">
        <w:rPr>
          <w:rFonts w:eastAsia="MS Gothic"/>
          <w:lang w:val="en-US"/>
        </w:rPr>
        <w:t>of piloted PSS models.</w:t>
      </w:r>
    </w:p>
    <w:p w14:paraId="100A0B68" w14:textId="77777777" w:rsidR="001D416B" w:rsidRDefault="00912D51" w:rsidP="00915094">
      <w:pPr>
        <w:rPr>
          <w:rFonts w:eastAsia="MS Gothic"/>
          <w:lang w:val="en-US"/>
        </w:rPr>
      </w:pPr>
      <w:r w:rsidRPr="00912D51">
        <w:rPr>
          <w:rFonts w:eastAsia="MS Gothic"/>
          <w:lang w:val="en-US"/>
        </w:rPr>
        <w:t>With the pilots, companies can receive consultancy</w:t>
      </w:r>
      <w:r>
        <w:rPr>
          <w:rFonts w:eastAsia="MS Gothic"/>
          <w:lang w:val="en-US"/>
        </w:rPr>
        <w:t xml:space="preserve"> </w:t>
      </w:r>
      <w:r w:rsidRPr="00912D51">
        <w:rPr>
          <w:rFonts w:eastAsia="MS Gothic"/>
          <w:lang w:val="en-US"/>
        </w:rPr>
        <w:t xml:space="preserve">assistance to a value of between </w:t>
      </w:r>
      <w:r w:rsidRPr="00912D51">
        <w:rPr>
          <w:rFonts w:eastAsia="MS Gothic"/>
          <w:b/>
          <w:bCs/>
          <w:color w:val="C4BC96" w:themeColor="background2" w:themeShade="BF"/>
          <w:lang w:val="en-US"/>
        </w:rPr>
        <w:t>100.000 DKK - 300.000 DKK</w:t>
      </w:r>
      <w:r w:rsidRPr="00912D51">
        <w:rPr>
          <w:rFonts w:eastAsia="MS Gothic"/>
          <w:lang w:val="en-US"/>
        </w:rPr>
        <w:t xml:space="preserve">. The piloting companies </w:t>
      </w:r>
      <w:r w:rsidRPr="00325CAB">
        <w:rPr>
          <w:rFonts w:eastAsia="MS Gothic"/>
          <w:b/>
          <w:bCs/>
          <w:color w:val="C4BC96" w:themeColor="background2" w:themeShade="BF"/>
          <w:lang w:val="en-US"/>
        </w:rPr>
        <w:t>will not be required to outlay any monetary compensation</w:t>
      </w:r>
      <w:r w:rsidRPr="00325CAB">
        <w:rPr>
          <w:rFonts w:eastAsia="MS Gothic"/>
          <w:color w:val="C4BC96" w:themeColor="background2" w:themeShade="BF"/>
          <w:lang w:val="en-US"/>
        </w:rPr>
        <w:t xml:space="preserve"> </w:t>
      </w:r>
      <w:r w:rsidRPr="00912D51">
        <w:rPr>
          <w:rFonts w:eastAsia="MS Gothic"/>
          <w:lang w:val="en-US"/>
        </w:rPr>
        <w:t>for the consultancy – only hours</w:t>
      </w:r>
      <w:r>
        <w:rPr>
          <w:rFonts w:eastAsia="MS Gothic"/>
          <w:lang w:val="en-US"/>
        </w:rPr>
        <w:t xml:space="preserve"> </w:t>
      </w:r>
      <w:r w:rsidRPr="00912D51">
        <w:rPr>
          <w:rFonts w:eastAsia="MS Gothic"/>
          <w:lang w:val="en-US"/>
        </w:rPr>
        <w:t>spent on the pilot projects are required.</w:t>
      </w:r>
      <w:r>
        <w:rPr>
          <w:rFonts w:eastAsia="MS Gothic"/>
          <w:lang w:val="en-US"/>
        </w:rPr>
        <w:t xml:space="preserve"> </w:t>
      </w:r>
    </w:p>
    <w:p w14:paraId="72250945" w14:textId="55945AE0" w:rsidR="00912D51" w:rsidRPr="00912D51" w:rsidRDefault="00912D51" w:rsidP="00915094">
      <w:pPr>
        <w:rPr>
          <w:rFonts w:eastAsia="MS Gothic"/>
          <w:lang w:val="en-US"/>
        </w:rPr>
      </w:pPr>
      <w:r w:rsidRPr="00912D51">
        <w:rPr>
          <w:rFonts w:eastAsia="MS Gothic"/>
          <w:lang w:val="en-GB"/>
        </w:rPr>
        <w:t>The calls for Phase 2 pilots will be open in two</w:t>
      </w:r>
      <w:r>
        <w:rPr>
          <w:rFonts w:eastAsia="MS Gothic"/>
          <w:lang w:val="en-GB"/>
        </w:rPr>
        <w:t xml:space="preserve"> </w:t>
      </w:r>
      <w:r w:rsidRPr="00912D51">
        <w:rPr>
          <w:rFonts w:eastAsia="MS Gothic"/>
          <w:lang w:val="en-GB"/>
        </w:rPr>
        <w:t>rounds of evaluation of the applications. The</w:t>
      </w:r>
      <w:r>
        <w:rPr>
          <w:rFonts w:eastAsia="MS Gothic"/>
          <w:lang w:val="en-GB"/>
        </w:rPr>
        <w:t xml:space="preserve"> </w:t>
      </w:r>
      <w:r w:rsidRPr="00912D51">
        <w:rPr>
          <w:rFonts w:eastAsia="MS Gothic"/>
          <w:lang w:val="en-GB"/>
        </w:rPr>
        <w:t xml:space="preserve">first Phase 2 pilot call will </w:t>
      </w:r>
      <w:r w:rsidR="0094531B">
        <w:rPr>
          <w:rFonts w:eastAsia="MS Gothic"/>
          <w:lang w:val="en-GB"/>
        </w:rPr>
        <w:t>open between June 15th and</w:t>
      </w:r>
      <w:r w:rsidRPr="00912D51">
        <w:rPr>
          <w:rFonts w:eastAsia="MS Gothic"/>
          <w:b/>
          <w:bCs/>
          <w:color w:val="C4BC96" w:themeColor="background2" w:themeShade="BF"/>
          <w:lang w:val="en-GB"/>
        </w:rPr>
        <w:t xml:space="preserve"> September 1st, 2023</w:t>
      </w:r>
      <w:r>
        <w:rPr>
          <w:rFonts w:eastAsia="MS Gothic"/>
          <w:lang w:val="en-GB"/>
        </w:rPr>
        <w:t xml:space="preserve">. </w:t>
      </w:r>
      <w:r w:rsidRPr="00912D51">
        <w:rPr>
          <w:rFonts w:eastAsia="MS Gothic"/>
          <w:lang w:val="en-GB"/>
        </w:rPr>
        <w:t>The second Phase 2 pilot call will be open in</w:t>
      </w:r>
      <w:r>
        <w:rPr>
          <w:rFonts w:eastAsia="MS Gothic"/>
          <w:lang w:val="en-GB"/>
        </w:rPr>
        <w:t xml:space="preserve"> </w:t>
      </w:r>
      <w:r w:rsidRPr="00912D51">
        <w:rPr>
          <w:rFonts w:eastAsia="MS Gothic"/>
          <w:b/>
          <w:bCs/>
          <w:color w:val="C4BC96" w:themeColor="background2" w:themeShade="BF"/>
          <w:lang w:val="en-GB"/>
        </w:rPr>
        <w:t>September-October 2023</w:t>
      </w:r>
      <w:r w:rsidR="00983CEB">
        <w:rPr>
          <w:rFonts w:eastAsia="MS Gothic"/>
          <w:lang w:val="en-GB"/>
        </w:rPr>
        <w:t>.</w:t>
      </w:r>
    </w:p>
    <w:p w14:paraId="702C0C57" w14:textId="379A93E9" w:rsidR="00325CAB" w:rsidRPr="00983CEB" w:rsidRDefault="00325CAB" w:rsidP="00915094">
      <w:pPr>
        <w:rPr>
          <w:rFonts w:eastAsia="MS Gothic"/>
          <w:lang w:val="en-GB"/>
        </w:rPr>
      </w:pPr>
      <w:r w:rsidRPr="00912D51">
        <w:rPr>
          <w:rFonts w:eastAsia="MS Gothic"/>
          <w:lang w:val="en-GB"/>
        </w:rPr>
        <w:t>The Phase 2 pilots will run for 4-8 months and</w:t>
      </w:r>
      <w:r>
        <w:rPr>
          <w:rFonts w:eastAsia="MS Gothic"/>
          <w:lang w:val="en-GB"/>
        </w:rPr>
        <w:t xml:space="preserve"> </w:t>
      </w:r>
      <w:r w:rsidRPr="00912D51">
        <w:rPr>
          <w:rFonts w:eastAsia="MS Gothic"/>
          <w:lang w:val="en-GB"/>
        </w:rPr>
        <w:t>entail thorough investigations of business model</w:t>
      </w:r>
      <w:r>
        <w:rPr>
          <w:rFonts w:eastAsia="MS Gothic"/>
          <w:lang w:val="en-GB"/>
        </w:rPr>
        <w:t xml:space="preserve"> </w:t>
      </w:r>
      <w:r w:rsidRPr="00912D51">
        <w:rPr>
          <w:rFonts w:eastAsia="MS Gothic"/>
          <w:lang w:val="en-GB"/>
        </w:rPr>
        <w:t>improvements and implementation of new and</w:t>
      </w:r>
      <w:r>
        <w:rPr>
          <w:rFonts w:eastAsia="MS Gothic"/>
          <w:lang w:val="en-GB"/>
        </w:rPr>
        <w:t xml:space="preserve"> </w:t>
      </w:r>
      <w:r w:rsidRPr="00912D51">
        <w:rPr>
          <w:rFonts w:eastAsia="MS Gothic"/>
          <w:lang w:val="en-GB"/>
        </w:rPr>
        <w:t>improved PSS solutions in Nordic countries.</w:t>
      </w:r>
    </w:p>
    <w:p w14:paraId="289401D1" w14:textId="767CAB1F" w:rsidR="00F705ED" w:rsidRDefault="00726C8A" w:rsidP="00915094">
      <w:pPr>
        <w:rPr>
          <w:rFonts w:eastAsia="MS Gothic"/>
          <w:color w:val="000000" w:themeColor="text1"/>
          <w:lang w:val="en-GB"/>
        </w:rPr>
      </w:pPr>
      <w:r w:rsidRPr="00325CAB">
        <w:rPr>
          <w:rFonts w:eastAsia="MS Gothic"/>
          <w:color w:val="000000" w:themeColor="text1"/>
          <w:lang w:val="en-GB"/>
        </w:rPr>
        <w:t>A</w:t>
      </w:r>
      <w:r w:rsidR="00E6109B" w:rsidRPr="00325CAB">
        <w:rPr>
          <w:rFonts w:eastAsia="MS Gothic"/>
          <w:color w:val="000000" w:themeColor="text1"/>
          <w:lang w:val="en-GB"/>
        </w:rPr>
        <w:t>ll a</w:t>
      </w:r>
      <w:r w:rsidRPr="00325CAB">
        <w:rPr>
          <w:rFonts w:eastAsia="MS Gothic"/>
          <w:color w:val="000000" w:themeColor="text1"/>
          <w:lang w:val="en-GB"/>
        </w:rPr>
        <w:t xml:space="preserve">pplications are forwarded to </w:t>
      </w:r>
      <w:r w:rsidR="00174C28" w:rsidRPr="00325CAB">
        <w:rPr>
          <w:rFonts w:eastAsia="MS Gothic"/>
          <w:color w:val="000000" w:themeColor="text1"/>
          <w:lang w:val="en-GB"/>
        </w:rPr>
        <w:t>Norion Consult</w:t>
      </w:r>
      <w:r w:rsidR="00F7152E" w:rsidRPr="00325CAB">
        <w:rPr>
          <w:rFonts w:eastAsia="MS Gothic"/>
          <w:color w:val="000000" w:themeColor="text1"/>
          <w:lang w:val="en-GB"/>
        </w:rPr>
        <w:t>,</w:t>
      </w:r>
      <w:r w:rsidRPr="00325CAB">
        <w:rPr>
          <w:rFonts w:eastAsia="MS Gothic"/>
          <w:color w:val="000000" w:themeColor="text1"/>
          <w:lang w:val="en-GB"/>
        </w:rPr>
        <w:t xml:space="preserve"> </w:t>
      </w:r>
      <w:r w:rsidR="009B1BE6" w:rsidRPr="00325CAB">
        <w:rPr>
          <w:rFonts w:eastAsia="MS Gothic"/>
          <w:color w:val="000000" w:themeColor="text1"/>
          <w:lang w:val="en-GB"/>
        </w:rPr>
        <w:t>which</w:t>
      </w:r>
      <w:r w:rsidR="00A71D19" w:rsidRPr="00325CAB">
        <w:rPr>
          <w:rFonts w:eastAsia="MS Gothic"/>
          <w:color w:val="000000" w:themeColor="text1"/>
          <w:lang w:val="en-GB"/>
        </w:rPr>
        <w:t xml:space="preserve"> </w:t>
      </w:r>
      <w:r w:rsidRPr="00325CAB">
        <w:rPr>
          <w:rFonts w:eastAsia="MS Gothic"/>
          <w:color w:val="000000" w:themeColor="text1"/>
          <w:lang w:val="en-GB"/>
        </w:rPr>
        <w:t xml:space="preserve">will perform the evaluation </w:t>
      </w:r>
      <w:r w:rsidR="001D416B">
        <w:rPr>
          <w:rFonts w:eastAsia="MS Gothic"/>
          <w:color w:val="000000" w:themeColor="text1"/>
          <w:lang w:val="en-GB"/>
        </w:rPr>
        <w:t xml:space="preserve">together with the </w:t>
      </w:r>
      <w:r w:rsidRPr="00325CAB">
        <w:rPr>
          <w:rFonts w:eastAsia="MS Gothic"/>
          <w:color w:val="000000" w:themeColor="text1"/>
          <w:lang w:val="en-GB"/>
        </w:rPr>
        <w:t>Steering Group</w:t>
      </w:r>
      <w:r w:rsidR="00174C28" w:rsidRPr="00325CAB">
        <w:rPr>
          <w:rFonts w:eastAsia="MS Gothic"/>
          <w:color w:val="000000" w:themeColor="text1"/>
          <w:lang w:val="en-GB"/>
        </w:rPr>
        <w:t xml:space="preserve"> from the Nordic Working Group for Circular Economy (NCE)</w:t>
      </w:r>
      <w:r w:rsidRPr="00325CAB">
        <w:rPr>
          <w:rFonts w:eastAsia="MS Gothic"/>
          <w:color w:val="000000" w:themeColor="text1"/>
          <w:lang w:val="en-GB"/>
        </w:rPr>
        <w:t xml:space="preserve"> on </w:t>
      </w:r>
      <w:r w:rsidR="0088344D" w:rsidRPr="00325CAB">
        <w:rPr>
          <w:rFonts w:eastAsia="MS Gothic"/>
          <w:color w:val="000000" w:themeColor="text1"/>
          <w:lang w:val="en-GB"/>
        </w:rPr>
        <w:t>selecting</w:t>
      </w:r>
      <w:r w:rsidRPr="00325CAB">
        <w:rPr>
          <w:rFonts w:eastAsia="MS Gothic"/>
          <w:color w:val="000000" w:themeColor="text1"/>
          <w:lang w:val="en-GB"/>
        </w:rPr>
        <w:t xml:space="preserve"> pilot projects</w:t>
      </w:r>
      <w:r w:rsidR="00174C28" w:rsidRPr="00325CAB">
        <w:rPr>
          <w:rFonts w:eastAsia="MS Gothic"/>
          <w:color w:val="000000" w:themeColor="text1"/>
          <w:lang w:val="en-GB"/>
        </w:rPr>
        <w:t xml:space="preserve">. </w:t>
      </w:r>
    </w:p>
    <w:p w14:paraId="68B4B6EF" w14:textId="0DD0A776" w:rsidR="00F705ED" w:rsidRDefault="00F705ED" w:rsidP="00915094">
      <w:pPr>
        <w:rPr>
          <w:rFonts w:eastAsia="MS Gothic"/>
          <w:color w:val="000000" w:themeColor="text1"/>
          <w:lang w:val="en-GB"/>
        </w:rPr>
      </w:pPr>
      <w:r>
        <w:rPr>
          <w:rFonts w:eastAsia="MS Gothic"/>
          <w:color w:val="000000" w:themeColor="text1"/>
          <w:lang w:val="en-GB"/>
        </w:rPr>
        <w:lastRenderedPageBreak/>
        <w:t xml:space="preserve">All applications taken into consideration will have to </w:t>
      </w:r>
      <w:r w:rsidR="001D416B">
        <w:rPr>
          <w:rFonts w:eastAsia="MS Gothic"/>
          <w:color w:val="000000" w:themeColor="text1"/>
          <w:lang w:val="en-GB"/>
        </w:rPr>
        <w:t>fulfil</w:t>
      </w:r>
      <w:r>
        <w:rPr>
          <w:rFonts w:eastAsia="MS Gothic"/>
          <w:color w:val="000000" w:themeColor="text1"/>
          <w:lang w:val="en-GB"/>
        </w:rPr>
        <w:t xml:space="preserve"> the following selection criteria: </w:t>
      </w:r>
    </w:p>
    <w:p w14:paraId="18C0818D" w14:textId="26BEF91F" w:rsidR="00F705ED" w:rsidRDefault="00F705ED" w:rsidP="00F705ED">
      <w:pPr>
        <w:pStyle w:val="Listeafsnit"/>
        <w:numPr>
          <w:ilvl w:val="0"/>
          <w:numId w:val="17"/>
        </w:numPr>
        <w:rPr>
          <w:rFonts w:eastAsia="MS Gothic"/>
          <w:color w:val="000000" w:themeColor="text1"/>
          <w:lang w:val="en-GB"/>
        </w:rPr>
      </w:pPr>
      <w:r>
        <w:rPr>
          <w:rFonts w:eastAsia="MS Gothic"/>
          <w:color w:val="000000" w:themeColor="text1"/>
          <w:lang w:val="en-GB"/>
        </w:rPr>
        <w:t>Clear descriptions of the organisatio</w:t>
      </w:r>
      <w:r w:rsidR="001D416B">
        <w:rPr>
          <w:rFonts w:eastAsia="MS Gothic"/>
          <w:color w:val="000000" w:themeColor="text1"/>
          <w:lang w:val="en-GB"/>
        </w:rPr>
        <w:t xml:space="preserve">n of the pilot </w:t>
      </w:r>
      <w:r w:rsidR="004405A7" w:rsidRPr="004405A7">
        <w:rPr>
          <w:rFonts w:eastAsia="MS Gothic"/>
          <w:b/>
          <w:bCs/>
          <w:color w:val="C4BC96" w:themeColor="background2" w:themeShade="BF"/>
          <w:lang w:val="en-GB"/>
        </w:rPr>
        <w:t>A4</w:t>
      </w:r>
    </w:p>
    <w:p w14:paraId="4EF6DDF0" w14:textId="2D2C5DF8" w:rsidR="00F705ED" w:rsidRDefault="00F705ED" w:rsidP="00F705ED">
      <w:pPr>
        <w:pStyle w:val="Listeafsnit"/>
        <w:numPr>
          <w:ilvl w:val="0"/>
          <w:numId w:val="17"/>
        </w:numPr>
        <w:rPr>
          <w:rFonts w:eastAsia="MS Gothic"/>
          <w:color w:val="000000" w:themeColor="text1"/>
          <w:lang w:val="en-GB"/>
        </w:rPr>
      </w:pPr>
      <w:r>
        <w:rPr>
          <w:rFonts w:eastAsia="MS Gothic"/>
          <w:color w:val="000000" w:themeColor="text1"/>
          <w:lang w:val="en-GB"/>
        </w:rPr>
        <w:t xml:space="preserve">A </w:t>
      </w:r>
      <w:r w:rsidR="001D416B">
        <w:rPr>
          <w:rFonts w:eastAsia="MS Gothic"/>
          <w:color w:val="000000" w:themeColor="text1"/>
          <w:lang w:val="en-GB"/>
        </w:rPr>
        <w:t xml:space="preserve">description of the pilot goal, results and proposed activities </w:t>
      </w:r>
      <w:r w:rsidR="00860819" w:rsidRPr="001E7C37">
        <w:rPr>
          <w:rFonts w:eastAsia="MS Gothic"/>
          <w:b/>
          <w:bCs/>
          <w:color w:val="C4BC96" w:themeColor="background2" w:themeShade="BF"/>
          <w:lang w:val="en-GB"/>
        </w:rPr>
        <w:t>B1</w:t>
      </w:r>
    </w:p>
    <w:p w14:paraId="5B266916" w14:textId="22CC0C53" w:rsidR="00F705ED" w:rsidRDefault="00F705ED" w:rsidP="00F705ED">
      <w:pPr>
        <w:pStyle w:val="Listeafsnit"/>
        <w:numPr>
          <w:ilvl w:val="0"/>
          <w:numId w:val="17"/>
        </w:numPr>
        <w:rPr>
          <w:rFonts w:eastAsia="MS Gothic"/>
          <w:color w:val="000000" w:themeColor="text1"/>
          <w:lang w:val="en-GB"/>
        </w:rPr>
      </w:pPr>
      <w:r>
        <w:rPr>
          <w:rFonts w:eastAsia="MS Gothic"/>
          <w:color w:val="000000" w:themeColor="text1"/>
          <w:lang w:val="en-GB"/>
        </w:rPr>
        <w:t>A concrete description of the PSS concept or business model add-on that should be implemented;</w:t>
      </w:r>
    </w:p>
    <w:p w14:paraId="53635826" w14:textId="376F31F8" w:rsidR="00F705ED" w:rsidRDefault="001D416B" w:rsidP="00F705ED">
      <w:pPr>
        <w:pStyle w:val="Listeafsnit"/>
        <w:numPr>
          <w:ilvl w:val="0"/>
          <w:numId w:val="17"/>
        </w:numPr>
        <w:rPr>
          <w:rFonts w:eastAsia="MS Gothic"/>
          <w:color w:val="000000" w:themeColor="text1"/>
          <w:lang w:val="en-GB"/>
        </w:rPr>
      </w:pPr>
      <w:r>
        <w:rPr>
          <w:rFonts w:eastAsia="MS Gothic"/>
          <w:color w:val="000000" w:themeColor="text1"/>
          <w:lang w:val="en-GB"/>
        </w:rPr>
        <w:t>A clear</w:t>
      </w:r>
      <w:r w:rsidR="00F705ED">
        <w:rPr>
          <w:rFonts w:eastAsia="MS Gothic"/>
          <w:color w:val="000000" w:themeColor="text1"/>
          <w:lang w:val="en-GB"/>
        </w:rPr>
        <w:t xml:space="preserve"> understanding of the potential environmental, economic and social impacts of the implemented PSS concepts;</w:t>
      </w:r>
    </w:p>
    <w:p w14:paraId="043BC86F" w14:textId="22AA419F" w:rsidR="00F705ED" w:rsidRDefault="001D416B" w:rsidP="00F705ED">
      <w:pPr>
        <w:pStyle w:val="Listeafsnit"/>
        <w:numPr>
          <w:ilvl w:val="0"/>
          <w:numId w:val="17"/>
        </w:numPr>
        <w:rPr>
          <w:rFonts w:eastAsia="MS Gothic"/>
          <w:color w:val="000000" w:themeColor="text1"/>
          <w:lang w:val="en-GB"/>
        </w:rPr>
      </w:pPr>
      <w:r>
        <w:rPr>
          <w:rFonts w:eastAsia="MS Gothic"/>
          <w:color w:val="000000" w:themeColor="text1"/>
          <w:lang w:val="en-GB"/>
        </w:rPr>
        <w:t>The pilot</w:t>
      </w:r>
      <w:r w:rsidR="00F705ED">
        <w:rPr>
          <w:rFonts w:eastAsia="MS Gothic"/>
          <w:color w:val="000000" w:themeColor="text1"/>
          <w:lang w:val="en-GB"/>
        </w:rPr>
        <w:t xml:space="preserve"> potential of widely applicable lessons learned; </w:t>
      </w:r>
    </w:p>
    <w:p w14:paraId="7987AE38" w14:textId="77777777" w:rsidR="00E36D04" w:rsidRDefault="00F705ED" w:rsidP="00F705ED">
      <w:pPr>
        <w:pStyle w:val="Listeafsnit"/>
        <w:numPr>
          <w:ilvl w:val="0"/>
          <w:numId w:val="17"/>
        </w:numPr>
        <w:rPr>
          <w:rFonts w:eastAsia="MS Gothic"/>
          <w:color w:val="000000" w:themeColor="text1"/>
          <w:lang w:val="en-GB"/>
        </w:rPr>
      </w:pPr>
      <w:r>
        <w:rPr>
          <w:rFonts w:eastAsia="MS Gothic"/>
          <w:color w:val="000000" w:themeColor="text1"/>
          <w:lang w:val="en-GB"/>
        </w:rPr>
        <w:t xml:space="preserve">Clear descriptions of </w:t>
      </w:r>
      <w:r w:rsidR="00E36D04">
        <w:rPr>
          <w:rFonts w:eastAsia="MS Gothic"/>
          <w:color w:val="000000" w:themeColor="text1"/>
          <w:lang w:val="en-GB"/>
        </w:rPr>
        <w:t xml:space="preserve">roles and responsibilities for the pilot project. </w:t>
      </w:r>
    </w:p>
    <w:p w14:paraId="51252F3F" w14:textId="77777777" w:rsidR="001D416B" w:rsidRDefault="001D416B" w:rsidP="00E36D04">
      <w:pPr>
        <w:rPr>
          <w:rFonts w:eastAsia="MS Gothic"/>
          <w:color w:val="000000" w:themeColor="text1"/>
          <w:lang w:val="en-GB"/>
        </w:rPr>
      </w:pPr>
    </w:p>
    <w:p w14:paraId="573A4DCE" w14:textId="3FDCD4D4" w:rsidR="00E36D04" w:rsidRPr="00325CAB" w:rsidRDefault="00E36D04" w:rsidP="00E36D04">
      <w:pPr>
        <w:rPr>
          <w:rFonts w:eastAsia="MS Gothic"/>
          <w:color w:val="000000" w:themeColor="text1"/>
          <w:lang w:val="en-GB"/>
        </w:rPr>
      </w:pPr>
      <w:r>
        <w:rPr>
          <w:rFonts w:eastAsia="MS Gothic"/>
          <w:color w:val="000000" w:themeColor="text1"/>
          <w:lang w:val="en-GB"/>
        </w:rPr>
        <w:t xml:space="preserve">All applications will be made available to the NCE Steering Group of the </w:t>
      </w:r>
      <w:r w:rsidRPr="00E36D04">
        <w:rPr>
          <w:rFonts w:eastAsia="MS Gothic"/>
          <w:i/>
          <w:iCs/>
          <w:color w:val="000000" w:themeColor="text1"/>
          <w:lang w:val="en-GB"/>
        </w:rPr>
        <w:t>PSS in the Nordics</w:t>
      </w:r>
      <w:r>
        <w:rPr>
          <w:rFonts w:eastAsia="MS Gothic"/>
          <w:color w:val="000000" w:themeColor="text1"/>
          <w:lang w:val="en-GB"/>
        </w:rPr>
        <w:t xml:space="preserve"> project. </w:t>
      </w:r>
      <w:r w:rsidRPr="008B71BD">
        <w:rPr>
          <w:rFonts w:eastAsia="MS Gothic"/>
          <w:color w:val="000000" w:themeColor="text1"/>
          <w:lang w:val="en-GB"/>
        </w:rPr>
        <w:t>To</w:t>
      </w:r>
      <w:r w:rsidRPr="008B71BD">
        <w:rPr>
          <w:rFonts w:eastAsia="MS Gothic"/>
          <w:b/>
          <w:bCs/>
          <w:color w:val="000000" w:themeColor="text1"/>
          <w:lang w:val="en-GB"/>
        </w:rPr>
        <w:t xml:space="preserve"> </w:t>
      </w:r>
      <w:r w:rsidRPr="008B71BD">
        <w:rPr>
          <w:rFonts w:eastAsia="MS Gothic"/>
          <w:b/>
          <w:bCs/>
          <w:color w:val="C4BC96" w:themeColor="background2" w:themeShade="BF"/>
          <w:lang w:val="en-GB"/>
        </w:rPr>
        <w:t xml:space="preserve">get assistance </w:t>
      </w:r>
      <w:r w:rsidR="008B71BD">
        <w:rPr>
          <w:rFonts w:eastAsia="MS Gothic"/>
          <w:b/>
          <w:bCs/>
          <w:color w:val="C4BC96" w:themeColor="background2" w:themeShade="BF"/>
          <w:lang w:val="en-GB"/>
        </w:rPr>
        <w:t>with</w:t>
      </w:r>
      <w:r w:rsidRPr="008B71BD">
        <w:rPr>
          <w:rFonts w:eastAsia="MS Gothic"/>
          <w:b/>
          <w:bCs/>
          <w:color w:val="C4BC96" w:themeColor="background2" w:themeShade="BF"/>
          <w:lang w:val="en-GB"/>
        </w:rPr>
        <w:t xml:space="preserve"> the pilot application</w:t>
      </w:r>
      <w:r w:rsidRPr="00325CAB">
        <w:rPr>
          <w:rFonts w:eastAsia="MS Gothic"/>
          <w:color w:val="000000" w:themeColor="text1"/>
          <w:lang w:val="en-GB"/>
        </w:rPr>
        <w:t xml:space="preserve">, information on the project </w:t>
      </w:r>
      <w:r w:rsidRPr="00325CAB">
        <w:rPr>
          <w:rFonts w:eastAsia="MS Gothic"/>
          <w:i/>
          <w:iCs/>
          <w:color w:val="000000" w:themeColor="text1"/>
          <w:lang w:val="en-GB"/>
        </w:rPr>
        <w:t>PSS in the Nordics</w:t>
      </w:r>
      <w:r w:rsidRPr="00325CAB">
        <w:rPr>
          <w:rFonts w:eastAsia="MS Gothic"/>
          <w:color w:val="000000" w:themeColor="text1"/>
          <w:lang w:val="en-GB"/>
        </w:rPr>
        <w:t xml:space="preserve"> or the like, please contact Norion consultant Amalie </w:t>
      </w:r>
      <w:proofErr w:type="spellStart"/>
      <w:r w:rsidRPr="00325CAB">
        <w:rPr>
          <w:rFonts w:eastAsia="MS Gothic"/>
          <w:color w:val="000000" w:themeColor="text1"/>
          <w:lang w:val="en-GB"/>
        </w:rPr>
        <w:t>Børglum</w:t>
      </w:r>
      <w:proofErr w:type="spellEnd"/>
      <w:r w:rsidRPr="00325CAB">
        <w:rPr>
          <w:rFonts w:eastAsia="MS Gothic"/>
          <w:color w:val="000000" w:themeColor="text1"/>
          <w:lang w:val="en-GB"/>
        </w:rPr>
        <w:t xml:space="preserve"> </w:t>
      </w:r>
      <w:proofErr w:type="spellStart"/>
      <w:r w:rsidRPr="00325CAB">
        <w:rPr>
          <w:rFonts w:eastAsia="MS Gothic"/>
          <w:color w:val="000000" w:themeColor="text1"/>
          <w:lang w:val="en-GB"/>
        </w:rPr>
        <w:t>Ploug</w:t>
      </w:r>
      <w:proofErr w:type="spellEnd"/>
      <w:r w:rsidRPr="00325CAB">
        <w:rPr>
          <w:rFonts w:eastAsia="MS Gothic"/>
          <w:color w:val="000000" w:themeColor="text1"/>
          <w:lang w:val="en-GB"/>
        </w:rPr>
        <w:t xml:space="preserve"> Olsen</w:t>
      </w:r>
      <w:r w:rsidR="001A53AF">
        <w:rPr>
          <w:rFonts w:eastAsia="MS Gothic"/>
          <w:color w:val="000000" w:themeColor="text1"/>
          <w:lang w:val="en-GB"/>
        </w:rPr>
        <w:t xml:space="preserve"> at</w:t>
      </w:r>
      <w:r w:rsidRPr="00325CAB">
        <w:rPr>
          <w:rFonts w:eastAsia="MS Gothic"/>
          <w:color w:val="000000" w:themeColor="text1"/>
          <w:lang w:val="en-GB"/>
        </w:rPr>
        <w:t xml:space="preserve"> </w:t>
      </w:r>
      <w:r w:rsidRPr="008B71BD">
        <w:rPr>
          <w:rFonts w:eastAsia="MS Gothic"/>
          <w:b/>
          <w:bCs/>
          <w:color w:val="C4BC96" w:themeColor="background2" w:themeShade="BF"/>
          <w:lang w:val="en-GB"/>
        </w:rPr>
        <w:t>apo@norion.dk</w:t>
      </w:r>
      <w:r w:rsidRPr="00325CAB">
        <w:rPr>
          <w:rFonts w:eastAsia="MS Gothic"/>
          <w:color w:val="000000" w:themeColor="text1"/>
          <w:lang w:val="en-GB"/>
        </w:rPr>
        <w:t>.</w:t>
      </w:r>
    </w:p>
    <w:p w14:paraId="08D76AFD" w14:textId="071334A5" w:rsidR="00915094" w:rsidRDefault="00FF15E7" w:rsidP="00915094">
      <w:pPr>
        <w:rPr>
          <w:color w:val="000000" w:themeColor="text1"/>
          <w:lang w:val="en-US"/>
        </w:rPr>
      </w:pPr>
      <w:r w:rsidRPr="00325CAB">
        <w:rPr>
          <w:rFonts w:eastAsia="MS Gothic"/>
          <w:color w:val="000000" w:themeColor="text1"/>
          <w:lang w:val="en-GB"/>
        </w:rPr>
        <w:t xml:space="preserve">If </w:t>
      </w:r>
      <w:r w:rsidR="008A6BB8" w:rsidRPr="00325CAB">
        <w:rPr>
          <w:rFonts w:eastAsia="MS Gothic"/>
          <w:color w:val="000000" w:themeColor="text1"/>
          <w:lang w:val="en-GB"/>
        </w:rPr>
        <w:t>you have any doubts about, e.g., what kind of PSS model you</w:t>
      </w:r>
      <w:r w:rsidR="006A44EB" w:rsidRPr="00325CAB">
        <w:rPr>
          <w:rFonts w:eastAsia="MS Gothic"/>
          <w:color w:val="000000" w:themeColor="text1"/>
          <w:lang w:val="en-GB"/>
        </w:rPr>
        <w:t>r</w:t>
      </w:r>
      <w:r w:rsidR="008A6BB8" w:rsidRPr="00325CAB">
        <w:rPr>
          <w:rFonts w:eastAsia="MS Gothic"/>
          <w:color w:val="000000" w:themeColor="text1"/>
          <w:lang w:val="en-GB"/>
        </w:rPr>
        <w:t xml:space="preserve"> business</w:t>
      </w:r>
      <w:r w:rsidR="006A44EB" w:rsidRPr="00325CAB">
        <w:rPr>
          <w:rFonts w:eastAsia="MS Gothic"/>
          <w:color w:val="000000" w:themeColor="text1"/>
          <w:lang w:val="en-GB"/>
        </w:rPr>
        <w:t xml:space="preserve"> is or what kind of product group your </w:t>
      </w:r>
      <w:r w:rsidR="00F7152E" w:rsidRPr="00325CAB">
        <w:rPr>
          <w:rFonts w:eastAsia="MS Gothic"/>
          <w:color w:val="000000" w:themeColor="text1"/>
          <w:lang w:val="en-GB"/>
        </w:rPr>
        <w:t>product services</w:t>
      </w:r>
      <w:r w:rsidR="006A44EB" w:rsidRPr="00325CAB">
        <w:rPr>
          <w:rFonts w:eastAsia="MS Gothic"/>
          <w:color w:val="000000" w:themeColor="text1"/>
          <w:lang w:val="en-GB"/>
        </w:rPr>
        <w:t xml:space="preserve"> are </w:t>
      </w:r>
      <w:r w:rsidR="0088344D" w:rsidRPr="00325CAB">
        <w:rPr>
          <w:rFonts w:eastAsia="MS Gothic"/>
          <w:color w:val="000000" w:themeColor="text1"/>
          <w:lang w:val="en-GB"/>
        </w:rPr>
        <w:t>categorised</w:t>
      </w:r>
      <w:r w:rsidR="006A44EB" w:rsidRPr="00325CAB">
        <w:rPr>
          <w:rFonts w:eastAsia="MS Gothic"/>
          <w:color w:val="000000" w:themeColor="text1"/>
          <w:lang w:val="en-GB"/>
        </w:rPr>
        <w:t xml:space="preserve"> under, detailed information on these topics can be found in the latest publication </w:t>
      </w:r>
      <w:r w:rsidR="006A44EB" w:rsidRPr="00325CAB">
        <w:rPr>
          <w:rFonts w:eastAsia="MS Gothic"/>
          <w:i/>
          <w:iCs/>
          <w:color w:val="000000" w:themeColor="text1"/>
          <w:lang w:val="en-GB"/>
        </w:rPr>
        <w:t>Business models and product groups for Product Service Systems (PSS) in the Nordics</w:t>
      </w:r>
      <w:r w:rsidR="006A44EB" w:rsidRPr="00325CAB">
        <w:rPr>
          <w:rFonts w:eastAsia="MS Gothic"/>
          <w:color w:val="000000" w:themeColor="text1"/>
          <w:lang w:val="en-GB"/>
        </w:rPr>
        <w:t xml:space="preserve">: </w:t>
      </w:r>
      <w:hyperlink r:id="rId11" w:history="1">
        <w:r w:rsidR="00B83D88" w:rsidRPr="003E6294">
          <w:rPr>
            <w:rStyle w:val="Hyperlink"/>
            <w:rFonts w:cs="Times New Roman"/>
            <w:noProof w:val="0"/>
            <w:lang w:val="en-US"/>
          </w:rPr>
          <w:t>https://www.pssinthenordics.com/project-results</w:t>
        </w:r>
      </w:hyperlink>
    </w:p>
    <w:p w14:paraId="06636FC1" w14:textId="68D56436" w:rsidR="00B83D88" w:rsidRDefault="00B83D88">
      <w:pPr>
        <w:spacing w:after="0"/>
        <w:rPr>
          <w:color w:val="000000" w:themeColor="text1"/>
          <w:lang w:val="en-US"/>
        </w:rPr>
      </w:pPr>
      <w:r>
        <w:rPr>
          <w:color w:val="000000" w:themeColor="text1"/>
          <w:lang w:val="en-US"/>
        </w:rPr>
        <w:br w:type="page"/>
      </w:r>
    </w:p>
    <w:p w14:paraId="2674DD1B" w14:textId="112F9B06" w:rsidR="005337FA" w:rsidRDefault="005337FA" w:rsidP="005337FA">
      <w:pPr>
        <w:pStyle w:val="Overskrift7"/>
      </w:pPr>
      <w:r w:rsidRPr="009B1BE6">
        <w:lastRenderedPageBreak/>
        <w:t>Description of business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252"/>
        <w:gridCol w:w="4111"/>
        <w:gridCol w:w="540"/>
      </w:tblGrid>
      <w:tr w:rsidR="00DB5D7F" w:rsidRPr="003C49C2" w14:paraId="57F59ADB" w14:textId="517E2896" w:rsidTr="00B468D8">
        <w:trPr>
          <w:trHeight w:val="473"/>
        </w:trPr>
        <w:tc>
          <w:tcPr>
            <w:tcW w:w="8784" w:type="dxa"/>
            <w:gridSpan w:val="3"/>
            <w:tcBorders>
              <w:top w:val="single" w:sz="4" w:space="0" w:color="000000"/>
              <w:left w:val="single" w:sz="4" w:space="0" w:color="auto"/>
              <w:bottom w:val="single" w:sz="4" w:space="0" w:color="auto"/>
              <w:right w:val="single" w:sz="4" w:space="0" w:color="FFFFFF" w:themeColor="background1"/>
            </w:tcBorders>
            <w:shd w:val="clear" w:color="auto" w:fill="auto"/>
          </w:tcPr>
          <w:p w14:paraId="5D81CF2B" w14:textId="07CC0B4D" w:rsidR="00DB5D7F" w:rsidRPr="00B468D8" w:rsidRDefault="00DB5D7F" w:rsidP="00DE2240">
            <w:pPr>
              <w:autoSpaceDE w:val="0"/>
              <w:autoSpaceDN w:val="0"/>
              <w:adjustRightInd w:val="0"/>
              <w:rPr>
                <w:rFonts w:cs="Calibri"/>
                <w:color w:val="000000"/>
                <w:sz w:val="20"/>
                <w:szCs w:val="20"/>
                <w:lang w:val="en-GB"/>
              </w:rPr>
            </w:pPr>
            <w:r w:rsidRPr="00915522">
              <w:rPr>
                <w:rFonts w:cs="Calibri"/>
                <w:b/>
                <w:bCs/>
                <w:color w:val="000000"/>
                <w:sz w:val="20"/>
                <w:szCs w:val="20"/>
                <w:lang w:val="en-GB"/>
              </w:rPr>
              <w:t>State which kind of PSS model(s) describe the applying business the best:</w:t>
            </w:r>
            <w:r w:rsidR="00B468D8" w:rsidRPr="00915522">
              <w:rPr>
                <w:rFonts w:cs="Calibri"/>
                <w:b/>
                <w:bCs/>
                <w:color w:val="000000"/>
                <w:sz w:val="20"/>
                <w:szCs w:val="20"/>
                <w:lang w:val="en-GB"/>
              </w:rPr>
              <w:br/>
            </w:r>
            <w:r w:rsidRPr="00076682">
              <w:rPr>
                <w:rFonts w:cs="Calibri"/>
                <w:color w:val="6D6D6D" w:themeColor="accent6" w:themeShade="BF"/>
                <w:sz w:val="20"/>
                <w:szCs w:val="20"/>
                <w:lang w:val="en-GB"/>
              </w:rPr>
              <w:t xml:space="preserve">You </w:t>
            </w:r>
            <w:r w:rsidR="00B468D8">
              <w:rPr>
                <w:rFonts w:cs="Calibri"/>
                <w:color w:val="6D6D6D" w:themeColor="accent6" w:themeShade="BF"/>
                <w:sz w:val="20"/>
                <w:szCs w:val="20"/>
                <w:lang w:val="en-GB"/>
              </w:rPr>
              <w:t>may</w:t>
            </w:r>
            <w:r w:rsidRPr="00076682">
              <w:rPr>
                <w:rFonts w:cs="Calibri"/>
                <w:color w:val="6D6D6D" w:themeColor="accent6" w:themeShade="BF"/>
                <w:sz w:val="20"/>
                <w:szCs w:val="20"/>
                <w:lang w:val="en-GB"/>
              </w:rPr>
              <w:t xml:space="preserve"> tick off more than one box </w:t>
            </w:r>
          </w:p>
        </w:tc>
        <w:tc>
          <w:tcPr>
            <w:tcW w:w="540" w:type="dxa"/>
            <w:tcBorders>
              <w:top w:val="single" w:sz="4" w:space="0" w:color="000000"/>
              <w:left w:val="single" w:sz="4" w:space="0" w:color="FFFFFF" w:themeColor="background1"/>
              <w:bottom w:val="single" w:sz="4" w:space="0" w:color="auto"/>
              <w:right w:val="single" w:sz="4" w:space="0" w:color="auto"/>
            </w:tcBorders>
            <w:shd w:val="clear" w:color="auto" w:fill="auto"/>
          </w:tcPr>
          <w:p w14:paraId="6FE7F68E" w14:textId="423B983B" w:rsidR="00DB5D7F" w:rsidRPr="00DB5D7F" w:rsidRDefault="00DB5D7F" w:rsidP="008B71BD">
            <w:pPr>
              <w:autoSpaceDE w:val="0"/>
              <w:autoSpaceDN w:val="0"/>
              <w:adjustRightInd w:val="0"/>
              <w:rPr>
                <w:rFonts w:ascii="Fieldwork 07 Geo Black" w:hAnsi="Fieldwork 07 Geo Black" w:cs="Calibri"/>
                <w:color w:val="6D6D6D" w:themeColor="accent6" w:themeShade="BF"/>
                <w:sz w:val="18"/>
                <w:szCs w:val="18"/>
                <w:lang w:val="en-GB"/>
              </w:rPr>
            </w:pPr>
            <w:r w:rsidRPr="00DB5D7F">
              <w:rPr>
                <w:rFonts w:ascii="Fieldwork 07 Geo Black" w:hAnsi="Fieldwork 07 Geo Black" w:cs="Calibri"/>
                <w:color w:val="C4BC96" w:themeColor="background2" w:themeShade="BF"/>
                <w:sz w:val="28"/>
                <w:szCs w:val="28"/>
                <w:lang w:val="en-GB"/>
              </w:rPr>
              <w:t>A1</w:t>
            </w:r>
          </w:p>
        </w:tc>
      </w:tr>
      <w:tr w:rsidR="00E36D04" w:rsidRPr="002C0A4E" w14:paraId="7E01A0C0" w14:textId="77777777" w:rsidTr="00DE2240">
        <w:trPr>
          <w:trHeight w:val="486"/>
        </w:trPr>
        <w:tc>
          <w:tcPr>
            <w:tcW w:w="4673" w:type="dxa"/>
            <w:gridSpan w:val="2"/>
            <w:tcBorders>
              <w:top w:val="nil"/>
              <w:left w:val="single" w:sz="4" w:space="0" w:color="auto"/>
              <w:right w:val="single" w:sz="4" w:space="0" w:color="auto"/>
            </w:tcBorders>
            <w:shd w:val="clear" w:color="auto" w:fill="auto"/>
          </w:tcPr>
          <w:p w14:paraId="0442B587" w14:textId="77777777" w:rsidR="00E36D04" w:rsidRPr="009B1BE6" w:rsidRDefault="00E36D04" w:rsidP="00DE2240">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Product-oriented PSS models:</w:t>
            </w:r>
            <w:r w:rsidRPr="00076682">
              <w:rPr>
                <w:rFonts w:cs="Calibri"/>
                <w:color w:val="000000" w:themeColor="text1"/>
                <w:sz w:val="20"/>
                <w:szCs w:val="20"/>
                <w:lang w:val="en-GB"/>
              </w:rPr>
              <w:br/>
            </w:r>
            <w:r w:rsidRPr="009B1BE6">
              <w:rPr>
                <w:rFonts w:cs="Calibri"/>
                <w:color w:val="6D6D6D" w:themeColor="accent6" w:themeShade="BF"/>
                <w:sz w:val="18"/>
                <w:szCs w:val="18"/>
                <w:lang w:val="en-GB"/>
              </w:rPr>
              <w:t>Focus on selling products with additional services, e.g., maintenance, repair, take-back schemes, financing, or consultancy.</w:t>
            </w:r>
          </w:p>
        </w:tc>
        <w:tc>
          <w:tcPr>
            <w:tcW w:w="4651" w:type="dxa"/>
            <w:gridSpan w:val="2"/>
            <w:vMerge w:val="restart"/>
            <w:tcBorders>
              <w:top w:val="nil"/>
              <w:left w:val="single" w:sz="4" w:space="0" w:color="auto"/>
              <w:right w:val="single" w:sz="4" w:space="0" w:color="auto"/>
            </w:tcBorders>
            <w:shd w:val="clear" w:color="auto" w:fill="auto"/>
          </w:tcPr>
          <w:p w14:paraId="0E3ABA16" w14:textId="4D083199" w:rsidR="00B83D88" w:rsidRPr="009B1BE6" w:rsidRDefault="00E36D04" w:rsidP="00DE2240">
            <w:pPr>
              <w:autoSpaceDE w:val="0"/>
              <w:autoSpaceDN w:val="0"/>
              <w:adjustRightInd w:val="0"/>
              <w:rPr>
                <w:rFonts w:cs="Calibri"/>
                <w:i/>
                <w:iCs/>
                <w:color w:val="6D6D6D" w:themeColor="accent6" w:themeShade="BF"/>
                <w:sz w:val="18"/>
                <w:szCs w:val="18"/>
                <w:lang w:val="en-GB"/>
              </w:rPr>
            </w:pPr>
            <w:r w:rsidRPr="009B1BE6">
              <w:rPr>
                <w:rFonts w:cs="Calibri"/>
                <w:i/>
                <w:iCs/>
                <w:color w:val="6D6D6D" w:themeColor="accent6" w:themeShade="BF"/>
                <w:sz w:val="18"/>
                <w:szCs w:val="18"/>
                <w:lang w:val="en-GB"/>
              </w:rPr>
              <w:t>Please explain what kind of product-services</w:t>
            </w:r>
            <w:r>
              <w:rPr>
                <w:rFonts w:cs="Calibri"/>
                <w:i/>
                <w:iCs/>
                <w:color w:val="6D6D6D" w:themeColor="accent6" w:themeShade="BF"/>
                <w:sz w:val="18"/>
                <w:szCs w:val="18"/>
                <w:lang w:val="en-GB"/>
              </w:rPr>
              <w:t xml:space="preserve"> provided by the applying company</w:t>
            </w:r>
            <w:r w:rsidRPr="009B1BE6">
              <w:rPr>
                <w:rFonts w:cs="Calibri"/>
                <w:i/>
                <w:iCs/>
                <w:color w:val="6D6D6D" w:themeColor="accent6" w:themeShade="BF"/>
                <w:sz w:val="18"/>
                <w:szCs w:val="18"/>
                <w:lang w:val="en-GB"/>
              </w:rPr>
              <w:t xml:space="preserve"> relates to the business models ticked of</w:t>
            </w:r>
            <w:r w:rsidR="00B468D8">
              <w:rPr>
                <w:rFonts w:cs="Calibri"/>
                <w:i/>
                <w:iCs/>
                <w:color w:val="6D6D6D" w:themeColor="accent6" w:themeShade="BF"/>
                <w:sz w:val="18"/>
                <w:szCs w:val="18"/>
                <w:lang w:val="en-GB"/>
              </w:rPr>
              <w:br/>
            </w:r>
            <w:r w:rsidR="00B83D88" w:rsidRPr="00B83D88">
              <w:rPr>
                <w:rFonts w:cs="Calibri"/>
                <w:i/>
                <w:iCs/>
                <w:color w:val="6D6D6D" w:themeColor="accent6" w:themeShade="BF"/>
                <w:sz w:val="14"/>
                <w:szCs w:val="14"/>
                <w:lang w:val="en-GB"/>
              </w:rPr>
              <w:t>(Maximum 500 characters with spaces)</w:t>
            </w:r>
          </w:p>
        </w:tc>
      </w:tr>
      <w:tr w:rsidR="00E36D04" w:rsidRPr="009B1BE6" w14:paraId="70DBCCB8" w14:textId="77777777" w:rsidTr="00DE2240">
        <w:trPr>
          <w:trHeight w:val="208"/>
        </w:trPr>
        <w:tc>
          <w:tcPr>
            <w:tcW w:w="421" w:type="dxa"/>
            <w:tcBorders>
              <w:top w:val="nil"/>
              <w:left w:val="single" w:sz="4" w:space="0" w:color="auto"/>
              <w:right w:val="single" w:sz="4" w:space="0" w:color="auto"/>
            </w:tcBorders>
            <w:shd w:val="clear" w:color="auto" w:fill="auto"/>
          </w:tcPr>
          <w:p w14:paraId="1F80DFE3" w14:textId="77777777" w:rsidR="00E36D04" w:rsidRPr="009B1BE6" w:rsidRDefault="00E36D04" w:rsidP="00DE2240">
            <w:pPr>
              <w:autoSpaceDE w:val="0"/>
              <w:autoSpaceDN w:val="0"/>
              <w:adjustRightInd w:val="0"/>
              <w:rPr>
                <w:rFonts w:cs="Calibri"/>
                <w:color w:val="6D6D6D" w:themeColor="accent6" w:themeShade="BF"/>
                <w:szCs w:val="22"/>
                <w:lang w:val="en-GB"/>
              </w:rPr>
            </w:pPr>
          </w:p>
        </w:tc>
        <w:tc>
          <w:tcPr>
            <w:tcW w:w="4252" w:type="dxa"/>
            <w:tcBorders>
              <w:top w:val="nil"/>
              <w:left w:val="single" w:sz="4" w:space="0" w:color="auto"/>
              <w:right w:val="single" w:sz="4" w:space="0" w:color="auto"/>
            </w:tcBorders>
            <w:shd w:val="clear" w:color="auto" w:fill="auto"/>
          </w:tcPr>
          <w:p w14:paraId="2E19BDF0" w14:textId="77777777" w:rsidR="00E36D04" w:rsidRPr="00076682" w:rsidRDefault="00E36D04" w:rsidP="00DE2240">
            <w:pPr>
              <w:autoSpaceDE w:val="0"/>
              <w:autoSpaceDN w:val="0"/>
              <w:adjustRightInd w:val="0"/>
              <w:rPr>
                <w:rFonts w:cs="Calibri"/>
                <w:color w:val="000000" w:themeColor="text1"/>
                <w:sz w:val="20"/>
                <w:szCs w:val="20"/>
                <w:lang w:val="en-GB"/>
              </w:rPr>
            </w:pPr>
            <w:r w:rsidRPr="00076682">
              <w:rPr>
                <w:rFonts w:cs="Calibri"/>
                <w:color w:val="6D6D6D" w:themeColor="accent6" w:themeShade="BF"/>
                <w:sz w:val="20"/>
                <w:szCs w:val="20"/>
                <w:lang w:val="en-GB"/>
              </w:rPr>
              <w:t>Product related</w:t>
            </w:r>
          </w:p>
        </w:tc>
        <w:tc>
          <w:tcPr>
            <w:tcW w:w="4651" w:type="dxa"/>
            <w:gridSpan w:val="2"/>
            <w:vMerge/>
            <w:tcBorders>
              <w:left w:val="single" w:sz="4" w:space="0" w:color="auto"/>
              <w:right w:val="single" w:sz="4" w:space="0" w:color="auto"/>
            </w:tcBorders>
            <w:shd w:val="clear" w:color="auto" w:fill="auto"/>
          </w:tcPr>
          <w:p w14:paraId="2C987C0D"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9B1BE6" w14:paraId="7AAD1FF5" w14:textId="77777777" w:rsidTr="00DE2240">
        <w:trPr>
          <w:trHeight w:val="208"/>
        </w:trPr>
        <w:tc>
          <w:tcPr>
            <w:tcW w:w="421" w:type="dxa"/>
            <w:tcBorders>
              <w:top w:val="nil"/>
              <w:left w:val="single" w:sz="4" w:space="0" w:color="auto"/>
              <w:right w:val="single" w:sz="4" w:space="0" w:color="auto"/>
            </w:tcBorders>
            <w:shd w:val="clear" w:color="auto" w:fill="auto"/>
          </w:tcPr>
          <w:p w14:paraId="3B49B26B" w14:textId="77777777" w:rsidR="00E36D04" w:rsidRPr="009B1BE6" w:rsidRDefault="00E36D04" w:rsidP="00DE2240">
            <w:pPr>
              <w:autoSpaceDE w:val="0"/>
              <w:autoSpaceDN w:val="0"/>
              <w:adjustRightInd w:val="0"/>
              <w:rPr>
                <w:rFonts w:cs="Calibri"/>
                <w:color w:val="6D6D6D" w:themeColor="accent6" w:themeShade="BF"/>
                <w:szCs w:val="22"/>
                <w:lang w:val="en-GB"/>
              </w:rPr>
            </w:pPr>
          </w:p>
        </w:tc>
        <w:tc>
          <w:tcPr>
            <w:tcW w:w="4252" w:type="dxa"/>
            <w:tcBorders>
              <w:top w:val="nil"/>
              <w:left w:val="single" w:sz="4" w:space="0" w:color="auto"/>
              <w:right w:val="single" w:sz="4" w:space="0" w:color="auto"/>
            </w:tcBorders>
            <w:shd w:val="clear" w:color="auto" w:fill="auto"/>
          </w:tcPr>
          <w:p w14:paraId="154E8B37" w14:textId="77777777" w:rsidR="00E36D04" w:rsidRPr="00076682" w:rsidRDefault="00E36D04" w:rsidP="00DE2240">
            <w:pPr>
              <w:autoSpaceDE w:val="0"/>
              <w:autoSpaceDN w:val="0"/>
              <w:adjustRightInd w:val="0"/>
              <w:rPr>
                <w:rFonts w:cs="Calibri"/>
                <w:color w:val="6D6D6D" w:themeColor="accent6" w:themeShade="BF"/>
                <w:sz w:val="20"/>
                <w:szCs w:val="20"/>
                <w:lang w:val="en-GB"/>
              </w:rPr>
            </w:pPr>
            <w:r w:rsidRPr="00076682">
              <w:rPr>
                <w:rFonts w:cs="Calibri"/>
                <w:color w:val="6D6D6D" w:themeColor="accent6" w:themeShade="BF"/>
                <w:sz w:val="20"/>
                <w:szCs w:val="20"/>
                <w:lang w:val="en-GB"/>
              </w:rPr>
              <w:t>Advice &amp; consultancy</w:t>
            </w:r>
          </w:p>
        </w:tc>
        <w:tc>
          <w:tcPr>
            <w:tcW w:w="4651" w:type="dxa"/>
            <w:gridSpan w:val="2"/>
            <w:vMerge/>
            <w:tcBorders>
              <w:left w:val="single" w:sz="4" w:space="0" w:color="auto"/>
              <w:right w:val="single" w:sz="4" w:space="0" w:color="auto"/>
            </w:tcBorders>
            <w:shd w:val="clear" w:color="auto" w:fill="auto"/>
          </w:tcPr>
          <w:p w14:paraId="013F7661"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2C0A4E" w14:paraId="79DB5373" w14:textId="77777777" w:rsidTr="00DE2240">
        <w:trPr>
          <w:trHeight w:val="534"/>
        </w:trPr>
        <w:tc>
          <w:tcPr>
            <w:tcW w:w="4673" w:type="dxa"/>
            <w:gridSpan w:val="2"/>
            <w:tcBorders>
              <w:top w:val="nil"/>
              <w:left w:val="single" w:sz="4" w:space="0" w:color="auto"/>
              <w:right w:val="single" w:sz="4" w:space="0" w:color="auto"/>
            </w:tcBorders>
            <w:shd w:val="clear" w:color="auto" w:fill="auto"/>
          </w:tcPr>
          <w:p w14:paraId="5EAFE719" w14:textId="51CFDD54" w:rsidR="00E36D04" w:rsidRPr="009B1BE6" w:rsidRDefault="00E36D04" w:rsidP="00DE2240">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Use-oriented PSS models:</w:t>
            </w:r>
            <w:r w:rsidRPr="009B1BE6">
              <w:rPr>
                <w:rFonts w:cs="Calibri"/>
                <w:color w:val="000000" w:themeColor="text1"/>
                <w:szCs w:val="22"/>
                <w:lang w:val="en-GB"/>
              </w:rPr>
              <w:br/>
            </w:r>
            <w:r w:rsidRPr="009B1BE6">
              <w:rPr>
                <w:rFonts w:cs="Calibri"/>
                <w:color w:val="6D6D6D" w:themeColor="accent6" w:themeShade="BF"/>
                <w:sz w:val="18"/>
                <w:szCs w:val="18"/>
                <w:lang w:val="en-GB"/>
              </w:rPr>
              <w:t xml:space="preserve">Focus on the product but do not entail a permanent transfer of product ownership to the </w:t>
            </w:r>
            <w:r w:rsidR="004405A7">
              <w:rPr>
                <w:rFonts w:cs="Calibri"/>
                <w:color w:val="6D6D6D" w:themeColor="accent6" w:themeShade="BF"/>
                <w:sz w:val="18"/>
                <w:szCs w:val="18"/>
                <w:lang w:val="en-GB"/>
              </w:rPr>
              <w:t>customer</w:t>
            </w:r>
            <w:r w:rsidRPr="009B1BE6">
              <w:rPr>
                <w:rFonts w:cs="Calibri"/>
                <w:color w:val="6D6D6D" w:themeColor="accent6" w:themeShade="BF"/>
                <w:sz w:val="18"/>
                <w:szCs w:val="18"/>
                <w:lang w:val="en-GB"/>
              </w:rPr>
              <w:t xml:space="preserve">. </w:t>
            </w:r>
          </w:p>
        </w:tc>
        <w:tc>
          <w:tcPr>
            <w:tcW w:w="4651" w:type="dxa"/>
            <w:gridSpan w:val="2"/>
            <w:vMerge w:val="restart"/>
            <w:tcBorders>
              <w:top w:val="nil"/>
              <w:left w:val="single" w:sz="4" w:space="0" w:color="auto"/>
              <w:right w:val="single" w:sz="4" w:space="0" w:color="auto"/>
            </w:tcBorders>
            <w:shd w:val="clear" w:color="auto" w:fill="auto"/>
          </w:tcPr>
          <w:p w14:paraId="1D41A172" w14:textId="5EC637FC" w:rsidR="00B83D88" w:rsidRPr="009B1BE6" w:rsidRDefault="00E36D04" w:rsidP="00DE2240">
            <w:pPr>
              <w:autoSpaceDE w:val="0"/>
              <w:autoSpaceDN w:val="0"/>
              <w:adjustRightInd w:val="0"/>
              <w:rPr>
                <w:rFonts w:cs="Calibri"/>
                <w:i/>
                <w:iCs/>
                <w:color w:val="6D6D6D" w:themeColor="accent6" w:themeShade="BF"/>
                <w:sz w:val="18"/>
                <w:szCs w:val="18"/>
                <w:lang w:val="en-GB"/>
              </w:rPr>
            </w:pPr>
            <w:r w:rsidRPr="009B1BE6">
              <w:rPr>
                <w:rFonts w:cs="Calibri"/>
                <w:i/>
                <w:iCs/>
                <w:color w:val="6D6D6D" w:themeColor="accent6" w:themeShade="BF"/>
                <w:sz w:val="18"/>
                <w:szCs w:val="18"/>
                <w:lang w:val="en-GB"/>
              </w:rPr>
              <w:t xml:space="preserve">Please explain what kind of product-services </w:t>
            </w:r>
            <w:r>
              <w:rPr>
                <w:rFonts w:cs="Calibri"/>
                <w:i/>
                <w:iCs/>
                <w:color w:val="6D6D6D" w:themeColor="accent6" w:themeShade="BF"/>
                <w:sz w:val="18"/>
                <w:szCs w:val="18"/>
                <w:lang w:val="en-GB"/>
              </w:rPr>
              <w:t xml:space="preserve">provided by the applying company </w:t>
            </w:r>
            <w:r w:rsidRPr="009B1BE6">
              <w:rPr>
                <w:rFonts w:cs="Calibri"/>
                <w:i/>
                <w:iCs/>
                <w:color w:val="6D6D6D" w:themeColor="accent6" w:themeShade="BF"/>
                <w:sz w:val="18"/>
                <w:szCs w:val="18"/>
                <w:lang w:val="en-GB"/>
              </w:rPr>
              <w:t>relates to the business models ticked of</w:t>
            </w:r>
            <w:r w:rsidR="00B468D8">
              <w:rPr>
                <w:rFonts w:cs="Calibri"/>
                <w:i/>
                <w:iCs/>
                <w:color w:val="6D6D6D" w:themeColor="accent6" w:themeShade="BF"/>
                <w:sz w:val="18"/>
                <w:szCs w:val="18"/>
                <w:lang w:val="en-GB"/>
              </w:rPr>
              <w:br/>
            </w:r>
            <w:r w:rsidR="00B83D88" w:rsidRPr="00B83D88">
              <w:rPr>
                <w:rFonts w:cs="Calibri"/>
                <w:i/>
                <w:iCs/>
                <w:color w:val="6D6D6D" w:themeColor="accent6" w:themeShade="BF"/>
                <w:sz w:val="14"/>
                <w:szCs w:val="14"/>
                <w:lang w:val="en-GB"/>
              </w:rPr>
              <w:t>(Maximum 500 characters with spaces)</w:t>
            </w:r>
          </w:p>
        </w:tc>
      </w:tr>
      <w:tr w:rsidR="00E36D04" w:rsidRPr="009B1BE6" w14:paraId="01F8A978" w14:textId="77777777" w:rsidTr="00DE2240">
        <w:trPr>
          <w:trHeight w:val="96"/>
        </w:trPr>
        <w:tc>
          <w:tcPr>
            <w:tcW w:w="421" w:type="dxa"/>
            <w:tcBorders>
              <w:top w:val="nil"/>
              <w:left w:val="single" w:sz="4" w:space="0" w:color="auto"/>
              <w:right w:val="single" w:sz="4" w:space="0" w:color="auto"/>
            </w:tcBorders>
            <w:shd w:val="clear" w:color="auto" w:fill="auto"/>
          </w:tcPr>
          <w:p w14:paraId="6E1D5617"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767C9F2C" w14:textId="77777777" w:rsidR="00E36D04" w:rsidRPr="00076682" w:rsidRDefault="00E36D04" w:rsidP="00DE2240">
            <w:pPr>
              <w:autoSpaceDE w:val="0"/>
              <w:autoSpaceDN w:val="0"/>
              <w:adjustRightInd w:val="0"/>
              <w:rPr>
                <w:rFonts w:cs="Calibri"/>
                <w:color w:val="6D6D6D" w:themeColor="accent6" w:themeShade="BF"/>
                <w:sz w:val="20"/>
                <w:szCs w:val="20"/>
                <w:lang w:val="en-GB"/>
              </w:rPr>
            </w:pPr>
            <w:r w:rsidRPr="00076682">
              <w:rPr>
                <w:rFonts w:cs="Calibri"/>
                <w:color w:val="6D6D6D" w:themeColor="accent6" w:themeShade="BF"/>
                <w:sz w:val="20"/>
                <w:szCs w:val="20"/>
                <w:lang w:val="en-GB"/>
              </w:rPr>
              <w:t>Product lease</w:t>
            </w:r>
          </w:p>
        </w:tc>
        <w:tc>
          <w:tcPr>
            <w:tcW w:w="4651" w:type="dxa"/>
            <w:gridSpan w:val="2"/>
            <w:vMerge/>
            <w:tcBorders>
              <w:left w:val="single" w:sz="4" w:space="0" w:color="auto"/>
              <w:right w:val="single" w:sz="4" w:space="0" w:color="auto"/>
            </w:tcBorders>
            <w:shd w:val="clear" w:color="auto" w:fill="auto"/>
          </w:tcPr>
          <w:p w14:paraId="25F34DB4"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9B1BE6" w14:paraId="036AE4F4" w14:textId="77777777" w:rsidTr="00DE2240">
        <w:trPr>
          <w:trHeight w:val="96"/>
        </w:trPr>
        <w:tc>
          <w:tcPr>
            <w:tcW w:w="421" w:type="dxa"/>
            <w:tcBorders>
              <w:top w:val="nil"/>
              <w:left w:val="single" w:sz="4" w:space="0" w:color="auto"/>
              <w:right w:val="single" w:sz="4" w:space="0" w:color="auto"/>
            </w:tcBorders>
            <w:shd w:val="clear" w:color="auto" w:fill="auto"/>
          </w:tcPr>
          <w:p w14:paraId="3B8A011D"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385988EF" w14:textId="77777777" w:rsidR="00E36D04" w:rsidRPr="00076682" w:rsidRDefault="00E36D04" w:rsidP="00DE2240">
            <w:pPr>
              <w:autoSpaceDE w:val="0"/>
              <w:autoSpaceDN w:val="0"/>
              <w:adjustRightInd w:val="0"/>
              <w:rPr>
                <w:rFonts w:cs="Calibri"/>
                <w:color w:val="6D6D6D" w:themeColor="accent6" w:themeShade="BF"/>
                <w:sz w:val="20"/>
                <w:szCs w:val="20"/>
                <w:lang w:val="en-GB"/>
              </w:rPr>
            </w:pPr>
            <w:r w:rsidRPr="00076682">
              <w:rPr>
                <w:rFonts w:cs="Calibri"/>
                <w:color w:val="6D6D6D" w:themeColor="accent6" w:themeShade="BF"/>
                <w:sz w:val="20"/>
                <w:szCs w:val="20"/>
                <w:lang w:val="en-GB"/>
              </w:rPr>
              <w:t>Product renting</w:t>
            </w:r>
          </w:p>
        </w:tc>
        <w:tc>
          <w:tcPr>
            <w:tcW w:w="4651" w:type="dxa"/>
            <w:gridSpan w:val="2"/>
            <w:vMerge/>
            <w:tcBorders>
              <w:left w:val="single" w:sz="4" w:space="0" w:color="auto"/>
              <w:right w:val="single" w:sz="4" w:space="0" w:color="auto"/>
            </w:tcBorders>
            <w:shd w:val="clear" w:color="auto" w:fill="auto"/>
          </w:tcPr>
          <w:p w14:paraId="5DE709AC"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9B1BE6" w14:paraId="6799B79D" w14:textId="77777777" w:rsidTr="00DE2240">
        <w:trPr>
          <w:trHeight w:val="96"/>
        </w:trPr>
        <w:tc>
          <w:tcPr>
            <w:tcW w:w="421" w:type="dxa"/>
            <w:tcBorders>
              <w:top w:val="nil"/>
              <w:left w:val="single" w:sz="4" w:space="0" w:color="auto"/>
              <w:right w:val="single" w:sz="4" w:space="0" w:color="auto"/>
            </w:tcBorders>
            <w:shd w:val="clear" w:color="auto" w:fill="auto"/>
          </w:tcPr>
          <w:p w14:paraId="36DE1379"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009DD098" w14:textId="77777777" w:rsidR="00E36D04" w:rsidRPr="00076682" w:rsidRDefault="00E36D04" w:rsidP="00DE2240">
            <w:pPr>
              <w:autoSpaceDE w:val="0"/>
              <w:autoSpaceDN w:val="0"/>
              <w:adjustRightInd w:val="0"/>
              <w:rPr>
                <w:rFonts w:cs="Calibri"/>
                <w:color w:val="000000" w:themeColor="text1"/>
                <w:sz w:val="20"/>
                <w:szCs w:val="20"/>
                <w:lang w:val="en-GB"/>
              </w:rPr>
            </w:pPr>
            <w:r w:rsidRPr="00076682">
              <w:rPr>
                <w:rFonts w:cs="Calibri"/>
                <w:color w:val="6D6D6D" w:themeColor="accent6" w:themeShade="BF"/>
                <w:sz w:val="20"/>
                <w:szCs w:val="20"/>
                <w:lang w:val="en-GB"/>
              </w:rPr>
              <w:t>Product pooling</w:t>
            </w:r>
          </w:p>
        </w:tc>
        <w:tc>
          <w:tcPr>
            <w:tcW w:w="4651" w:type="dxa"/>
            <w:gridSpan w:val="2"/>
            <w:vMerge/>
            <w:tcBorders>
              <w:left w:val="single" w:sz="4" w:space="0" w:color="auto"/>
              <w:right w:val="single" w:sz="4" w:space="0" w:color="auto"/>
            </w:tcBorders>
            <w:shd w:val="clear" w:color="auto" w:fill="auto"/>
          </w:tcPr>
          <w:p w14:paraId="4157FD35"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2C0A4E" w14:paraId="03C082E0" w14:textId="77777777" w:rsidTr="00DE2240">
        <w:trPr>
          <w:trHeight w:val="534"/>
        </w:trPr>
        <w:tc>
          <w:tcPr>
            <w:tcW w:w="4673" w:type="dxa"/>
            <w:gridSpan w:val="2"/>
            <w:tcBorders>
              <w:top w:val="nil"/>
              <w:left w:val="single" w:sz="4" w:space="0" w:color="auto"/>
              <w:right w:val="single" w:sz="4" w:space="0" w:color="auto"/>
            </w:tcBorders>
            <w:shd w:val="clear" w:color="auto" w:fill="auto"/>
          </w:tcPr>
          <w:p w14:paraId="0F25F3C8" w14:textId="77777777" w:rsidR="00E36D04" w:rsidRPr="009B1BE6" w:rsidRDefault="00E36D04" w:rsidP="00DE2240">
            <w:pPr>
              <w:autoSpaceDE w:val="0"/>
              <w:autoSpaceDN w:val="0"/>
              <w:adjustRightInd w:val="0"/>
              <w:rPr>
                <w:rFonts w:cs="Calibri"/>
                <w:color w:val="6D6D6D" w:themeColor="accent6" w:themeShade="BF"/>
                <w:sz w:val="18"/>
                <w:szCs w:val="18"/>
                <w:lang w:val="en-GB"/>
              </w:rPr>
            </w:pPr>
            <w:r w:rsidRPr="00915522">
              <w:rPr>
                <w:rFonts w:cs="Calibri"/>
                <w:b/>
                <w:bCs/>
                <w:color w:val="000000" w:themeColor="text1"/>
                <w:sz w:val="20"/>
                <w:szCs w:val="20"/>
                <w:lang w:val="en-GB"/>
              </w:rPr>
              <w:t>Result-oriented PSS models:</w:t>
            </w:r>
            <w:r w:rsidRPr="009B1BE6">
              <w:rPr>
                <w:rFonts w:cs="Calibri"/>
                <w:color w:val="000000" w:themeColor="text1"/>
                <w:szCs w:val="22"/>
                <w:lang w:val="en-GB"/>
              </w:rPr>
              <w:br/>
            </w:r>
            <w:r w:rsidRPr="009B1BE6">
              <w:rPr>
                <w:rFonts w:cs="Calibri"/>
                <w:color w:val="6D6D6D" w:themeColor="accent6" w:themeShade="BF"/>
                <w:sz w:val="18"/>
                <w:szCs w:val="18"/>
                <w:lang w:val="en-GB"/>
              </w:rPr>
              <w:t>Providers and clients reach an agreement for the function or result, which is achieved through services and/or products.</w:t>
            </w:r>
          </w:p>
        </w:tc>
        <w:tc>
          <w:tcPr>
            <w:tcW w:w="4651" w:type="dxa"/>
            <w:gridSpan w:val="2"/>
            <w:vMerge w:val="restart"/>
            <w:tcBorders>
              <w:top w:val="nil"/>
              <w:left w:val="single" w:sz="4" w:space="0" w:color="auto"/>
              <w:right w:val="single" w:sz="4" w:space="0" w:color="auto"/>
            </w:tcBorders>
            <w:shd w:val="clear" w:color="auto" w:fill="auto"/>
          </w:tcPr>
          <w:p w14:paraId="3E05E8CB" w14:textId="57870F3E" w:rsidR="00B83D88" w:rsidRPr="009B1BE6" w:rsidRDefault="00E36D04" w:rsidP="00DE2240">
            <w:pPr>
              <w:autoSpaceDE w:val="0"/>
              <w:autoSpaceDN w:val="0"/>
              <w:adjustRightInd w:val="0"/>
              <w:rPr>
                <w:rFonts w:cs="Calibri"/>
                <w:i/>
                <w:iCs/>
                <w:color w:val="6D6D6D" w:themeColor="accent6" w:themeShade="BF"/>
                <w:sz w:val="18"/>
                <w:szCs w:val="18"/>
                <w:lang w:val="en-GB"/>
              </w:rPr>
            </w:pPr>
            <w:r w:rsidRPr="009B1BE6">
              <w:rPr>
                <w:rFonts w:cs="Calibri"/>
                <w:i/>
                <w:iCs/>
                <w:color w:val="6D6D6D" w:themeColor="accent6" w:themeShade="BF"/>
                <w:sz w:val="18"/>
                <w:szCs w:val="18"/>
                <w:lang w:val="en-GB"/>
              </w:rPr>
              <w:t xml:space="preserve">Please explain what kind of product-services </w:t>
            </w:r>
            <w:r>
              <w:rPr>
                <w:rFonts w:cs="Calibri"/>
                <w:i/>
                <w:iCs/>
                <w:color w:val="6D6D6D" w:themeColor="accent6" w:themeShade="BF"/>
                <w:sz w:val="18"/>
                <w:szCs w:val="18"/>
                <w:lang w:val="en-GB"/>
              </w:rPr>
              <w:t>provided by the applying company</w:t>
            </w:r>
            <w:r w:rsidRPr="009B1BE6">
              <w:rPr>
                <w:rFonts w:cs="Calibri"/>
                <w:i/>
                <w:iCs/>
                <w:color w:val="6D6D6D" w:themeColor="accent6" w:themeShade="BF"/>
                <w:sz w:val="18"/>
                <w:szCs w:val="18"/>
                <w:lang w:val="en-GB"/>
              </w:rPr>
              <w:t xml:space="preserve"> relates to the business models ticked of</w:t>
            </w:r>
            <w:r w:rsidR="00B468D8">
              <w:rPr>
                <w:rFonts w:cs="Calibri"/>
                <w:i/>
                <w:iCs/>
                <w:color w:val="6D6D6D" w:themeColor="accent6" w:themeShade="BF"/>
                <w:sz w:val="18"/>
                <w:szCs w:val="18"/>
                <w:lang w:val="en-GB"/>
              </w:rPr>
              <w:br/>
            </w:r>
            <w:r w:rsidR="00B83D88" w:rsidRPr="00B83D88">
              <w:rPr>
                <w:rFonts w:cs="Calibri"/>
                <w:i/>
                <w:iCs/>
                <w:color w:val="6D6D6D" w:themeColor="accent6" w:themeShade="BF"/>
                <w:sz w:val="14"/>
                <w:szCs w:val="14"/>
                <w:lang w:val="en-GB"/>
              </w:rPr>
              <w:t>(Maximum 500 characters with spaces)</w:t>
            </w:r>
          </w:p>
        </w:tc>
      </w:tr>
      <w:tr w:rsidR="00E36D04" w:rsidRPr="009B1BE6" w14:paraId="0366F265" w14:textId="77777777" w:rsidTr="00DE2240">
        <w:trPr>
          <w:trHeight w:val="96"/>
        </w:trPr>
        <w:tc>
          <w:tcPr>
            <w:tcW w:w="421" w:type="dxa"/>
            <w:tcBorders>
              <w:top w:val="nil"/>
              <w:left w:val="single" w:sz="4" w:space="0" w:color="auto"/>
              <w:right w:val="single" w:sz="4" w:space="0" w:color="auto"/>
            </w:tcBorders>
            <w:shd w:val="clear" w:color="auto" w:fill="auto"/>
          </w:tcPr>
          <w:p w14:paraId="0B6977A9"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68204F48" w14:textId="77777777" w:rsidR="00E36D04" w:rsidRPr="00076682" w:rsidRDefault="00E36D04" w:rsidP="00DE2240">
            <w:pPr>
              <w:autoSpaceDE w:val="0"/>
              <w:autoSpaceDN w:val="0"/>
              <w:adjustRightInd w:val="0"/>
              <w:rPr>
                <w:rFonts w:cs="Calibri"/>
                <w:color w:val="000000" w:themeColor="text1"/>
                <w:sz w:val="20"/>
                <w:szCs w:val="20"/>
                <w:lang w:val="en-GB"/>
              </w:rPr>
            </w:pPr>
            <w:r w:rsidRPr="00076682">
              <w:rPr>
                <w:rFonts w:cs="Calibri"/>
                <w:color w:val="6D6D6D" w:themeColor="accent6" w:themeShade="BF"/>
                <w:sz w:val="20"/>
                <w:szCs w:val="20"/>
                <w:lang w:val="en-GB"/>
              </w:rPr>
              <w:t>Activity management</w:t>
            </w:r>
          </w:p>
        </w:tc>
        <w:tc>
          <w:tcPr>
            <w:tcW w:w="4651" w:type="dxa"/>
            <w:gridSpan w:val="2"/>
            <w:vMerge/>
            <w:tcBorders>
              <w:left w:val="single" w:sz="4" w:space="0" w:color="auto"/>
              <w:right w:val="single" w:sz="4" w:space="0" w:color="auto"/>
            </w:tcBorders>
            <w:shd w:val="clear" w:color="auto" w:fill="auto"/>
          </w:tcPr>
          <w:p w14:paraId="3A8E6289"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9B1BE6" w14:paraId="08DC02AD" w14:textId="77777777" w:rsidTr="00DE2240">
        <w:trPr>
          <w:trHeight w:val="96"/>
        </w:trPr>
        <w:tc>
          <w:tcPr>
            <w:tcW w:w="421" w:type="dxa"/>
            <w:tcBorders>
              <w:top w:val="nil"/>
              <w:left w:val="single" w:sz="4" w:space="0" w:color="auto"/>
              <w:right w:val="single" w:sz="4" w:space="0" w:color="auto"/>
            </w:tcBorders>
            <w:shd w:val="clear" w:color="auto" w:fill="auto"/>
          </w:tcPr>
          <w:p w14:paraId="1F6DD141"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530165CE" w14:textId="77777777" w:rsidR="00E36D04" w:rsidRPr="00076682" w:rsidRDefault="00E36D04" w:rsidP="00DE2240">
            <w:pPr>
              <w:autoSpaceDE w:val="0"/>
              <w:autoSpaceDN w:val="0"/>
              <w:adjustRightInd w:val="0"/>
              <w:rPr>
                <w:rFonts w:cs="Calibri"/>
                <w:color w:val="000000" w:themeColor="text1"/>
                <w:sz w:val="20"/>
                <w:szCs w:val="20"/>
                <w:lang w:val="en-GB"/>
              </w:rPr>
            </w:pPr>
            <w:r w:rsidRPr="00076682">
              <w:rPr>
                <w:rFonts w:cs="Calibri"/>
                <w:color w:val="6D6D6D" w:themeColor="accent6" w:themeShade="BF"/>
                <w:sz w:val="20"/>
                <w:szCs w:val="20"/>
                <w:lang w:val="en-GB"/>
              </w:rPr>
              <w:t>Pay-per-service-unit</w:t>
            </w:r>
          </w:p>
        </w:tc>
        <w:tc>
          <w:tcPr>
            <w:tcW w:w="4651" w:type="dxa"/>
            <w:gridSpan w:val="2"/>
            <w:vMerge/>
            <w:tcBorders>
              <w:left w:val="single" w:sz="4" w:space="0" w:color="auto"/>
              <w:right w:val="single" w:sz="4" w:space="0" w:color="auto"/>
            </w:tcBorders>
            <w:shd w:val="clear" w:color="auto" w:fill="auto"/>
          </w:tcPr>
          <w:p w14:paraId="77AB7CB4"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r w:rsidR="00E36D04" w:rsidRPr="009B1BE6" w14:paraId="1EB9F825" w14:textId="77777777" w:rsidTr="00DE2240">
        <w:trPr>
          <w:trHeight w:val="96"/>
        </w:trPr>
        <w:tc>
          <w:tcPr>
            <w:tcW w:w="421" w:type="dxa"/>
            <w:tcBorders>
              <w:top w:val="nil"/>
              <w:left w:val="single" w:sz="4" w:space="0" w:color="auto"/>
              <w:right w:val="single" w:sz="4" w:space="0" w:color="auto"/>
            </w:tcBorders>
            <w:shd w:val="clear" w:color="auto" w:fill="auto"/>
          </w:tcPr>
          <w:p w14:paraId="7B5F4EEE" w14:textId="77777777" w:rsidR="00E36D04" w:rsidRPr="009B1BE6" w:rsidRDefault="00E36D04" w:rsidP="00DE2240">
            <w:pPr>
              <w:autoSpaceDE w:val="0"/>
              <w:autoSpaceDN w:val="0"/>
              <w:adjustRightInd w:val="0"/>
              <w:rPr>
                <w:rFonts w:cs="Calibri"/>
                <w:color w:val="000000" w:themeColor="text1"/>
                <w:szCs w:val="22"/>
                <w:lang w:val="en-GB"/>
              </w:rPr>
            </w:pPr>
          </w:p>
        </w:tc>
        <w:tc>
          <w:tcPr>
            <w:tcW w:w="4252" w:type="dxa"/>
            <w:tcBorders>
              <w:top w:val="nil"/>
              <w:left w:val="single" w:sz="4" w:space="0" w:color="auto"/>
              <w:right w:val="single" w:sz="4" w:space="0" w:color="auto"/>
            </w:tcBorders>
            <w:shd w:val="clear" w:color="auto" w:fill="auto"/>
          </w:tcPr>
          <w:p w14:paraId="1264077C" w14:textId="77777777" w:rsidR="00E36D04" w:rsidRPr="00076682" w:rsidRDefault="00E36D04" w:rsidP="00DE2240">
            <w:pPr>
              <w:autoSpaceDE w:val="0"/>
              <w:autoSpaceDN w:val="0"/>
              <w:adjustRightInd w:val="0"/>
              <w:rPr>
                <w:rFonts w:cs="Calibri"/>
                <w:color w:val="000000" w:themeColor="text1"/>
                <w:sz w:val="20"/>
                <w:szCs w:val="20"/>
                <w:lang w:val="en-GB"/>
              </w:rPr>
            </w:pPr>
            <w:r w:rsidRPr="00076682">
              <w:rPr>
                <w:rFonts w:cs="Calibri"/>
                <w:color w:val="6D6D6D" w:themeColor="accent6" w:themeShade="BF"/>
                <w:sz w:val="20"/>
                <w:szCs w:val="20"/>
                <w:lang w:val="en-GB"/>
              </w:rPr>
              <w:t>Functional result</w:t>
            </w:r>
          </w:p>
        </w:tc>
        <w:tc>
          <w:tcPr>
            <w:tcW w:w="4651" w:type="dxa"/>
            <w:gridSpan w:val="2"/>
            <w:vMerge/>
            <w:tcBorders>
              <w:left w:val="single" w:sz="4" w:space="0" w:color="auto"/>
              <w:right w:val="single" w:sz="4" w:space="0" w:color="auto"/>
            </w:tcBorders>
            <w:shd w:val="clear" w:color="auto" w:fill="auto"/>
          </w:tcPr>
          <w:p w14:paraId="227FDFD0" w14:textId="77777777" w:rsidR="00E36D04" w:rsidRPr="009B1BE6" w:rsidRDefault="00E36D04" w:rsidP="00DE2240">
            <w:pPr>
              <w:autoSpaceDE w:val="0"/>
              <w:autoSpaceDN w:val="0"/>
              <w:adjustRightInd w:val="0"/>
              <w:rPr>
                <w:rFonts w:cs="Calibri"/>
                <w:i/>
                <w:iCs/>
                <w:color w:val="6D6D6D" w:themeColor="accent6" w:themeShade="BF"/>
                <w:sz w:val="18"/>
                <w:szCs w:val="18"/>
                <w:lang w:val="en-GB"/>
              </w:rPr>
            </w:pPr>
          </w:p>
        </w:tc>
      </w:tr>
    </w:tbl>
    <w:p w14:paraId="6A5AFF48" w14:textId="512D5AA6" w:rsidR="00E36D04" w:rsidRDefault="00E36D04" w:rsidP="00E36D04">
      <w:pPr>
        <w:rPr>
          <w:lang w:val="en-GB"/>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4241"/>
        <w:gridCol w:w="436"/>
        <w:gridCol w:w="3544"/>
        <w:gridCol w:w="682"/>
      </w:tblGrid>
      <w:tr w:rsidR="005B3575" w:rsidRPr="003C49C2" w14:paraId="5E8637B9" w14:textId="77777777" w:rsidTr="005B3575">
        <w:trPr>
          <w:trHeight w:val="64"/>
        </w:trPr>
        <w:tc>
          <w:tcPr>
            <w:tcW w:w="8642" w:type="dxa"/>
            <w:gridSpan w:val="4"/>
            <w:tcBorders>
              <w:top w:val="single" w:sz="4" w:space="0" w:color="000000"/>
              <w:left w:val="single" w:sz="4" w:space="0" w:color="auto"/>
              <w:bottom w:val="single" w:sz="4" w:space="0" w:color="auto"/>
              <w:right w:val="single" w:sz="4" w:space="0" w:color="FFFFFF" w:themeColor="background1"/>
            </w:tcBorders>
            <w:shd w:val="clear" w:color="auto" w:fill="auto"/>
          </w:tcPr>
          <w:p w14:paraId="6C201B92" w14:textId="77777777" w:rsidR="005B3575" w:rsidRPr="00B468D8" w:rsidRDefault="005B3575" w:rsidP="005B3575">
            <w:pPr>
              <w:autoSpaceDE w:val="0"/>
              <w:autoSpaceDN w:val="0"/>
              <w:adjustRightInd w:val="0"/>
              <w:rPr>
                <w:rFonts w:cs="Calibri"/>
                <w:color w:val="000000"/>
                <w:sz w:val="20"/>
                <w:szCs w:val="20"/>
                <w:lang w:val="en-GB"/>
              </w:rPr>
            </w:pPr>
            <w:r w:rsidRPr="00915522">
              <w:rPr>
                <w:rFonts w:cs="Calibri"/>
                <w:b/>
                <w:bCs/>
                <w:color w:val="000000"/>
                <w:sz w:val="20"/>
                <w:szCs w:val="20"/>
                <w:lang w:val="en-GB"/>
              </w:rPr>
              <w:t>State which kind of product group(s) describe your product-service provided the best:</w:t>
            </w:r>
            <w:r w:rsidRPr="00915522">
              <w:rPr>
                <w:rFonts w:cs="Calibri"/>
                <w:b/>
                <w:bCs/>
                <w:color w:val="000000"/>
                <w:sz w:val="20"/>
                <w:szCs w:val="20"/>
                <w:lang w:val="en-GB"/>
              </w:rPr>
              <w:br/>
            </w:r>
            <w:r w:rsidRPr="00076682">
              <w:rPr>
                <w:rFonts w:cs="Calibri"/>
                <w:color w:val="6D6D6D" w:themeColor="accent6" w:themeShade="BF"/>
                <w:sz w:val="20"/>
                <w:szCs w:val="20"/>
                <w:lang w:val="en-GB"/>
              </w:rPr>
              <w:t xml:space="preserve">You </w:t>
            </w:r>
            <w:r>
              <w:rPr>
                <w:rFonts w:cs="Calibri"/>
                <w:color w:val="6D6D6D" w:themeColor="accent6" w:themeShade="BF"/>
                <w:sz w:val="20"/>
                <w:szCs w:val="20"/>
                <w:lang w:val="en-GB"/>
              </w:rPr>
              <w:t>may</w:t>
            </w:r>
            <w:r w:rsidRPr="00076682">
              <w:rPr>
                <w:rFonts w:cs="Calibri"/>
                <w:color w:val="6D6D6D" w:themeColor="accent6" w:themeShade="BF"/>
                <w:sz w:val="20"/>
                <w:szCs w:val="20"/>
                <w:lang w:val="en-GB"/>
              </w:rPr>
              <w:t xml:space="preserve"> tick of more than one box</w:t>
            </w:r>
            <w:r w:rsidRPr="009B1BE6">
              <w:rPr>
                <w:rFonts w:cs="Calibri"/>
                <w:color w:val="6D6D6D" w:themeColor="accent6" w:themeShade="BF"/>
                <w:szCs w:val="22"/>
                <w:lang w:val="en-GB"/>
              </w:rPr>
              <w:t xml:space="preserve"> </w:t>
            </w:r>
          </w:p>
        </w:tc>
        <w:tc>
          <w:tcPr>
            <w:tcW w:w="682" w:type="dxa"/>
            <w:tcBorders>
              <w:top w:val="single" w:sz="4" w:space="0" w:color="000000"/>
              <w:left w:val="single" w:sz="4" w:space="0" w:color="FFFFFF" w:themeColor="background1"/>
              <w:bottom w:val="single" w:sz="4" w:space="0" w:color="auto"/>
              <w:right w:val="single" w:sz="4" w:space="0" w:color="auto"/>
            </w:tcBorders>
            <w:shd w:val="clear" w:color="auto" w:fill="auto"/>
          </w:tcPr>
          <w:p w14:paraId="26CE9711" w14:textId="77777777" w:rsidR="005B3575" w:rsidRPr="009B1BE6" w:rsidRDefault="005B3575" w:rsidP="005B3575">
            <w:pPr>
              <w:autoSpaceDE w:val="0"/>
              <w:autoSpaceDN w:val="0"/>
              <w:adjustRightInd w:val="0"/>
              <w:rPr>
                <w:rFonts w:cs="Calibri"/>
                <w:color w:val="6D6D6D" w:themeColor="accent6" w:themeShade="BF"/>
                <w:szCs w:val="22"/>
                <w:lang w:val="en-GB"/>
              </w:rPr>
            </w:pPr>
            <w:r w:rsidRPr="00DB5D7F">
              <w:rPr>
                <w:rFonts w:ascii="Fieldwork 07 Geo Black" w:hAnsi="Fieldwork 07 Geo Black" w:cs="Calibri"/>
                <w:color w:val="C4BC96" w:themeColor="background2" w:themeShade="BF"/>
                <w:sz w:val="28"/>
                <w:szCs w:val="28"/>
                <w:lang w:val="en-GB"/>
              </w:rPr>
              <w:t>A2</w:t>
            </w:r>
          </w:p>
        </w:tc>
      </w:tr>
      <w:tr w:rsidR="005B3575" w:rsidRPr="002C0A4E" w14:paraId="1A94AD50" w14:textId="77777777" w:rsidTr="005B3575">
        <w:trPr>
          <w:trHeight w:val="461"/>
        </w:trPr>
        <w:tc>
          <w:tcPr>
            <w:tcW w:w="421" w:type="dxa"/>
            <w:tcBorders>
              <w:top w:val="single" w:sz="4" w:space="0" w:color="000000"/>
              <w:left w:val="single" w:sz="4" w:space="0" w:color="auto"/>
              <w:bottom w:val="single" w:sz="4" w:space="0" w:color="auto"/>
              <w:right w:val="single" w:sz="4" w:space="0" w:color="FFFFFF" w:themeColor="background1"/>
            </w:tcBorders>
            <w:shd w:val="clear" w:color="auto" w:fill="auto"/>
          </w:tcPr>
          <w:p w14:paraId="5E149829" w14:textId="77777777" w:rsidR="005B3575" w:rsidRPr="009B1BE6" w:rsidRDefault="005B3575" w:rsidP="005B3575">
            <w:pPr>
              <w:autoSpaceDE w:val="0"/>
              <w:autoSpaceDN w:val="0"/>
              <w:adjustRightInd w:val="0"/>
              <w:rPr>
                <w:rFonts w:cs="Calibri"/>
                <w:color w:val="6D6D6D" w:themeColor="accent6" w:themeShade="BF"/>
                <w:sz w:val="18"/>
                <w:szCs w:val="18"/>
                <w:lang w:val="en-GB"/>
              </w:rPr>
            </w:pPr>
          </w:p>
        </w:tc>
        <w:tc>
          <w:tcPr>
            <w:tcW w:w="4241" w:type="dxa"/>
            <w:tcBorders>
              <w:top w:val="single" w:sz="4" w:space="0" w:color="000000"/>
              <w:left w:val="single" w:sz="4" w:space="0" w:color="auto"/>
              <w:bottom w:val="single" w:sz="4" w:space="0" w:color="auto"/>
              <w:right w:val="single" w:sz="4" w:space="0" w:color="000000" w:themeColor="text1"/>
            </w:tcBorders>
            <w:shd w:val="clear" w:color="auto" w:fill="auto"/>
          </w:tcPr>
          <w:p w14:paraId="571E4292"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Transportation</w:t>
            </w:r>
            <w:r w:rsidRPr="009B1BE6">
              <w:rPr>
                <w:rFonts w:cs="Calibri"/>
                <w:color w:val="000000" w:themeColor="text1"/>
                <w:szCs w:val="22"/>
                <w:lang w:val="en-GB"/>
              </w:rPr>
              <w:br/>
            </w:r>
            <w:r w:rsidRPr="009B1BE6">
              <w:rPr>
                <w:rFonts w:cs="Calibri"/>
                <w:color w:val="6D6D6D" w:themeColor="accent6" w:themeShade="BF"/>
                <w:sz w:val="16"/>
                <w:szCs w:val="16"/>
                <w:lang w:val="en-GB"/>
              </w:rPr>
              <w:t>(E.g., bicycles, cars, scooters, boats, mobility as a service)</w:t>
            </w:r>
          </w:p>
        </w:tc>
        <w:tc>
          <w:tcPr>
            <w:tcW w:w="436" w:type="dxa"/>
            <w:tcBorders>
              <w:top w:val="single" w:sz="4" w:space="0" w:color="000000"/>
              <w:left w:val="single" w:sz="4" w:space="0" w:color="000000" w:themeColor="text1"/>
              <w:right w:val="single" w:sz="4" w:space="0" w:color="auto"/>
            </w:tcBorders>
            <w:shd w:val="clear" w:color="auto" w:fill="auto"/>
          </w:tcPr>
          <w:p w14:paraId="3EECC789" w14:textId="77777777" w:rsidR="005B3575" w:rsidRPr="009B1BE6" w:rsidRDefault="005B3575" w:rsidP="005B3575">
            <w:pPr>
              <w:autoSpaceDE w:val="0"/>
              <w:autoSpaceDN w:val="0"/>
              <w:adjustRightInd w:val="0"/>
              <w:rPr>
                <w:rFonts w:cs="Calibri"/>
                <w:color w:val="6D6D6D" w:themeColor="accent6" w:themeShade="BF"/>
                <w:sz w:val="18"/>
                <w:szCs w:val="18"/>
                <w:lang w:val="en-GB"/>
              </w:rPr>
            </w:pPr>
          </w:p>
        </w:tc>
        <w:tc>
          <w:tcPr>
            <w:tcW w:w="4226" w:type="dxa"/>
            <w:gridSpan w:val="2"/>
            <w:tcBorders>
              <w:top w:val="single" w:sz="4" w:space="0" w:color="000000"/>
              <w:left w:val="single" w:sz="4" w:space="0" w:color="FFFFFF" w:themeColor="background1"/>
              <w:right w:val="single" w:sz="4" w:space="0" w:color="auto"/>
            </w:tcBorders>
            <w:shd w:val="clear" w:color="auto" w:fill="auto"/>
          </w:tcPr>
          <w:p w14:paraId="1CAFAD36"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Clothing &amp; accessories</w:t>
            </w:r>
            <w:r w:rsidRPr="009B1BE6">
              <w:rPr>
                <w:rFonts w:cs="Calibri"/>
                <w:color w:val="000000" w:themeColor="text1"/>
                <w:szCs w:val="22"/>
                <w:lang w:val="en-GB"/>
              </w:rPr>
              <w:br/>
            </w:r>
            <w:r w:rsidRPr="009B1BE6">
              <w:rPr>
                <w:rFonts w:cs="Calibri"/>
                <w:color w:val="6D6D6D" w:themeColor="accent6" w:themeShade="BF"/>
                <w:sz w:val="16"/>
                <w:szCs w:val="16"/>
                <w:lang w:val="en-GB"/>
              </w:rPr>
              <w:t xml:space="preserve">(E.g., casual clothing, clothes for special occasions, workwear, accessories &amp; </w:t>
            </w:r>
            <w:proofErr w:type="spellStart"/>
            <w:r w:rsidRPr="009B1BE6">
              <w:rPr>
                <w:rFonts w:cs="Calibri"/>
                <w:color w:val="6D6D6D" w:themeColor="accent6" w:themeShade="BF"/>
                <w:sz w:val="16"/>
                <w:szCs w:val="16"/>
                <w:lang w:val="en-GB"/>
              </w:rPr>
              <w:t>jewelry</w:t>
            </w:r>
            <w:proofErr w:type="spellEnd"/>
            <w:r w:rsidRPr="009B1BE6">
              <w:rPr>
                <w:rFonts w:cs="Calibri"/>
                <w:color w:val="6D6D6D" w:themeColor="accent6" w:themeShade="BF"/>
                <w:sz w:val="16"/>
                <w:szCs w:val="16"/>
                <w:lang w:val="en-GB"/>
              </w:rPr>
              <w:t>)</w:t>
            </w:r>
          </w:p>
        </w:tc>
      </w:tr>
      <w:tr w:rsidR="005B3575" w:rsidRPr="002C0A4E" w14:paraId="0AEBA4DE" w14:textId="77777777" w:rsidTr="005B3575">
        <w:trPr>
          <w:trHeight w:val="433"/>
        </w:trPr>
        <w:tc>
          <w:tcPr>
            <w:tcW w:w="421" w:type="dxa"/>
            <w:tcBorders>
              <w:top w:val="single" w:sz="4" w:space="0" w:color="000000"/>
              <w:left w:val="single" w:sz="4" w:space="0" w:color="auto"/>
              <w:bottom w:val="single" w:sz="4" w:space="0" w:color="auto"/>
              <w:right w:val="single" w:sz="4" w:space="0" w:color="FFFFFF" w:themeColor="background1"/>
            </w:tcBorders>
            <w:shd w:val="clear" w:color="auto" w:fill="auto"/>
          </w:tcPr>
          <w:p w14:paraId="54C98E7C" w14:textId="77777777" w:rsidR="005B3575" w:rsidRPr="009B1BE6" w:rsidRDefault="005B3575" w:rsidP="005B3575">
            <w:pPr>
              <w:autoSpaceDE w:val="0"/>
              <w:autoSpaceDN w:val="0"/>
              <w:adjustRightInd w:val="0"/>
              <w:rPr>
                <w:rFonts w:cs="Calibri"/>
                <w:color w:val="6D6D6D" w:themeColor="accent6" w:themeShade="BF"/>
                <w:sz w:val="18"/>
                <w:szCs w:val="18"/>
                <w:lang w:val="en-GB"/>
              </w:rPr>
            </w:pPr>
          </w:p>
        </w:tc>
        <w:tc>
          <w:tcPr>
            <w:tcW w:w="4241" w:type="dxa"/>
            <w:tcBorders>
              <w:top w:val="single" w:sz="4" w:space="0" w:color="000000"/>
              <w:left w:val="single" w:sz="4" w:space="0" w:color="auto"/>
              <w:bottom w:val="single" w:sz="4" w:space="0" w:color="auto"/>
              <w:right w:val="single" w:sz="4" w:space="0" w:color="000000" w:themeColor="text1"/>
            </w:tcBorders>
            <w:shd w:val="clear" w:color="auto" w:fill="auto"/>
          </w:tcPr>
          <w:p w14:paraId="536BFC45"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Packaging</w:t>
            </w:r>
            <w:r w:rsidRPr="009B1BE6">
              <w:rPr>
                <w:rFonts w:cs="Calibri"/>
                <w:color w:val="000000" w:themeColor="text1"/>
                <w:szCs w:val="22"/>
                <w:lang w:val="en-GB"/>
              </w:rPr>
              <w:br/>
            </w:r>
            <w:r w:rsidRPr="009B1BE6">
              <w:rPr>
                <w:rFonts w:cs="Calibri"/>
                <w:color w:val="6D6D6D" w:themeColor="accent6" w:themeShade="BF"/>
                <w:sz w:val="16"/>
                <w:szCs w:val="16"/>
                <w:lang w:val="en-GB"/>
              </w:rPr>
              <w:t>(E.g., plastic &amp; single use, e-commerce, freight)</w:t>
            </w:r>
          </w:p>
        </w:tc>
        <w:tc>
          <w:tcPr>
            <w:tcW w:w="436" w:type="dxa"/>
            <w:tcBorders>
              <w:left w:val="single" w:sz="4" w:space="0" w:color="000000" w:themeColor="text1"/>
              <w:right w:val="single" w:sz="4" w:space="0" w:color="auto"/>
            </w:tcBorders>
            <w:shd w:val="clear" w:color="auto" w:fill="auto"/>
          </w:tcPr>
          <w:p w14:paraId="70B9B902" w14:textId="77777777" w:rsidR="005B3575" w:rsidRPr="009B1BE6" w:rsidRDefault="005B3575" w:rsidP="005B3575">
            <w:pPr>
              <w:autoSpaceDE w:val="0"/>
              <w:autoSpaceDN w:val="0"/>
              <w:adjustRightInd w:val="0"/>
              <w:rPr>
                <w:rFonts w:cs="Calibri"/>
                <w:color w:val="000000" w:themeColor="text1"/>
                <w:szCs w:val="22"/>
                <w:lang w:val="en-GB"/>
              </w:rPr>
            </w:pPr>
          </w:p>
        </w:tc>
        <w:tc>
          <w:tcPr>
            <w:tcW w:w="4226" w:type="dxa"/>
            <w:gridSpan w:val="2"/>
            <w:tcBorders>
              <w:left w:val="single" w:sz="4" w:space="0" w:color="FFFFFF" w:themeColor="background1"/>
              <w:right w:val="single" w:sz="4" w:space="0" w:color="auto"/>
            </w:tcBorders>
            <w:shd w:val="clear" w:color="auto" w:fill="auto"/>
          </w:tcPr>
          <w:p w14:paraId="1FFB68AE"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Seasonal &amp; special occasions</w:t>
            </w:r>
            <w:r w:rsidRPr="009B1BE6">
              <w:rPr>
                <w:rFonts w:cs="Calibri"/>
                <w:color w:val="000000" w:themeColor="text1"/>
                <w:szCs w:val="22"/>
                <w:lang w:val="en-GB"/>
              </w:rPr>
              <w:br/>
            </w:r>
            <w:r w:rsidRPr="009B1BE6">
              <w:rPr>
                <w:rFonts w:cs="Calibri"/>
                <w:color w:val="6D6D6D" w:themeColor="accent6" w:themeShade="BF"/>
                <w:sz w:val="16"/>
                <w:szCs w:val="16"/>
                <w:lang w:val="en-GB"/>
              </w:rPr>
              <w:t>(</w:t>
            </w:r>
            <w:proofErr w:type="spellStart"/>
            <w:r w:rsidRPr="009B1BE6">
              <w:rPr>
                <w:rFonts w:cs="Calibri"/>
                <w:color w:val="6D6D6D" w:themeColor="accent6" w:themeShade="BF"/>
                <w:sz w:val="16"/>
                <w:szCs w:val="16"/>
                <w:lang w:val="en-GB"/>
              </w:rPr>
              <w:t>E.g</w:t>
            </w:r>
            <w:proofErr w:type="spellEnd"/>
            <w:r w:rsidRPr="009B1BE6">
              <w:rPr>
                <w:rFonts w:cs="Calibri"/>
                <w:color w:val="6D6D6D" w:themeColor="accent6" w:themeShade="BF"/>
                <w:sz w:val="16"/>
                <w:szCs w:val="16"/>
                <w:lang w:val="en-GB"/>
              </w:rPr>
              <w:t>, party &amp; event equipment, sports, camping &amp; hiking gear)</w:t>
            </w:r>
          </w:p>
        </w:tc>
      </w:tr>
      <w:tr w:rsidR="005B3575" w:rsidRPr="002C0A4E" w14:paraId="5815AA3F" w14:textId="77777777" w:rsidTr="005B3575">
        <w:trPr>
          <w:trHeight w:val="458"/>
        </w:trPr>
        <w:tc>
          <w:tcPr>
            <w:tcW w:w="421" w:type="dxa"/>
            <w:tcBorders>
              <w:top w:val="single" w:sz="4" w:space="0" w:color="000000"/>
              <w:left w:val="single" w:sz="4" w:space="0" w:color="auto"/>
              <w:bottom w:val="single" w:sz="4" w:space="0" w:color="auto"/>
              <w:right w:val="single" w:sz="4" w:space="0" w:color="FFFFFF" w:themeColor="background1"/>
            </w:tcBorders>
            <w:shd w:val="clear" w:color="auto" w:fill="auto"/>
          </w:tcPr>
          <w:p w14:paraId="0D20A155" w14:textId="77777777" w:rsidR="005B3575" w:rsidRPr="009B1BE6" w:rsidRDefault="005B3575" w:rsidP="005B3575">
            <w:pPr>
              <w:autoSpaceDE w:val="0"/>
              <w:autoSpaceDN w:val="0"/>
              <w:adjustRightInd w:val="0"/>
              <w:rPr>
                <w:rFonts w:cs="Calibri"/>
                <w:color w:val="6D6D6D" w:themeColor="accent6" w:themeShade="BF"/>
                <w:sz w:val="18"/>
                <w:szCs w:val="18"/>
                <w:lang w:val="en-GB"/>
              </w:rPr>
            </w:pPr>
          </w:p>
        </w:tc>
        <w:tc>
          <w:tcPr>
            <w:tcW w:w="4241" w:type="dxa"/>
            <w:tcBorders>
              <w:top w:val="single" w:sz="4" w:space="0" w:color="000000"/>
              <w:left w:val="single" w:sz="4" w:space="0" w:color="auto"/>
              <w:bottom w:val="single" w:sz="4" w:space="0" w:color="auto"/>
              <w:right w:val="single" w:sz="4" w:space="0" w:color="000000" w:themeColor="text1"/>
            </w:tcBorders>
            <w:shd w:val="clear" w:color="auto" w:fill="auto"/>
          </w:tcPr>
          <w:p w14:paraId="37D9F4B3"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Machinery &amp; tools</w:t>
            </w:r>
            <w:r w:rsidRPr="009B1BE6">
              <w:rPr>
                <w:rFonts w:cs="Calibri"/>
                <w:color w:val="000000" w:themeColor="text1"/>
                <w:szCs w:val="22"/>
                <w:lang w:val="en-GB"/>
              </w:rPr>
              <w:br/>
            </w:r>
            <w:r w:rsidRPr="009B1BE6">
              <w:rPr>
                <w:rFonts w:cs="Calibri"/>
                <w:color w:val="6D6D6D" w:themeColor="accent6" w:themeShade="BF"/>
                <w:sz w:val="16"/>
                <w:szCs w:val="16"/>
                <w:lang w:val="en-GB"/>
              </w:rPr>
              <w:t>(E.g., heavy machinery, tools, processing equipment, chemicals)</w:t>
            </w:r>
          </w:p>
        </w:tc>
        <w:tc>
          <w:tcPr>
            <w:tcW w:w="436" w:type="dxa"/>
            <w:tcBorders>
              <w:left w:val="single" w:sz="4" w:space="0" w:color="000000" w:themeColor="text1"/>
              <w:right w:val="single" w:sz="4" w:space="0" w:color="auto"/>
            </w:tcBorders>
            <w:shd w:val="clear" w:color="auto" w:fill="auto"/>
          </w:tcPr>
          <w:p w14:paraId="3F8D410F" w14:textId="77777777" w:rsidR="005B3575" w:rsidRPr="009B1BE6" w:rsidRDefault="005B3575" w:rsidP="005B3575">
            <w:pPr>
              <w:autoSpaceDE w:val="0"/>
              <w:autoSpaceDN w:val="0"/>
              <w:adjustRightInd w:val="0"/>
              <w:rPr>
                <w:rFonts w:cs="Calibri"/>
                <w:color w:val="000000" w:themeColor="text1"/>
                <w:szCs w:val="22"/>
                <w:lang w:val="en-GB"/>
              </w:rPr>
            </w:pPr>
          </w:p>
        </w:tc>
        <w:tc>
          <w:tcPr>
            <w:tcW w:w="4226" w:type="dxa"/>
            <w:gridSpan w:val="2"/>
            <w:tcBorders>
              <w:left w:val="single" w:sz="4" w:space="0" w:color="FFFFFF" w:themeColor="background1"/>
              <w:right w:val="single" w:sz="4" w:space="0" w:color="auto"/>
            </w:tcBorders>
            <w:shd w:val="clear" w:color="auto" w:fill="auto"/>
          </w:tcPr>
          <w:p w14:paraId="2905A19C"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Electronic equipment &amp; solutions</w:t>
            </w:r>
            <w:r w:rsidRPr="009B1BE6">
              <w:rPr>
                <w:rFonts w:cs="Calibri"/>
                <w:color w:val="000000" w:themeColor="text1"/>
                <w:szCs w:val="22"/>
                <w:lang w:val="en-GB"/>
              </w:rPr>
              <w:br/>
            </w:r>
            <w:r w:rsidRPr="009B1BE6">
              <w:rPr>
                <w:rFonts w:cs="Calibri"/>
                <w:color w:val="6D6D6D" w:themeColor="accent6" w:themeShade="BF"/>
                <w:sz w:val="16"/>
                <w:szCs w:val="16"/>
                <w:lang w:val="en-GB"/>
              </w:rPr>
              <w:t>(</w:t>
            </w:r>
            <w:proofErr w:type="spellStart"/>
            <w:r w:rsidRPr="009B1BE6">
              <w:rPr>
                <w:rFonts w:cs="Calibri"/>
                <w:color w:val="6D6D6D" w:themeColor="accent6" w:themeShade="BF"/>
                <w:sz w:val="16"/>
                <w:szCs w:val="16"/>
                <w:lang w:val="en-GB"/>
              </w:rPr>
              <w:t>E.g</w:t>
            </w:r>
            <w:proofErr w:type="spellEnd"/>
            <w:r w:rsidRPr="009B1BE6">
              <w:rPr>
                <w:rFonts w:cs="Calibri"/>
                <w:color w:val="6D6D6D" w:themeColor="accent6" w:themeShade="BF"/>
                <w:sz w:val="16"/>
                <w:szCs w:val="16"/>
                <w:lang w:val="en-GB"/>
              </w:rPr>
              <w:t>, computers &amp; smartphones, printers, batteries, cloud-based options, streaming service &amp; e-books)</w:t>
            </w:r>
          </w:p>
        </w:tc>
      </w:tr>
      <w:tr w:rsidR="005B3575" w:rsidRPr="002C0A4E" w14:paraId="4B90CAD7" w14:textId="77777777" w:rsidTr="005B3575">
        <w:trPr>
          <w:trHeight w:val="458"/>
        </w:trPr>
        <w:tc>
          <w:tcPr>
            <w:tcW w:w="421" w:type="dxa"/>
            <w:tcBorders>
              <w:top w:val="single" w:sz="4" w:space="0" w:color="000000"/>
              <w:left w:val="single" w:sz="4" w:space="0" w:color="auto"/>
              <w:bottom w:val="single" w:sz="4" w:space="0" w:color="auto"/>
              <w:right w:val="single" w:sz="4" w:space="0" w:color="FFFFFF" w:themeColor="background1"/>
            </w:tcBorders>
            <w:shd w:val="clear" w:color="auto" w:fill="auto"/>
          </w:tcPr>
          <w:p w14:paraId="52312527" w14:textId="77777777" w:rsidR="005B3575" w:rsidRPr="009B1BE6" w:rsidRDefault="005B3575" w:rsidP="005B3575">
            <w:pPr>
              <w:autoSpaceDE w:val="0"/>
              <w:autoSpaceDN w:val="0"/>
              <w:adjustRightInd w:val="0"/>
              <w:rPr>
                <w:rFonts w:cs="Calibri"/>
                <w:color w:val="6D6D6D" w:themeColor="accent6" w:themeShade="BF"/>
                <w:sz w:val="18"/>
                <w:szCs w:val="18"/>
                <w:lang w:val="en-GB"/>
              </w:rPr>
            </w:pPr>
          </w:p>
        </w:tc>
        <w:tc>
          <w:tcPr>
            <w:tcW w:w="4241" w:type="dxa"/>
            <w:tcBorders>
              <w:top w:val="single" w:sz="4" w:space="0" w:color="000000"/>
              <w:left w:val="single" w:sz="4" w:space="0" w:color="auto"/>
              <w:bottom w:val="single" w:sz="4" w:space="0" w:color="auto"/>
              <w:right w:val="single" w:sz="4" w:space="0" w:color="000000" w:themeColor="text1"/>
            </w:tcBorders>
            <w:shd w:val="clear" w:color="auto" w:fill="auto"/>
          </w:tcPr>
          <w:p w14:paraId="426B2315" w14:textId="77777777" w:rsidR="005B3575" w:rsidRPr="009B1BE6" w:rsidRDefault="005B3575" w:rsidP="005B3575">
            <w:pPr>
              <w:autoSpaceDE w:val="0"/>
              <w:autoSpaceDN w:val="0"/>
              <w:adjustRightInd w:val="0"/>
              <w:rPr>
                <w:rFonts w:cs="Calibri"/>
                <w:color w:val="000000" w:themeColor="text1"/>
                <w:szCs w:val="22"/>
                <w:lang w:val="en-GB"/>
              </w:rPr>
            </w:pPr>
            <w:r w:rsidRPr="00915522">
              <w:rPr>
                <w:rFonts w:cs="Calibri"/>
                <w:b/>
                <w:bCs/>
                <w:color w:val="000000" w:themeColor="text1"/>
                <w:sz w:val="20"/>
                <w:szCs w:val="20"/>
                <w:lang w:val="en-GB"/>
              </w:rPr>
              <w:t>Appliances, furniture &amp; household products</w:t>
            </w:r>
            <w:r w:rsidRPr="009B1BE6">
              <w:rPr>
                <w:rFonts w:cs="Calibri"/>
                <w:color w:val="000000" w:themeColor="text1"/>
                <w:szCs w:val="22"/>
                <w:lang w:val="en-GB"/>
              </w:rPr>
              <w:br/>
            </w:r>
            <w:r w:rsidRPr="009B1BE6">
              <w:rPr>
                <w:rFonts w:cs="Calibri"/>
                <w:color w:val="6D6D6D" w:themeColor="accent6" w:themeShade="BF"/>
                <w:sz w:val="16"/>
                <w:szCs w:val="16"/>
                <w:lang w:val="en-GB"/>
              </w:rPr>
              <w:t>(E.g., white goods &amp; large appliances, kitchen appliances &amp; tableware, heating &amp; electricity, furniture, textiles)</w:t>
            </w:r>
          </w:p>
        </w:tc>
        <w:tc>
          <w:tcPr>
            <w:tcW w:w="436" w:type="dxa"/>
            <w:tcBorders>
              <w:left w:val="single" w:sz="4" w:space="0" w:color="000000" w:themeColor="text1"/>
              <w:right w:val="single" w:sz="4" w:space="0" w:color="auto"/>
            </w:tcBorders>
            <w:shd w:val="clear" w:color="auto" w:fill="auto"/>
          </w:tcPr>
          <w:p w14:paraId="232DB545" w14:textId="77777777" w:rsidR="005B3575" w:rsidRPr="009B1BE6" w:rsidRDefault="005B3575" w:rsidP="005B3575">
            <w:pPr>
              <w:autoSpaceDE w:val="0"/>
              <w:autoSpaceDN w:val="0"/>
              <w:adjustRightInd w:val="0"/>
              <w:rPr>
                <w:rFonts w:cs="Calibri"/>
                <w:color w:val="000000" w:themeColor="text1"/>
                <w:szCs w:val="22"/>
                <w:lang w:val="en-GB"/>
              </w:rPr>
            </w:pPr>
          </w:p>
        </w:tc>
        <w:tc>
          <w:tcPr>
            <w:tcW w:w="4226" w:type="dxa"/>
            <w:gridSpan w:val="2"/>
            <w:tcBorders>
              <w:left w:val="single" w:sz="4" w:space="0" w:color="FFFFFF" w:themeColor="background1"/>
              <w:right w:val="single" w:sz="4" w:space="0" w:color="auto"/>
            </w:tcBorders>
            <w:shd w:val="clear" w:color="auto" w:fill="auto"/>
          </w:tcPr>
          <w:p w14:paraId="2B8FED56" w14:textId="77777777" w:rsidR="005B3575" w:rsidRPr="009B1BE6" w:rsidRDefault="005B3575" w:rsidP="005B3575">
            <w:pPr>
              <w:autoSpaceDE w:val="0"/>
              <w:autoSpaceDN w:val="0"/>
              <w:adjustRightInd w:val="0"/>
              <w:rPr>
                <w:rFonts w:cs="Calibri"/>
                <w:color w:val="6D6D6D" w:themeColor="accent6" w:themeShade="BF"/>
                <w:sz w:val="18"/>
                <w:szCs w:val="18"/>
                <w:lang w:val="en-GB"/>
              </w:rPr>
            </w:pPr>
            <w:r w:rsidRPr="00915522">
              <w:rPr>
                <w:rFonts w:cs="Calibri"/>
                <w:b/>
                <w:bCs/>
                <w:color w:val="000000" w:themeColor="text1"/>
                <w:sz w:val="20"/>
                <w:szCs w:val="20"/>
                <w:lang w:val="en-GB"/>
              </w:rPr>
              <w:t>Other:</w:t>
            </w:r>
            <w:r w:rsidRPr="00076682">
              <w:rPr>
                <w:rFonts w:cs="Calibri"/>
                <w:color w:val="000000" w:themeColor="text1"/>
                <w:sz w:val="20"/>
                <w:szCs w:val="20"/>
                <w:lang w:val="en-GB"/>
              </w:rPr>
              <w:t xml:space="preserve"> </w:t>
            </w:r>
            <w:r w:rsidRPr="009B1BE6">
              <w:rPr>
                <w:rFonts w:cs="Calibri"/>
                <w:color w:val="000000" w:themeColor="text1"/>
                <w:szCs w:val="22"/>
                <w:lang w:val="en-GB"/>
              </w:rPr>
              <w:br/>
            </w:r>
            <w:r w:rsidRPr="009B1BE6">
              <w:rPr>
                <w:rFonts w:cs="Calibri"/>
                <w:color w:val="6D6D6D" w:themeColor="accent6" w:themeShade="BF"/>
                <w:sz w:val="18"/>
                <w:szCs w:val="18"/>
                <w:lang w:val="en-GB"/>
              </w:rPr>
              <w:t>(</w:t>
            </w:r>
            <w:proofErr w:type="spellStart"/>
            <w:r w:rsidRPr="009B1BE6">
              <w:rPr>
                <w:rFonts w:cs="Calibri"/>
                <w:color w:val="6D6D6D" w:themeColor="accent6" w:themeShade="BF"/>
                <w:sz w:val="16"/>
                <w:szCs w:val="16"/>
                <w:lang w:val="en-GB"/>
              </w:rPr>
              <w:t>E.g</w:t>
            </w:r>
            <w:proofErr w:type="spellEnd"/>
            <w:r w:rsidRPr="009B1BE6">
              <w:rPr>
                <w:rFonts w:cs="Calibri"/>
                <w:color w:val="6D6D6D" w:themeColor="accent6" w:themeShade="BF"/>
                <w:sz w:val="16"/>
                <w:szCs w:val="16"/>
                <w:lang w:val="en-GB"/>
              </w:rPr>
              <w:t>, agriculture, infrastructure, animals, plants, dinner subscriptions &amp; catering)</w:t>
            </w:r>
          </w:p>
        </w:tc>
      </w:tr>
      <w:tr w:rsidR="005B3575" w:rsidRPr="009B1BE6" w14:paraId="1B045E8F" w14:textId="77777777" w:rsidTr="005B3575">
        <w:trPr>
          <w:trHeight w:val="458"/>
        </w:trPr>
        <w:tc>
          <w:tcPr>
            <w:tcW w:w="421" w:type="dxa"/>
            <w:tcBorders>
              <w:top w:val="single" w:sz="4" w:space="0" w:color="000000"/>
              <w:left w:val="single" w:sz="4" w:space="0" w:color="auto"/>
              <w:bottom w:val="single" w:sz="4" w:space="0" w:color="auto"/>
              <w:right w:val="single" w:sz="4" w:space="0" w:color="FFFFFF" w:themeColor="background1"/>
            </w:tcBorders>
            <w:shd w:val="clear" w:color="auto" w:fill="auto"/>
          </w:tcPr>
          <w:p w14:paraId="0CC288B4" w14:textId="77777777" w:rsidR="005B3575" w:rsidRPr="009B1BE6" w:rsidRDefault="005B3575" w:rsidP="005B3575">
            <w:pPr>
              <w:autoSpaceDE w:val="0"/>
              <w:autoSpaceDN w:val="0"/>
              <w:adjustRightInd w:val="0"/>
              <w:rPr>
                <w:rFonts w:cs="Calibri"/>
                <w:color w:val="000000" w:themeColor="text1"/>
                <w:szCs w:val="22"/>
                <w:lang w:val="en-GB"/>
              </w:rPr>
            </w:pPr>
          </w:p>
        </w:tc>
        <w:tc>
          <w:tcPr>
            <w:tcW w:w="4241" w:type="dxa"/>
            <w:tcBorders>
              <w:top w:val="single" w:sz="4" w:space="0" w:color="000000"/>
              <w:left w:val="single" w:sz="4" w:space="0" w:color="auto"/>
              <w:bottom w:val="single" w:sz="4" w:space="0" w:color="auto"/>
              <w:right w:val="single" w:sz="4" w:space="0" w:color="000000" w:themeColor="text1"/>
            </w:tcBorders>
            <w:shd w:val="clear" w:color="auto" w:fill="auto"/>
          </w:tcPr>
          <w:p w14:paraId="1E0318C4" w14:textId="77777777" w:rsidR="005B3575" w:rsidRPr="009B1BE6" w:rsidRDefault="005B3575" w:rsidP="005B3575">
            <w:pPr>
              <w:autoSpaceDE w:val="0"/>
              <w:autoSpaceDN w:val="0"/>
              <w:adjustRightInd w:val="0"/>
              <w:rPr>
                <w:rFonts w:cs="Calibri"/>
                <w:color w:val="6D6D6D" w:themeColor="accent6" w:themeShade="BF"/>
                <w:sz w:val="18"/>
                <w:szCs w:val="18"/>
                <w:lang w:val="en-GB"/>
              </w:rPr>
            </w:pPr>
            <w:r w:rsidRPr="00915522">
              <w:rPr>
                <w:rFonts w:cs="Calibri"/>
                <w:b/>
                <w:bCs/>
                <w:color w:val="000000" w:themeColor="text1"/>
                <w:sz w:val="20"/>
                <w:szCs w:val="20"/>
                <w:lang w:val="en-GB"/>
              </w:rPr>
              <w:t>Products for children</w:t>
            </w:r>
            <w:r w:rsidRPr="009B1BE6">
              <w:rPr>
                <w:rFonts w:cs="Calibri"/>
                <w:color w:val="000000" w:themeColor="text1"/>
                <w:szCs w:val="22"/>
                <w:lang w:val="en-GB"/>
              </w:rPr>
              <w:br/>
            </w:r>
            <w:r w:rsidRPr="009B1BE6">
              <w:rPr>
                <w:rFonts w:cs="Calibri"/>
                <w:color w:val="6D6D6D" w:themeColor="accent6" w:themeShade="BF"/>
                <w:sz w:val="16"/>
                <w:szCs w:val="16"/>
                <w:lang w:val="en-GB"/>
              </w:rPr>
              <w:t>(E.g., children’s clothes, toys, furniture &amp; equipment for children &amp; parents)</w:t>
            </w:r>
          </w:p>
        </w:tc>
        <w:tc>
          <w:tcPr>
            <w:tcW w:w="436" w:type="dxa"/>
            <w:tcBorders>
              <w:left w:val="single" w:sz="4" w:space="0" w:color="000000" w:themeColor="text1"/>
              <w:bottom w:val="single" w:sz="4" w:space="0" w:color="auto"/>
              <w:right w:val="single" w:sz="4" w:space="0" w:color="auto"/>
            </w:tcBorders>
            <w:shd w:val="clear" w:color="auto" w:fill="auto"/>
          </w:tcPr>
          <w:p w14:paraId="77D9D398" w14:textId="77777777" w:rsidR="005B3575" w:rsidRPr="009B1BE6" w:rsidRDefault="005B3575" w:rsidP="005B3575">
            <w:pPr>
              <w:autoSpaceDE w:val="0"/>
              <w:autoSpaceDN w:val="0"/>
              <w:adjustRightInd w:val="0"/>
              <w:rPr>
                <w:rFonts w:cs="Calibri"/>
                <w:color w:val="000000" w:themeColor="text1"/>
                <w:szCs w:val="22"/>
                <w:lang w:val="en-GB"/>
              </w:rPr>
            </w:pPr>
          </w:p>
        </w:tc>
        <w:tc>
          <w:tcPr>
            <w:tcW w:w="4226" w:type="dxa"/>
            <w:gridSpan w:val="2"/>
            <w:tcBorders>
              <w:left w:val="single" w:sz="4" w:space="0" w:color="FFFFFF" w:themeColor="background1"/>
              <w:bottom w:val="single" w:sz="4" w:space="0" w:color="auto"/>
              <w:right w:val="single" w:sz="4" w:space="0" w:color="auto"/>
            </w:tcBorders>
            <w:shd w:val="clear" w:color="auto" w:fill="auto"/>
          </w:tcPr>
          <w:p w14:paraId="7A97577D" w14:textId="77777777" w:rsidR="005B3575" w:rsidRPr="00915522" w:rsidRDefault="005B3575" w:rsidP="005B3575">
            <w:pPr>
              <w:autoSpaceDE w:val="0"/>
              <w:autoSpaceDN w:val="0"/>
              <w:adjustRightInd w:val="0"/>
              <w:rPr>
                <w:rFonts w:cs="Calibri"/>
                <w:b/>
                <w:bCs/>
                <w:color w:val="000000" w:themeColor="text1"/>
                <w:szCs w:val="22"/>
                <w:lang w:val="en-GB"/>
              </w:rPr>
            </w:pPr>
            <w:r w:rsidRPr="00915522">
              <w:rPr>
                <w:rFonts w:cs="Calibri"/>
                <w:b/>
                <w:bCs/>
                <w:color w:val="000000" w:themeColor="text1"/>
                <w:sz w:val="20"/>
                <w:szCs w:val="20"/>
                <w:lang w:val="en-GB"/>
              </w:rPr>
              <w:t xml:space="preserve">Comments: </w:t>
            </w:r>
          </w:p>
        </w:tc>
      </w:tr>
      <w:tr w:rsidR="005B3575" w:rsidRPr="003C49C2" w14:paraId="197C2F6D" w14:textId="77777777" w:rsidTr="005B3575">
        <w:trPr>
          <w:trHeight w:val="533"/>
        </w:trPr>
        <w:tc>
          <w:tcPr>
            <w:tcW w:w="9324" w:type="dxa"/>
            <w:gridSpan w:val="5"/>
            <w:tcBorders>
              <w:top w:val="nil"/>
              <w:left w:val="single" w:sz="4" w:space="0" w:color="auto"/>
              <w:bottom w:val="single" w:sz="4" w:space="0" w:color="auto"/>
              <w:right w:val="single" w:sz="4" w:space="0" w:color="auto"/>
            </w:tcBorders>
            <w:shd w:val="clear" w:color="auto" w:fill="auto"/>
          </w:tcPr>
          <w:p w14:paraId="11AC4914" w14:textId="77777777" w:rsidR="005B3575" w:rsidRPr="00915522" w:rsidRDefault="005B3575" w:rsidP="005B3575">
            <w:pPr>
              <w:autoSpaceDE w:val="0"/>
              <w:autoSpaceDN w:val="0"/>
              <w:adjustRightInd w:val="0"/>
              <w:rPr>
                <w:rFonts w:cs="Calibri"/>
                <w:color w:val="6D6D6D" w:themeColor="accent6" w:themeShade="BF"/>
                <w:sz w:val="14"/>
                <w:szCs w:val="14"/>
                <w:lang w:val="en-GB"/>
              </w:rPr>
            </w:pPr>
            <w:r w:rsidRPr="00915522">
              <w:rPr>
                <w:rFonts w:cs="Calibri"/>
                <w:b/>
                <w:bCs/>
                <w:color w:val="000000" w:themeColor="text1"/>
                <w:sz w:val="20"/>
                <w:szCs w:val="20"/>
                <w:lang w:val="en-GB"/>
              </w:rPr>
              <w:t>Please describe the specific product-service(s) provided</w:t>
            </w:r>
            <w:r>
              <w:rPr>
                <w:rFonts w:cs="Calibri"/>
                <w:i/>
                <w:iCs/>
                <w:color w:val="6D6D6D" w:themeColor="accent6" w:themeShade="BF"/>
                <w:sz w:val="18"/>
                <w:szCs w:val="18"/>
                <w:lang w:val="en-GB"/>
              </w:rPr>
              <w:br/>
            </w:r>
            <w:r w:rsidRPr="00915522">
              <w:rPr>
                <w:rFonts w:cs="Calibri"/>
                <w:i/>
                <w:iCs/>
                <w:color w:val="6D6D6D" w:themeColor="accent6" w:themeShade="BF"/>
                <w:sz w:val="20"/>
                <w:szCs w:val="20"/>
                <w:lang w:val="en-GB"/>
              </w:rPr>
              <w:t>The company provides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(Maximum 500 characters with spaces)</w:t>
            </w:r>
          </w:p>
        </w:tc>
      </w:tr>
    </w:tbl>
    <w:p w14:paraId="53FB773B" w14:textId="63837640" w:rsidR="00E36D04" w:rsidRDefault="00E36D04" w:rsidP="00E36D04">
      <w:pPr>
        <w:rPr>
          <w:lang w:val="en-GB"/>
        </w:rPr>
      </w:pPr>
    </w:p>
    <w:p w14:paraId="6AA9690F" w14:textId="00304DA8" w:rsidR="00E36D04" w:rsidRDefault="00E36D04" w:rsidP="00E36D04">
      <w:pPr>
        <w:rPr>
          <w:lang w:val="en-GB"/>
        </w:rPr>
      </w:pPr>
    </w:p>
    <w:p w14:paraId="69622BC2" w14:textId="77777777" w:rsidR="00E36D04" w:rsidRPr="00E36D04" w:rsidRDefault="00E36D04" w:rsidP="00E36D04">
      <w:pPr>
        <w:rPr>
          <w:lang w:val="en-GB"/>
        </w:rPr>
      </w:pPr>
    </w:p>
    <w:p w14:paraId="15C5AB9A" w14:textId="181CCDE1" w:rsidR="008B235B" w:rsidRDefault="008B235B" w:rsidP="008B235B">
      <w:pPr>
        <w:rPr>
          <w:lang w:val="en-GB"/>
        </w:rPr>
      </w:pPr>
    </w:p>
    <w:tbl>
      <w:tblPr>
        <w:tblStyle w:val="Tabel-Gitter"/>
        <w:tblW w:w="0" w:type="auto"/>
        <w:tblLook w:val="04A0" w:firstRow="1" w:lastRow="0" w:firstColumn="1" w:lastColumn="0" w:noHBand="0" w:noVBand="1"/>
      </w:tblPr>
      <w:tblGrid>
        <w:gridCol w:w="1413"/>
        <w:gridCol w:w="7391"/>
        <w:gridCol w:w="597"/>
      </w:tblGrid>
      <w:tr w:rsidR="00B83D88" w14:paraId="4781620F" w14:textId="51BADCD4" w:rsidTr="00B83D88">
        <w:tc>
          <w:tcPr>
            <w:tcW w:w="8804" w:type="dxa"/>
            <w:gridSpan w:val="2"/>
            <w:tcBorders>
              <w:right w:val="single" w:sz="4" w:space="0" w:color="FFFFFF" w:themeColor="background1"/>
            </w:tcBorders>
          </w:tcPr>
          <w:p w14:paraId="30D5198C" w14:textId="77777777" w:rsidR="00724CC3" w:rsidRDefault="00724CC3" w:rsidP="00724CC3">
            <w:pPr>
              <w:spacing w:before="120"/>
              <w:rPr>
                <w:b/>
                <w:bCs/>
                <w:sz w:val="21"/>
                <w:szCs w:val="22"/>
                <w:lang w:val="en-GB"/>
              </w:rPr>
            </w:pPr>
            <w:r>
              <w:rPr>
                <w:b/>
                <w:bCs/>
                <w:sz w:val="21"/>
                <w:szCs w:val="22"/>
                <w:lang w:val="en-GB"/>
              </w:rPr>
              <w:t>F</w:t>
            </w:r>
            <w:r w:rsidR="00B468D8" w:rsidRPr="00915522">
              <w:rPr>
                <w:b/>
                <w:bCs/>
                <w:sz w:val="21"/>
                <w:szCs w:val="22"/>
                <w:lang w:val="en-GB"/>
              </w:rPr>
              <w:t>ill in</w:t>
            </w:r>
            <w:r>
              <w:rPr>
                <w:b/>
                <w:bCs/>
                <w:sz w:val="21"/>
                <w:szCs w:val="22"/>
                <w:lang w:val="en-GB"/>
              </w:rPr>
              <w:t xml:space="preserve"> information about your</w:t>
            </w:r>
            <w:r w:rsidR="00B468D8" w:rsidRPr="00915522">
              <w:rPr>
                <w:b/>
                <w:bCs/>
                <w:sz w:val="21"/>
                <w:szCs w:val="22"/>
                <w:lang w:val="en-GB"/>
              </w:rPr>
              <w:t xml:space="preserve"> organisation </w:t>
            </w:r>
            <w:r>
              <w:rPr>
                <w:b/>
                <w:bCs/>
                <w:sz w:val="21"/>
                <w:szCs w:val="22"/>
                <w:lang w:val="en-GB"/>
              </w:rPr>
              <w:t>and how you will organise the project</w:t>
            </w:r>
          </w:p>
          <w:p w14:paraId="7A4DBAC3" w14:textId="78F15939" w:rsidR="00724CC3" w:rsidRPr="00DE21FE" w:rsidRDefault="00724CC3" w:rsidP="00724CC3">
            <w:pPr>
              <w:spacing w:before="60" w:after="60"/>
              <w:rPr>
                <w:b/>
                <w:bCs/>
                <w:color w:val="000000" w:themeColor="text1"/>
                <w:sz w:val="14"/>
                <w:szCs w:val="14"/>
                <w:lang w:val="en-GB"/>
              </w:rPr>
            </w:pPr>
            <w:r w:rsidRPr="00DE21FE">
              <w:rPr>
                <w:rFonts w:cs="Calibri"/>
                <w:color w:val="000000" w:themeColor="text1"/>
                <w:sz w:val="14"/>
                <w:szCs w:val="14"/>
                <w:lang w:val="en-GB"/>
              </w:rPr>
              <w:t>(Maximum 500 characters with spaces per section)</w:t>
            </w:r>
          </w:p>
          <w:p w14:paraId="30304986" w14:textId="3C0BEECE" w:rsidR="00B83D88" w:rsidRPr="00915522" w:rsidRDefault="008B71BD" w:rsidP="00724CC3">
            <w:pPr>
              <w:spacing w:before="60" w:after="60"/>
              <w:rPr>
                <w:sz w:val="21"/>
                <w:szCs w:val="22"/>
                <w:lang w:val="en-GB"/>
              </w:rPr>
            </w:pPr>
            <w:r w:rsidRPr="00DE21FE">
              <w:rPr>
                <w:i/>
                <w:iCs/>
                <w:color w:val="A6A6A6" w:themeColor="background1" w:themeShade="A6"/>
                <w:sz w:val="14"/>
                <w:szCs w:val="14"/>
                <w:lang w:val="en-GB"/>
              </w:rPr>
              <w:t xml:space="preserve">(If you need </w:t>
            </w:r>
            <w:r w:rsidR="00B468D8" w:rsidRPr="00DE21FE">
              <w:rPr>
                <w:i/>
                <w:iCs/>
                <w:color w:val="A6A6A6" w:themeColor="background1" w:themeShade="A6"/>
                <w:sz w:val="14"/>
                <w:szCs w:val="14"/>
                <w:lang w:val="en-GB"/>
              </w:rPr>
              <w:t>assistance</w:t>
            </w:r>
            <w:r w:rsidRPr="00DE21FE">
              <w:rPr>
                <w:i/>
                <w:iCs/>
                <w:color w:val="A6A6A6" w:themeColor="background1" w:themeShade="A6"/>
                <w:sz w:val="14"/>
                <w:szCs w:val="14"/>
                <w:lang w:val="en-GB"/>
              </w:rPr>
              <w:t xml:space="preserve"> with the organisation model, please reach out to Norion at </w:t>
            </w:r>
            <w:hyperlink r:id="rId12" w:history="1">
              <w:r w:rsidR="00B468D8" w:rsidRPr="00DE21FE">
                <w:rPr>
                  <w:rStyle w:val="Hyperlink"/>
                  <w:rFonts w:cs="Times New Roman"/>
                  <w:i/>
                  <w:iCs/>
                  <w:noProof w:val="0"/>
                  <w:sz w:val="14"/>
                  <w:szCs w:val="14"/>
                  <w:lang w:val="en-GB"/>
                  <w14:textFill>
                    <w14:solidFill>
                      <w14:srgbClr w14:val="0000FF">
                        <w14:lumMod w14:val="65000"/>
                      </w14:srgbClr>
                    </w14:solidFill>
                  </w14:textFill>
                </w:rPr>
                <w:t>apo@norion.dk</w:t>
              </w:r>
            </w:hyperlink>
            <w:r w:rsidRPr="00DE21FE">
              <w:rPr>
                <w:i/>
                <w:iCs/>
                <w:color w:val="A6A6A6" w:themeColor="background1" w:themeShade="A6"/>
                <w:sz w:val="14"/>
                <w:szCs w:val="14"/>
                <w:lang w:val="en-GB"/>
              </w:rPr>
              <w:t>)</w:t>
            </w:r>
          </w:p>
        </w:tc>
        <w:tc>
          <w:tcPr>
            <w:tcW w:w="597" w:type="dxa"/>
            <w:tcBorders>
              <w:left w:val="single" w:sz="4" w:space="0" w:color="FFFFFF" w:themeColor="background1"/>
            </w:tcBorders>
          </w:tcPr>
          <w:p w14:paraId="08B688FC" w14:textId="4284B44D" w:rsidR="00B83D88" w:rsidRDefault="00B83D88" w:rsidP="008B235B">
            <w:pPr>
              <w:rPr>
                <w:lang w:val="en-GB"/>
              </w:rPr>
            </w:pPr>
            <w:r w:rsidRPr="00DB5D7F">
              <w:rPr>
                <w:rFonts w:ascii="Fieldwork 07 Geo Black" w:hAnsi="Fieldwork 07 Geo Black" w:cs="Calibri"/>
                <w:color w:val="C4BC96" w:themeColor="background2" w:themeShade="BF"/>
                <w:sz w:val="28"/>
                <w:szCs w:val="28"/>
                <w:lang w:val="en-GB"/>
              </w:rPr>
              <w:t>A</w:t>
            </w:r>
            <w:r w:rsidR="00E83931">
              <w:rPr>
                <w:rFonts w:ascii="Fieldwork 07 Geo Black" w:hAnsi="Fieldwork 07 Geo Black" w:cs="Calibri"/>
                <w:color w:val="C4BC96" w:themeColor="background2" w:themeShade="BF"/>
                <w:sz w:val="28"/>
                <w:szCs w:val="28"/>
                <w:lang w:val="en-GB"/>
              </w:rPr>
              <w:t>3</w:t>
            </w:r>
          </w:p>
        </w:tc>
      </w:tr>
      <w:tr w:rsidR="00B83D88" w:rsidRPr="002C0A4E" w14:paraId="5974C66E" w14:textId="77777777" w:rsidTr="00DE21FE">
        <w:tc>
          <w:tcPr>
            <w:tcW w:w="1413" w:type="dxa"/>
          </w:tcPr>
          <w:p w14:paraId="3451D5E3" w14:textId="0B909B71" w:rsidR="00B83D88" w:rsidRPr="00915522" w:rsidRDefault="00B83D88" w:rsidP="008B235B">
            <w:pPr>
              <w:rPr>
                <w:b/>
                <w:bCs/>
                <w:sz w:val="20"/>
                <w:szCs w:val="20"/>
                <w:lang w:val="en-GB"/>
              </w:rPr>
            </w:pPr>
            <w:r w:rsidRPr="00915522">
              <w:rPr>
                <w:b/>
                <w:bCs/>
                <w:sz w:val="20"/>
                <w:szCs w:val="20"/>
                <w:lang w:val="en-GB"/>
              </w:rPr>
              <w:t>Vision</w:t>
            </w:r>
          </w:p>
        </w:tc>
        <w:tc>
          <w:tcPr>
            <w:tcW w:w="7988" w:type="dxa"/>
            <w:gridSpan w:val="2"/>
          </w:tcPr>
          <w:p w14:paraId="42873E7B" w14:textId="484CD443" w:rsidR="00B83D88" w:rsidRPr="008B71BD" w:rsidRDefault="008B71BD" w:rsidP="00DE21FE">
            <w:pPr>
              <w:spacing w:before="60" w:after="60"/>
              <w:rPr>
                <w:rFonts w:cs="Calibri"/>
                <w:i/>
                <w:iCs/>
                <w:color w:val="6D6D6D" w:themeColor="accent6" w:themeShade="BF"/>
                <w:sz w:val="20"/>
                <w:szCs w:val="20"/>
                <w:lang w:val="en-GB"/>
              </w:rPr>
            </w:pPr>
            <w:r w:rsidRPr="008B71BD">
              <w:rPr>
                <w:rFonts w:cs="Calibri"/>
                <w:i/>
                <w:iCs/>
                <w:color w:val="6D6D6D" w:themeColor="accent6" w:themeShade="BF"/>
                <w:sz w:val="20"/>
                <w:szCs w:val="20"/>
                <w:lang w:val="en-GB"/>
              </w:rPr>
              <w:t xml:space="preserve">What </w:t>
            </w:r>
            <w:r>
              <w:rPr>
                <w:rFonts w:cs="Calibri"/>
                <w:i/>
                <w:iCs/>
                <w:color w:val="6D6D6D" w:themeColor="accent6" w:themeShade="BF"/>
                <w:sz w:val="20"/>
                <w:szCs w:val="20"/>
                <w:lang w:val="en-GB"/>
              </w:rPr>
              <w:t>is</w:t>
            </w:r>
            <w:r w:rsidRPr="008B71BD">
              <w:rPr>
                <w:rFonts w:cs="Calibri"/>
                <w:i/>
                <w:iCs/>
                <w:color w:val="6D6D6D" w:themeColor="accent6" w:themeShade="BF"/>
                <w:sz w:val="20"/>
                <w:szCs w:val="20"/>
                <w:lang w:val="en-GB"/>
              </w:rPr>
              <w:t xml:space="preserve"> the </w:t>
            </w:r>
            <w:r w:rsidR="00DE21FE">
              <w:rPr>
                <w:rFonts w:cs="Calibri"/>
                <w:i/>
                <w:iCs/>
                <w:color w:val="6D6D6D" w:themeColor="accent6" w:themeShade="BF"/>
                <w:sz w:val="20"/>
                <w:szCs w:val="20"/>
                <w:lang w:val="en-GB"/>
              </w:rPr>
              <w:t>company's</w:t>
            </w:r>
            <w:r w:rsidRPr="008B71BD">
              <w:rPr>
                <w:rFonts w:cs="Calibri"/>
                <w:i/>
                <w:iCs/>
                <w:color w:val="6D6D6D" w:themeColor="accent6" w:themeShade="BF"/>
                <w:sz w:val="20"/>
                <w:szCs w:val="20"/>
                <w:lang w:val="en-GB"/>
              </w:rPr>
              <w:t xml:space="preserve"> vision and/or mission?</w:t>
            </w:r>
          </w:p>
        </w:tc>
      </w:tr>
      <w:tr w:rsidR="00B83D88" w:rsidRPr="002C0A4E" w14:paraId="730E1E64" w14:textId="77777777" w:rsidTr="00DE21FE">
        <w:tc>
          <w:tcPr>
            <w:tcW w:w="1413" w:type="dxa"/>
          </w:tcPr>
          <w:p w14:paraId="6FED4A51" w14:textId="6F265E22" w:rsidR="00B83D88" w:rsidRPr="00915522" w:rsidRDefault="00B83D88" w:rsidP="008B235B">
            <w:pPr>
              <w:rPr>
                <w:b/>
                <w:bCs/>
                <w:sz w:val="20"/>
                <w:szCs w:val="20"/>
                <w:lang w:val="en-GB"/>
              </w:rPr>
            </w:pPr>
            <w:r w:rsidRPr="00915522">
              <w:rPr>
                <w:b/>
                <w:bCs/>
                <w:sz w:val="20"/>
                <w:szCs w:val="20"/>
                <w:lang w:val="en-GB"/>
              </w:rPr>
              <w:t>Leadership</w:t>
            </w:r>
            <w:r w:rsidR="00FE5017">
              <w:rPr>
                <w:b/>
                <w:bCs/>
                <w:sz w:val="20"/>
                <w:szCs w:val="20"/>
                <w:lang w:val="en-GB"/>
              </w:rPr>
              <w:t xml:space="preserve"> &amp; structure</w:t>
            </w:r>
          </w:p>
        </w:tc>
        <w:tc>
          <w:tcPr>
            <w:tcW w:w="7988" w:type="dxa"/>
            <w:gridSpan w:val="2"/>
          </w:tcPr>
          <w:p w14:paraId="46D6C56C" w14:textId="77777777" w:rsidR="00FE5017" w:rsidRDefault="00724CC3" w:rsidP="00DE21FE">
            <w:pPr>
              <w:spacing w:before="60" w:after="60"/>
              <w:rPr>
                <w:rFonts w:cs="Calibri"/>
                <w:i/>
                <w:iCs/>
                <w:color w:val="6D6D6D" w:themeColor="accent6" w:themeShade="BF"/>
                <w:sz w:val="20"/>
                <w:szCs w:val="20"/>
                <w:lang w:val="en-GB"/>
              </w:rPr>
            </w:pPr>
            <w:r>
              <w:rPr>
                <w:rFonts w:cs="Calibri"/>
                <w:i/>
                <w:iCs/>
                <w:color w:val="6D6D6D" w:themeColor="accent6" w:themeShade="BF"/>
                <w:sz w:val="20"/>
                <w:szCs w:val="20"/>
                <w:lang w:val="en-GB"/>
              </w:rPr>
              <w:t>On what level will the company leadership be involved in the project?</w:t>
            </w:r>
            <w:r w:rsidR="008B71BD" w:rsidRPr="008B71BD">
              <w:rPr>
                <w:rFonts w:cs="Calibri"/>
                <w:i/>
                <w:iCs/>
                <w:color w:val="6D6D6D" w:themeColor="accent6" w:themeShade="BF"/>
                <w:sz w:val="20"/>
                <w:szCs w:val="20"/>
                <w:lang w:val="en-GB"/>
              </w:rPr>
              <w:t xml:space="preserve"> </w:t>
            </w:r>
          </w:p>
          <w:p w14:paraId="7D48F5E4" w14:textId="73F2DB5F" w:rsidR="00B83D88" w:rsidRPr="008B71BD" w:rsidRDefault="00FE5017" w:rsidP="00DE21FE">
            <w:pPr>
              <w:spacing w:before="60" w:after="60"/>
              <w:rPr>
                <w:rFonts w:cs="Calibri"/>
                <w:i/>
                <w:iCs/>
                <w:color w:val="6D6D6D" w:themeColor="accent6" w:themeShade="BF"/>
                <w:sz w:val="20"/>
                <w:szCs w:val="20"/>
                <w:lang w:val="en-GB"/>
              </w:rPr>
            </w:pPr>
            <w:r w:rsidRPr="00E10836">
              <w:rPr>
                <w:rFonts w:cs="Calibri"/>
                <w:i/>
                <w:iCs/>
                <w:color w:val="6D6D6D" w:themeColor="accent6" w:themeShade="BF"/>
                <w:sz w:val="20"/>
                <w:szCs w:val="20"/>
                <w:lang w:val="en-GB"/>
              </w:rPr>
              <w:t>How are the company/team organised?</w:t>
            </w:r>
          </w:p>
        </w:tc>
      </w:tr>
      <w:tr w:rsidR="00724CC3" w:rsidRPr="002C0A4E" w14:paraId="01B8341B" w14:textId="77777777" w:rsidTr="00DE21FE">
        <w:tc>
          <w:tcPr>
            <w:tcW w:w="1413" w:type="dxa"/>
          </w:tcPr>
          <w:p w14:paraId="435148F9" w14:textId="0E976F05" w:rsidR="00724CC3" w:rsidRPr="00915522" w:rsidRDefault="00724CC3" w:rsidP="00724CC3">
            <w:pPr>
              <w:rPr>
                <w:b/>
                <w:bCs/>
                <w:sz w:val="20"/>
                <w:szCs w:val="20"/>
                <w:lang w:val="en-GB"/>
              </w:rPr>
            </w:pPr>
            <w:r w:rsidRPr="00915522">
              <w:rPr>
                <w:b/>
                <w:bCs/>
                <w:sz w:val="20"/>
                <w:szCs w:val="20"/>
                <w:lang w:val="en-GB"/>
              </w:rPr>
              <w:t>Staff</w:t>
            </w:r>
          </w:p>
        </w:tc>
        <w:tc>
          <w:tcPr>
            <w:tcW w:w="7988" w:type="dxa"/>
            <w:gridSpan w:val="2"/>
          </w:tcPr>
          <w:p w14:paraId="4596E0D1" w14:textId="2D70E6C4" w:rsidR="00DE21FE" w:rsidRDefault="00DE21FE" w:rsidP="00DE21FE">
            <w:pPr>
              <w:spacing w:before="60" w:after="60"/>
              <w:rPr>
                <w:rFonts w:cs="Calibri"/>
                <w:i/>
                <w:iCs/>
                <w:color w:val="6D6D6D" w:themeColor="accent6" w:themeShade="BF"/>
                <w:sz w:val="20"/>
                <w:szCs w:val="20"/>
                <w:lang w:val="en-GB"/>
              </w:rPr>
            </w:pPr>
            <w:r w:rsidRPr="00076682">
              <w:rPr>
                <w:rFonts w:cs="Calibri"/>
                <w:i/>
                <w:iCs/>
                <w:color w:val="6D6D6D" w:themeColor="accent6" w:themeShade="BF"/>
                <w:sz w:val="20"/>
                <w:szCs w:val="20"/>
                <w:lang w:val="en-GB"/>
              </w:rPr>
              <w:t>How experienced are the managers and employees with circular economy practices?</w:t>
            </w:r>
          </w:p>
          <w:p w14:paraId="2069463C" w14:textId="54DB8B38" w:rsidR="00724CC3" w:rsidRPr="00E10836" w:rsidRDefault="00724CC3" w:rsidP="00DE21FE">
            <w:pPr>
              <w:spacing w:before="60" w:after="60"/>
              <w:rPr>
                <w:rFonts w:cs="Calibri"/>
                <w:i/>
                <w:iCs/>
                <w:color w:val="6D6D6D" w:themeColor="accent6" w:themeShade="BF"/>
                <w:sz w:val="20"/>
                <w:szCs w:val="20"/>
                <w:lang w:val="en-GB"/>
              </w:rPr>
            </w:pPr>
            <w:r w:rsidRPr="00E10836">
              <w:rPr>
                <w:rFonts w:cs="Calibri"/>
                <w:i/>
                <w:iCs/>
                <w:color w:val="6D6D6D" w:themeColor="accent6" w:themeShade="BF"/>
                <w:sz w:val="20"/>
                <w:szCs w:val="20"/>
                <w:lang w:val="en-GB"/>
              </w:rPr>
              <w:t xml:space="preserve">Which </w:t>
            </w:r>
            <w:r w:rsidR="00DE21FE">
              <w:rPr>
                <w:rFonts w:cs="Calibri"/>
                <w:i/>
                <w:iCs/>
                <w:color w:val="6D6D6D" w:themeColor="accent6" w:themeShade="BF"/>
                <w:sz w:val="20"/>
                <w:szCs w:val="20"/>
                <w:lang w:val="en-GB"/>
              </w:rPr>
              <w:t>competencies</w:t>
            </w:r>
            <w:r w:rsidRPr="00E10836">
              <w:rPr>
                <w:rFonts w:cs="Calibri"/>
                <w:i/>
                <w:iCs/>
                <w:color w:val="6D6D6D" w:themeColor="accent6" w:themeShade="BF"/>
                <w:sz w:val="20"/>
                <w:szCs w:val="20"/>
                <w:lang w:val="en-GB"/>
              </w:rPr>
              <w:t xml:space="preserve"> in the company</w:t>
            </w:r>
            <w:r>
              <w:rPr>
                <w:rFonts w:cs="Calibri"/>
                <w:i/>
                <w:iCs/>
                <w:color w:val="6D6D6D" w:themeColor="accent6" w:themeShade="BF"/>
                <w:sz w:val="20"/>
                <w:szCs w:val="20"/>
                <w:lang w:val="en-GB"/>
              </w:rPr>
              <w:t xml:space="preserve"> will be represented in the project</w:t>
            </w:r>
            <w:r w:rsidRPr="00E10836">
              <w:rPr>
                <w:rFonts w:cs="Calibri"/>
                <w:i/>
                <w:iCs/>
                <w:color w:val="6D6D6D" w:themeColor="accent6" w:themeShade="BF"/>
                <w:sz w:val="20"/>
                <w:szCs w:val="20"/>
                <w:lang w:val="en-GB"/>
              </w:rPr>
              <w:t xml:space="preserve">? </w:t>
            </w:r>
          </w:p>
        </w:tc>
      </w:tr>
      <w:tr w:rsidR="00B83D88" w:rsidRPr="002C0A4E" w14:paraId="7B82D039" w14:textId="77777777" w:rsidTr="00DE21FE">
        <w:tc>
          <w:tcPr>
            <w:tcW w:w="1413" w:type="dxa"/>
          </w:tcPr>
          <w:p w14:paraId="750C7416" w14:textId="36FA7860" w:rsidR="00B83D88" w:rsidRPr="00915522" w:rsidRDefault="00B83D88" w:rsidP="008B235B">
            <w:pPr>
              <w:rPr>
                <w:b/>
                <w:bCs/>
                <w:sz w:val="20"/>
                <w:szCs w:val="20"/>
                <w:lang w:val="en-GB"/>
              </w:rPr>
            </w:pPr>
            <w:r w:rsidRPr="00915522">
              <w:rPr>
                <w:b/>
                <w:bCs/>
                <w:sz w:val="20"/>
                <w:szCs w:val="20"/>
                <w:lang w:val="en-GB"/>
              </w:rPr>
              <w:t>Systems</w:t>
            </w:r>
          </w:p>
        </w:tc>
        <w:tc>
          <w:tcPr>
            <w:tcW w:w="7988" w:type="dxa"/>
            <w:gridSpan w:val="2"/>
          </w:tcPr>
          <w:p w14:paraId="6D2D5C30" w14:textId="5DF2607E" w:rsidR="00DE21FE" w:rsidRDefault="00DE21FE" w:rsidP="00DE21FE">
            <w:pPr>
              <w:spacing w:before="60" w:after="60"/>
              <w:rPr>
                <w:rFonts w:cs="Calibri"/>
                <w:i/>
                <w:iCs/>
                <w:color w:val="6D6D6D" w:themeColor="accent6" w:themeShade="BF"/>
                <w:sz w:val="20"/>
                <w:szCs w:val="20"/>
                <w:lang w:val="en-GB"/>
              </w:rPr>
            </w:pPr>
            <w:r>
              <w:rPr>
                <w:rFonts w:cs="Calibri"/>
                <w:i/>
                <w:iCs/>
                <w:color w:val="6D6D6D" w:themeColor="accent6" w:themeShade="BF"/>
                <w:sz w:val="20"/>
                <w:szCs w:val="20"/>
                <w:lang w:val="en-GB"/>
              </w:rPr>
              <w:t xml:space="preserve">Do you or will you rely on new systems to succeed with your PSS solution? </w:t>
            </w:r>
            <w:r w:rsidRPr="00E10836">
              <w:rPr>
                <w:rFonts w:cs="Calibri"/>
                <w:i/>
                <w:iCs/>
                <w:color w:val="6D6D6D" w:themeColor="accent6" w:themeShade="BF"/>
                <w:sz w:val="20"/>
                <w:szCs w:val="20"/>
                <w:lang w:val="en-GB"/>
              </w:rPr>
              <w:t>(financial, digital</w:t>
            </w:r>
            <w:r>
              <w:rPr>
                <w:rFonts w:cs="Calibri"/>
                <w:i/>
                <w:iCs/>
                <w:color w:val="6D6D6D" w:themeColor="accent6" w:themeShade="BF"/>
                <w:sz w:val="20"/>
                <w:szCs w:val="20"/>
                <w:lang w:val="en-GB"/>
              </w:rPr>
              <w:t xml:space="preserve">, </w:t>
            </w:r>
            <w:r w:rsidRPr="00E10836">
              <w:rPr>
                <w:rFonts w:cs="Calibri"/>
                <w:i/>
                <w:iCs/>
                <w:color w:val="6D6D6D" w:themeColor="accent6" w:themeShade="BF"/>
                <w:sz w:val="20"/>
                <w:szCs w:val="20"/>
                <w:lang w:val="en-GB"/>
              </w:rPr>
              <w:t>etc.)</w:t>
            </w:r>
          </w:p>
          <w:p w14:paraId="79CE543E" w14:textId="137D280D" w:rsidR="00DE21FE" w:rsidRPr="00DE21FE" w:rsidRDefault="00DE21FE" w:rsidP="00DE21FE">
            <w:pPr>
              <w:pStyle w:val="Listeafsnit"/>
              <w:numPr>
                <w:ilvl w:val="0"/>
                <w:numId w:val="20"/>
              </w:numPr>
              <w:spacing w:before="60"/>
              <w:rPr>
                <w:rFonts w:cs="Calibri"/>
                <w:i/>
                <w:iCs/>
                <w:color w:val="6D6D6D" w:themeColor="accent6" w:themeShade="BF"/>
                <w:sz w:val="20"/>
                <w:szCs w:val="20"/>
                <w:lang w:val="en-GB"/>
              </w:rPr>
            </w:pPr>
            <w:r w:rsidRPr="00DE21FE">
              <w:rPr>
                <w:rFonts w:cs="Calibri"/>
                <w:i/>
                <w:iCs/>
                <w:color w:val="6D6D6D" w:themeColor="accent6" w:themeShade="BF"/>
                <w:sz w:val="20"/>
                <w:szCs w:val="20"/>
                <w:lang w:val="en-GB"/>
              </w:rPr>
              <w:t>What type of systems are most important?</w:t>
            </w:r>
          </w:p>
        </w:tc>
      </w:tr>
      <w:tr w:rsidR="00B83D88" w:rsidRPr="002C0A4E" w14:paraId="3CCA230D" w14:textId="77777777" w:rsidTr="00DE21FE">
        <w:tc>
          <w:tcPr>
            <w:tcW w:w="1413" w:type="dxa"/>
          </w:tcPr>
          <w:p w14:paraId="647B04BB" w14:textId="0E4AAABA" w:rsidR="00B83D88" w:rsidRPr="00915522" w:rsidRDefault="00DE21FE" w:rsidP="008B235B">
            <w:pPr>
              <w:rPr>
                <w:b/>
                <w:bCs/>
                <w:sz w:val="20"/>
                <w:szCs w:val="20"/>
                <w:lang w:val="en-GB"/>
              </w:rPr>
            </w:pPr>
            <w:r>
              <w:rPr>
                <w:b/>
                <w:bCs/>
                <w:sz w:val="20"/>
                <w:szCs w:val="20"/>
                <w:lang w:val="en-GB"/>
              </w:rPr>
              <w:t>Partnerships</w:t>
            </w:r>
          </w:p>
        </w:tc>
        <w:tc>
          <w:tcPr>
            <w:tcW w:w="7988" w:type="dxa"/>
            <w:gridSpan w:val="2"/>
          </w:tcPr>
          <w:p w14:paraId="1F9BF9F7" w14:textId="77777777" w:rsidR="00DE21FE" w:rsidRDefault="00724CC3" w:rsidP="00DE21FE">
            <w:pPr>
              <w:spacing w:before="60" w:after="60"/>
              <w:rPr>
                <w:rFonts w:cs="Calibri"/>
                <w:i/>
                <w:iCs/>
                <w:color w:val="6D6D6D" w:themeColor="accent6" w:themeShade="BF"/>
                <w:sz w:val="20"/>
                <w:szCs w:val="20"/>
                <w:lang w:val="en-GB"/>
              </w:rPr>
            </w:pPr>
            <w:r>
              <w:rPr>
                <w:rFonts w:cs="Calibri"/>
                <w:i/>
                <w:iCs/>
                <w:color w:val="6D6D6D" w:themeColor="accent6" w:themeShade="BF"/>
                <w:sz w:val="20"/>
                <w:szCs w:val="20"/>
                <w:lang w:val="en-GB"/>
              </w:rPr>
              <w:t xml:space="preserve">Do you or will you rely on partnerships with others to succeed with your PSS solution?  </w:t>
            </w:r>
          </w:p>
          <w:p w14:paraId="5E7154AC" w14:textId="05E145C3" w:rsidR="00B83D88" w:rsidRPr="00DE21FE" w:rsidRDefault="00724CC3" w:rsidP="00DE21FE">
            <w:pPr>
              <w:pStyle w:val="Listeafsnit"/>
              <w:numPr>
                <w:ilvl w:val="0"/>
                <w:numId w:val="20"/>
              </w:numPr>
              <w:spacing w:before="60"/>
              <w:rPr>
                <w:rFonts w:cs="Calibri"/>
                <w:i/>
                <w:iCs/>
                <w:color w:val="6D6D6D" w:themeColor="accent6" w:themeShade="BF"/>
                <w:sz w:val="20"/>
                <w:szCs w:val="20"/>
                <w:lang w:val="en-GB"/>
              </w:rPr>
            </w:pPr>
            <w:r w:rsidRPr="00DE21FE">
              <w:rPr>
                <w:rFonts w:cs="Calibri"/>
                <w:i/>
                <w:iCs/>
                <w:color w:val="6D6D6D" w:themeColor="accent6" w:themeShade="BF"/>
                <w:sz w:val="20"/>
                <w:szCs w:val="20"/>
                <w:lang w:val="en-GB"/>
              </w:rPr>
              <w:t xml:space="preserve"> Which </w:t>
            </w:r>
            <w:r w:rsidR="004405A7" w:rsidRPr="00DE21FE">
              <w:rPr>
                <w:rFonts w:cs="Calibri"/>
                <w:i/>
                <w:iCs/>
                <w:color w:val="6D6D6D" w:themeColor="accent6" w:themeShade="BF"/>
                <w:sz w:val="20"/>
                <w:szCs w:val="20"/>
                <w:lang w:val="en-GB"/>
              </w:rPr>
              <w:t>partnerships</w:t>
            </w:r>
            <w:r w:rsidRPr="00DE21FE">
              <w:rPr>
                <w:rFonts w:cs="Calibri"/>
                <w:i/>
                <w:iCs/>
                <w:color w:val="6D6D6D" w:themeColor="accent6" w:themeShade="BF"/>
                <w:sz w:val="20"/>
                <w:szCs w:val="20"/>
                <w:lang w:val="en-GB"/>
              </w:rPr>
              <w:t xml:space="preserve"> are most important</w:t>
            </w:r>
            <w:r w:rsidR="004405A7" w:rsidRPr="00DE21FE">
              <w:rPr>
                <w:rFonts w:cs="Calibri"/>
                <w:i/>
                <w:iCs/>
                <w:color w:val="6D6D6D" w:themeColor="accent6" w:themeShade="BF"/>
                <w:sz w:val="20"/>
                <w:szCs w:val="20"/>
                <w:lang w:val="en-GB"/>
              </w:rPr>
              <w:t xml:space="preserve">? </w:t>
            </w:r>
          </w:p>
        </w:tc>
      </w:tr>
    </w:tbl>
    <w:p w14:paraId="414B5503" w14:textId="20C0F85D" w:rsidR="005337FA" w:rsidRDefault="004405A7" w:rsidP="009F6FA5">
      <w:pPr>
        <w:pStyle w:val="Overskrift7"/>
      </w:pPr>
      <w:r>
        <w:t xml:space="preserve">PILOT </w:t>
      </w:r>
      <w:r w:rsidR="005337FA" w:rsidRPr="009B1BE6">
        <w:t>Project description</w:t>
      </w:r>
    </w:p>
    <w:tbl>
      <w:tblPr>
        <w:tblStyle w:val="Tabel-Gitter"/>
        <w:tblW w:w="0" w:type="auto"/>
        <w:tblLook w:val="04A0" w:firstRow="1" w:lastRow="0" w:firstColumn="1" w:lastColumn="0" w:noHBand="0" w:noVBand="1"/>
      </w:tblPr>
      <w:tblGrid>
        <w:gridCol w:w="2350"/>
        <w:gridCol w:w="2350"/>
        <w:gridCol w:w="2350"/>
        <w:gridCol w:w="1692"/>
        <w:gridCol w:w="659"/>
      </w:tblGrid>
      <w:tr w:rsidR="002F096E" w14:paraId="63EF69FC" w14:textId="4EA17C4B" w:rsidTr="002F096E">
        <w:tc>
          <w:tcPr>
            <w:tcW w:w="8742" w:type="dxa"/>
            <w:gridSpan w:val="4"/>
            <w:tcBorders>
              <w:right w:val="single" w:sz="4" w:space="0" w:color="FFFFFF" w:themeColor="background1"/>
            </w:tcBorders>
          </w:tcPr>
          <w:p w14:paraId="050EC787" w14:textId="49207B50" w:rsidR="00DE21FE" w:rsidRDefault="00DE21FE" w:rsidP="00E36D04">
            <w:pPr>
              <w:rPr>
                <w:sz w:val="20"/>
                <w:szCs w:val="20"/>
                <w:lang w:val="en-GB"/>
              </w:rPr>
            </w:pPr>
            <w:r>
              <w:rPr>
                <w:b/>
                <w:bCs/>
                <w:sz w:val="20"/>
                <w:szCs w:val="20"/>
                <w:lang w:val="en-GB"/>
              </w:rPr>
              <w:t>F</w:t>
            </w:r>
            <w:r w:rsidR="00860819" w:rsidRPr="00915522">
              <w:rPr>
                <w:b/>
                <w:bCs/>
                <w:sz w:val="20"/>
                <w:szCs w:val="20"/>
                <w:lang w:val="en-GB"/>
              </w:rPr>
              <w:t xml:space="preserve">ill in the </w:t>
            </w:r>
            <w:r>
              <w:rPr>
                <w:b/>
                <w:bCs/>
                <w:sz w:val="20"/>
                <w:szCs w:val="20"/>
                <w:lang w:val="en-GB"/>
              </w:rPr>
              <w:t xml:space="preserve">project description (based on the </w:t>
            </w:r>
            <w:r w:rsidR="00860819" w:rsidRPr="00915522">
              <w:rPr>
                <w:b/>
                <w:bCs/>
                <w:sz w:val="20"/>
                <w:szCs w:val="20"/>
                <w:lang w:val="en-GB"/>
              </w:rPr>
              <w:t>LogFrame</w:t>
            </w:r>
            <w:r>
              <w:rPr>
                <w:b/>
                <w:bCs/>
                <w:sz w:val="20"/>
                <w:szCs w:val="20"/>
                <w:lang w:val="en-GB"/>
              </w:rPr>
              <w:t xml:space="preserve"> approach)</w:t>
            </w:r>
            <w:r w:rsidR="00860819" w:rsidRPr="00915522">
              <w:rPr>
                <w:b/>
                <w:bCs/>
                <w:sz w:val="20"/>
                <w:szCs w:val="20"/>
                <w:lang w:val="en-GB"/>
              </w:rPr>
              <w:t xml:space="preserve"> below to the best of your ability.</w:t>
            </w:r>
            <w:r w:rsidR="00860819" w:rsidRPr="008B71BD">
              <w:rPr>
                <w:sz w:val="20"/>
                <w:szCs w:val="20"/>
                <w:lang w:val="en-GB"/>
              </w:rPr>
              <w:t xml:space="preserve"> </w:t>
            </w:r>
          </w:p>
          <w:p w14:paraId="7DBD583F" w14:textId="6EE7F045" w:rsidR="00860819" w:rsidRPr="008B71BD" w:rsidRDefault="00860819" w:rsidP="00E36D04">
            <w:pPr>
              <w:rPr>
                <w:lang w:val="en-GB"/>
              </w:rPr>
            </w:pPr>
            <w:r w:rsidRPr="008B71BD">
              <w:rPr>
                <w:sz w:val="20"/>
                <w:szCs w:val="20"/>
                <w:lang w:val="en-GB"/>
              </w:rPr>
              <w:t>This will constitute a pilot project plan.</w:t>
            </w:r>
            <w:r>
              <w:rPr>
                <w:lang w:val="en-GB"/>
              </w:rPr>
              <w:t xml:space="preserve"> </w:t>
            </w:r>
          </w:p>
        </w:tc>
        <w:tc>
          <w:tcPr>
            <w:tcW w:w="659" w:type="dxa"/>
            <w:tcBorders>
              <w:left w:val="single" w:sz="4" w:space="0" w:color="FFFFFF" w:themeColor="background1"/>
            </w:tcBorders>
          </w:tcPr>
          <w:p w14:paraId="242A2137" w14:textId="479D9C4B" w:rsidR="002F096E" w:rsidRDefault="002F096E" w:rsidP="00E36D04">
            <w:pPr>
              <w:rPr>
                <w:lang w:val="en-GB"/>
              </w:rPr>
            </w:pPr>
            <w:r>
              <w:rPr>
                <w:rFonts w:ascii="Fieldwork 07 Geo Black" w:hAnsi="Fieldwork 07 Geo Black" w:cs="Calibri"/>
                <w:color w:val="C4BC96" w:themeColor="background2" w:themeShade="BF"/>
                <w:sz w:val="28"/>
                <w:szCs w:val="28"/>
                <w:lang w:val="en-GB"/>
              </w:rPr>
              <w:t>B1</w:t>
            </w:r>
          </w:p>
        </w:tc>
      </w:tr>
      <w:tr w:rsidR="00DE21FE" w:rsidRPr="004405A7" w14:paraId="2335034A" w14:textId="77777777" w:rsidTr="00DE21FE">
        <w:tc>
          <w:tcPr>
            <w:tcW w:w="9401" w:type="dxa"/>
            <w:gridSpan w:val="5"/>
          </w:tcPr>
          <w:p w14:paraId="14A60537" w14:textId="23E5FA74" w:rsidR="00DE21FE" w:rsidRPr="004405A7" w:rsidRDefault="00DE21FE" w:rsidP="00E36D04">
            <w:pPr>
              <w:rPr>
                <w:b/>
                <w:bCs/>
                <w:sz w:val="18"/>
                <w:szCs w:val="18"/>
                <w:lang w:val="en-GB"/>
              </w:rPr>
            </w:pPr>
            <w:r w:rsidRPr="004405A7">
              <w:rPr>
                <w:b/>
                <w:bCs/>
                <w:sz w:val="18"/>
                <w:szCs w:val="18"/>
                <w:lang w:val="en-GB"/>
              </w:rPr>
              <w:t>PROJECT ELEMENT</w:t>
            </w:r>
          </w:p>
        </w:tc>
      </w:tr>
      <w:tr w:rsidR="00DE21FE" w:rsidRPr="002C0A4E" w14:paraId="4DC85EC9" w14:textId="77777777" w:rsidTr="00DE21FE">
        <w:tc>
          <w:tcPr>
            <w:tcW w:w="9401" w:type="dxa"/>
            <w:gridSpan w:val="5"/>
          </w:tcPr>
          <w:p w14:paraId="43CBEBD9" w14:textId="6D7D49E2" w:rsidR="00DE21FE" w:rsidRPr="00915522" w:rsidRDefault="00DE21FE" w:rsidP="00915522">
            <w:pPr>
              <w:rPr>
                <w:b/>
                <w:bCs/>
                <w:sz w:val="20"/>
                <w:szCs w:val="20"/>
                <w:lang w:val="en-GB"/>
              </w:rPr>
            </w:pPr>
            <w:r>
              <w:rPr>
                <w:b/>
                <w:bCs/>
                <w:sz w:val="20"/>
                <w:szCs w:val="20"/>
                <w:lang w:val="en-GB"/>
              </w:rPr>
              <w:t>Long-term</w:t>
            </w:r>
            <w:r w:rsidRPr="00915522">
              <w:rPr>
                <w:b/>
                <w:bCs/>
                <w:sz w:val="20"/>
                <w:szCs w:val="20"/>
                <w:lang w:val="en-GB"/>
              </w:rPr>
              <w:t xml:space="preserve"> vision of pilot</w:t>
            </w:r>
            <w:r>
              <w:rPr>
                <w:b/>
                <w:bCs/>
                <w:sz w:val="20"/>
                <w:szCs w:val="20"/>
                <w:lang w:val="en-GB"/>
              </w:rPr>
              <w:br/>
            </w:r>
            <w:r w:rsidRPr="00076682">
              <w:rPr>
                <w:rFonts w:cs="Calibri"/>
                <w:color w:val="A6A6A6" w:themeColor="background1" w:themeShade="A6"/>
                <w:sz w:val="18"/>
                <w:szCs w:val="18"/>
                <w:lang w:val="en-GB"/>
              </w:rPr>
              <w:t>(e.g.</w:t>
            </w:r>
            <w:r>
              <w:rPr>
                <w:rFonts w:cs="Calibri"/>
                <w:color w:val="A6A6A6" w:themeColor="background1" w:themeShade="A6"/>
                <w:sz w:val="18"/>
                <w:szCs w:val="18"/>
                <w:lang w:val="en-GB"/>
              </w:rPr>
              <w:t>,</w:t>
            </w:r>
            <w:r w:rsidRPr="00076682">
              <w:rPr>
                <w:rFonts w:cs="Calibri"/>
                <w:color w:val="A6A6A6" w:themeColor="background1" w:themeShade="A6"/>
                <w:sz w:val="18"/>
                <w:szCs w:val="18"/>
                <w:lang w:val="en-GB"/>
              </w:rPr>
              <w:t xml:space="preserve"> increase environmental gains of PSS solution)</w:t>
            </w:r>
          </w:p>
        </w:tc>
      </w:tr>
      <w:tr w:rsidR="00527F08" w:rsidRPr="002C0A4E" w14:paraId="1F6B3E89" w14:textId="77777777" w:rsidTr="00E45B43">
        <w:tc>
          <w:tcPr>
            <w:tcW w:w="9401" w:type="dxa"/>
            <w:gridSpan w:val="5"/>
          </w:tcPr>
          <w:p w14:paraId="28214545" w14:textId="77777777" w:rsidR="00527F08" w:rsidRPr="00076682" w:rsidRDefault="00527F08" w:rsidP="00E45B43">
            <w:pPr>
              <w:rPr>
                <w:sz w:val="20"/>
                <w:szCs w:val="20"/>
                <w:lang w:val="en-GB"/>
              </w:rPr>
            </w:pPr>
            <w:r w:rsidRPr="00915522">
              <w:rPr>
                <w:b/>
                <w:bCs/>
                <w:sz w:val="20"/>
                <w:szCs w:val="20"/>
                <w:lang w:val="en-GB"/>
              </w:rPr>
              <w:t>Pilot goals</w:t>
            </w:r>
            <w:r>
              <w:rPr>
                <w:b/>
                <w:bCs/>
                <w:sz w:val="20"/>
                <w:szCs w:val="20"/>
                <w:lang w:val="en-GB"/>
              </w:rPr>
              <w:t>/outcome of the pilots</w:t>
            </w:r>
            <w:r>
              <w:rPr>
                <w:sz w:val="20"/>
                <w:szCs w:val="20"/>
                <w:lang w:val="en-GB"/>
              </w:rPr>
              <w:br/>
            </w:r>
            <w:r w:rsidRPr="00076682">
              <w:rPr>
                <w:rFonts w:cs="Calibri"/>
                <w:color w:val="A6A6A6" w:themeColor="background1" w:themeShade="A6"/>
                <w:sz w:val="18"/>
                <w:szCs w:val="18"/>
                <w:lang w:val="en-GB"/>
              </w:rPr>
              <w:t>(e.g.</w:t>
            </w:r>
            <w:r>
              <w:rPr>
                <w:rFonts w:cs="Calibri"/>
                <w:color w:val="A6A6A6" w:themeColor="background1" w:themeShade="A6"/>
                <w:sz w:val="18"/>
                <w:szCs w:val="18"/>
                <w:lang w:val="en-GB"/>
              </w:rPr>
              <w:t>,</w:t>
            </w:r>
            <w:r w:rsidRPr="00076682">
              <w:rPr>
                <w:rFonts w:cs="Calibri"/>
                <w:color w:val="A6A6A6" w:themeColor="background1" w:themeShade="A6"/>
                <w:sz w:val="18"/>
                <w:szCs w:val="18"/>
                <w:lang w:val="en-GB"/>
              </w:rPr>
              <w:t xml:space="preserve"> optimise value chain)</w:t>
            </w:r>
          </w:p>
        </w:tc>
      </w:tr>
      <w:tr w:rsidR="00527F08" w:rsidRPr="002C0A4E" w14:paraId="026AF6F4" w14:textId="77777777" w:rsidTr="00E45B43">
        <w:trPr>
          <w:trHeight w:val="236"/>
        </w:trPr>
        <w:tc>
          <w:tcPr>
            <w:tcW w:w="9401" w:type="dxa"/>
            <w:gridSpan w:val="5"/>
          </w:tcPr>
          <w:p w14:paraId="704AD8C5" w14:textId="52562A38" w:rsidR="00527F08" w:rsidRPr="00996C0D" w:rsidRDefault="00527F08" w:rsidP="00E45B43">
            <w:pPr>
              <w:spacing w:before="60" w:after="60"/>
              <w:jc w:val="both"/>
              <w:rPr>
                <w:color w:val="A6A6A6" w:themeColor="background1" w:themeShade="A6"/>
                <w:sz w:val="18"/>
                <w:szCs w:val="18"/>
                <w:lang w:val="en-US"/>
              </w:rPr>
            </w:pPr>
            <w:r w:rsidRPr="00996C0D">
              <w:rPr>
                <w:b/>
                <w:bCs/>
                <w:sz w:val="20"/>
                <w:szCs w:val="20"/>
                <w:lang w:val="en-GB"/>
              </w:rPr>
              <w:t>Results achieved through pilot</w:t>
            </w:r>
            <w:r w:rsidRPr="00996C0D">
              <w:rPr>
                <w:sz w:val="20"/>
                <w:szCs w:val="20"/>
                <w:lang w:val="en-GB"/>
              </w:rPr>
              <w:t xml:space="preserve"> (</w:t>
            </w:r>
            <w:r w:rsidR="009D37E2">
              <w:rPr>
                <w:sz w:val="20"/>
                <w:szCs w:val="20"/>
                <w:lang w:val="en-GB"/>
              </w:rPr>
              <w:t>add between 1 and 4 results</w:t>
            </w:r>
            <w:r w:rsidRPr="00996C0D">
              <w:rPr>
                <w:sz w:val="20"/>
                <w:szCs w:val="20"/>
                <w:lang w:val="en-GB"/>
              </w:rPr>
              <w:t>)</w:t>
            </w:r>
            <w:r w:rsidRPr="00996C0D">
              <w:rPr>
                <w:b/>
                <w:bCs/>
                <w:sz w:val="20"/>
                <w:szCs w:val="20"/>
                <w:lang w:val="en-GB"/>
              </w:rPr>
              <w:t xml:space="preserve"> </w:t>
            </w:r>
          </w:p>
        </w:tc>
      </w:tr>
      <w:tr w:rsidR="00527F08" w:rsidRPr="00996C0D" w14:paraId="2FC2C455" w14:textId="77777777" w:rsidTr="00E45B43">
        <w:trPr>
          <w:trHeight w:val="236"/>
        </w:trPr>
        <w:tc>
          <w:tcPr>
            <w:tcW w:w="2350" w:type="dxa"/>
          </w:tcPr>
          <w:p w14:paraId="5C90AC01" w14:textId="208C0277" w:rsidR="00527F08" w:rsidRPr="00996C0D" w:rsidRDefault="00527F08" w:rsidP="00E45B43">
            <w:pPr>
              <w:rPr>
                <w:b/>
                <w:bCs/>
                <w:sz w:val="20"/>
                <w:szCs w:val="20"/>
                <w:lang w:val="en-GB"/>
              </w:rPr>
            </w:pPr>
            <w:r w:rsidRPr="00996C0D">
              <w:rPr>
                <w:b/>
                <w:bCs/>
                <w:sz w:val="20"/>
                <w:szCs w:val="20"/>
                <w:lang w:val="en-GB"/>
              </w:rPr>
              <w:t xml:space="preserve">1. </w:t>
            </w:r>
            <w:r w:rsidR="009D37E2">
              <w:rPr>
                <w:b/>
                <w:bCs/>
                <w:sz w:val="20"/>
                <w:szCs w:val="20"/>
                <w:lang w:val="en-GB"/>
              </w:rPr>
              <w:t xml:space="preserve">result </w:t>
            </w:r>
            <w:r w:rsidRPr="00996C0D">
              <w:rPr>
                <w:color w:val="A6A6A6" w:themeColor="background1" w:themeShade="A6"/>
                <w:sz w:val="18"/>
                <w:szCs w:val="18"/>
                <w:lang w:val="en-US"/>
              </w:rPr>
              <w:t>(e.g., the full value chain is mapped)</w:t>
            </w:r>
          </w:p>
        </w:tc>
        <w:tc>
          <w:tcPr>
            <w:tcW w:w="2350" w:type="dxa"/>
          </w:tcPr>
          <w:p w14:paraId="35239981" w14:textId="0D2D4CCE" w:rsidR="00527F08" w:rsidRPr="00996C0D" w:rsidRDefault="00527F08" w:rsidP="00E45B43">
            <w:pPr>
              <w:spacing w:before="60" w:after="60"/>
              <w:jc w:val="both"/>
              <w:rPr>
                <w:color w:val="A6A6A6" w:themeColor="background1" w:themeShade="A6"/>
                <w:sz w:val="18"/>
                <w:szCs w:val="18"/>
                <w:lang w:val="en-US"/>
              </w:rPr>
            </w:pPr>
            <w:r w:rsidRPr="00996C0D">
              <w:rPr>
                <w:b/>
                <w:bCs/>
                <w:sz w:val="20"/>
                <w:szCs w:val="20"/>
                <w:lang w:val="en-GB"/>
              </w:rPr>
              <w:t>2.</w:t>
            </w:r>
            <w:r w:rsidR="009D37E2">
              <w:rPr>
                <w:b/>
                <w:bCs/>
                <w:sz w:val="20"/>
                <w:szCs w:val="20"/>
                <w:lang w:val="en-GB"/>
              </w:rPr>
              <w:t xml:space="preserve"> result</w:t>
            </w:r>
            <w:r w:rsidRPr="00996C0D">
              <w:rPr>
                <w:color w:val="A6A6A6" w:themeColor="background1" w:themeShade="A6"/>
                <w:sz w:val="18"/>
                <w:szCs w:val="18"/>
                <w:lang w:val="en-US"/>
              </w:rPr>
              <w:t xml:space="preserve"> (e.g., new partnerships identified)</w:t>
            </w:r>
          </w:p>
        </w:tc>
        <w:tc>
          <w:tcPr>
            <w:tcW w:w="2350" w:type="dxa"/>
          </w:tcPr>
          <w:p w14:paraId="31C4AD00" w14:textId="723F4276" w:rsidR="00527F08" w:rsidRPr="00996C0D" w:rsidRDefault="00527F08" w:rsidP="00E45B43">
            <w:pPr>
              <w:rPr>
                <w:b/>
                <w:bCs/>
                <w:sz w:val="20"/>
                <w:szCs w:val="20"/>
                <w:lang w:val="en-GB"/>
              </w:rPr>
            </w:pPr>
            <w:r w:rsidRPr="00996C0D">
              <w:rPr>
                <w:b/>
                <w:bCs/>
                <w:sz w:val="20"/>
                <w:szCs w:val="20"/>
                <w:lang w:val="en-GB"/>
              </w:rPr>
              <w:t>3.</w:t>
            </w:r>
            <w:r w:rsidR="009D37E2">
              <w:rPr>
                <w:b/>
                <w:bCs/>
                <w:sz w:val="20"/>
                <w:szCs w:val="20"/>
                <w:lang w:val="en-GB"/>
              </w:rPr>
              <w:t xml:space="preserve"> result</w:t>
            </w:r>
            <w:r w:rsidRPr="00996C0D">
              <w:rPr>
                <w:b/>
                <w:bCs/>
                <w:sz w:val="20"/>
                <w:szCs w:val="20"/>
                <w:lang w:val="en-GB"/>
              </w:rPr>
              <w:t xml:space="preserve"> </w:t>
            </w:r>
            <w:r w:rsidRPr="00996C0D">
              <w:rPr>
                <w:color w:val="A6A6A6" w:themeColor="background1" w:themeShade="A6"/>
                <w:sz w:val="18"/>
                <w:szCs w:val="18"/>
                <w:lang w:val="en-US"/>
              </w:rPr>
              <w:t>(e.g., internal waste production reduced)</w:t>
            </w:r>
          </w:p>
        </w:tc>
        <w:tc>
          <w:tcPr>
            <w:tcW w:w="2351" w:type="dxa"/>
            <w:gridSpan w:val="2"/>
          </w:tcPr>
          <w:p w14:paraId="612DA93F" w14:textId="41F3A392" w:rsidR="00527F08" w:rsidRPr="00996C0D" w:rsidRDefault="00527F08" w:rsidP="00E45B43">
            <w:pPr>
              <w:rPr>
                <w:b/>
                <w:bCs/>
                <w:sz w:val="20"/>
                <w:szCs w:val="20"/>
                <w:lang w:val="en-GB"/>
              </w:rPr>
            </w:pPr>
            <w:r w:rsidRPr="00996C0D">
              <w:rPr>
                <w:b/>
                <w:bCs/>
                <w:sz w:val="20"/>
                <w:szCs w:val="20"/>
                <w:lang w:val="en-GB"/>
              </w:rPr>
              <w:t xml:space="preserve">4. </w:t>
            </w:r>
            <w:r w:rsidR="009D37E2">
              <w:rPr>
                <w:b/>
                <w:bCs/>
                <w:sz w:val="20"/>
                <w:szCs w:val="20"/>
                <w:lang w:val="en-GB"/>
              </w:rPr>
              <w:t xml:space="preserve">results… </w:t>
            </w:r>
          </w:p>
        </w:tc>
      </w:tr>
      <w:tr w:rsidR="00527F08" w:rsidRPr="002C0A4E" w14:paraId="44D697D8" w14:textId="77777777" w:rsidTr="00E45B43">
        <w:trPr>
          <w:trHeight w:val="290"/>
        </w:trPr>
        <w:tc>
          <w:tcPr>
            <w:tcW w:w="9401" w:type="dxa"/>
            <w:gridSpan w:val="5"/>
          </w:tcPr>
          <w:p w14:paraId="5DF2C0AD" w14:textId="23A579E4" w:rsidR="00527F08" w:rsidRPr="00996C0D" w:rsidRDefault="00527F08" w:rsidP="00E45B43">
            <w:pPr>
              <w:pStyle w:val="Opstilling-talellerbogst"/>
              <w:rPr>
                <w:sz w:val="18"/>
                <w:szCs w:val="18"/>
                <w:lang w:val="en-US"/>
              </w:rPr>
            </w:pPr>
            <w:r w:rsidRPr="00996C0D">
              <w:rPr>
                <w:b/>
                <w:bCs/>
                <w:sz w:val="20"/>
                <w:szCs w:val="20"/>
                <w:lang w:val="en-GB"/>
              </w:rPr>
              <w:t>Activities conducted during pilot</w:t>
            </w:r>
            <w:r w:rsidRPr="00996C0D">
              <w:rPr>
                <w:sz w:val="20"/>
                <w:szCs w:val="20"/>
                <w:lang w:val="en-GB"/>
              </w:rPr>
              <w:t xml:space="preserve"> (add</w:t>
            </w:r>
            <w:r w:rsidR="009D37E2">
              <w:rPr>
                <w:sz w:val="20"/>
                <w:szCs w:val="20"/>
                <w:lang w:val="en-GB"/>
              </w:rPr>
              <w:t xml:space="preserve"> activities to reach each results</w:t>
            </w:r>
            <w:r w:rsidRPr="00996C0D">
              <w:rPr>
                <w:sz w:val="20"/>
                <w:szCs w:val="20"/>
                <w:lang w:val="en-GB"/>
              </w:rPr>
              <w:t>)</w:t>
            </w:r>
          </w:p>
        </w:tc>
      </w:tr>
      <w:tr w:rsidR="00527F08" w:rsidRPr="00996C0D" w14:paraId="136F18B9" w14:textId="77777777" w:rsidTr="00E45B43">
        <w:trPr>
          <w:trHeight w:val="767"/>
        </w:trPr>
        <w:tc>
          <w:tcPr>
            <w:tcW w:w="2350" w:type="dxa"/>
          </w:tcPr>
          <w:p w14:paraId="778C21FE" w14:textId="633F305C" w:rsidR="00527F08" w:rsidRPr="007D410B" w:rsidRDefault="00527F08" w:rsidP="00E45B43">
            <w:pPr>
              <w:spacing w:before="60" w:after="60"/>
              <w:rPr>
                <w:color w:val="A6A6A6" w:themeColor="background1" w:themeShade="A6"/>
                <w:sz w:val="18"/>
                <w:szCs w:val="18"/>
                <w:lang w:val="en-US"/>
              </w:rPr>
            </w:pPr>
            <w:r w:rsidRPr="007D410B">
              <w:rPr>
                <w:color w:val="948A54" w:themeColor="background2" w:themeShade="80"/>
                <w:sz w:val="18"/>
                <w:szCs w:val="18"/>
                <w:lang w:val="en-US"/>
              </w:rPr>
              <w:t>1.</w:t>
            </w:r>
            <w:r w:rsidR="009D37E2">
              <w:rPr>
                <w:color w:val="948A54" w:themeColor="background2" w:themeShade="80"/>
                <w:sz w:val="18"/>
                <w:szCs w:val="18"/>
                <w:lang w:val="en-US"/>
              </w:rPr>
              <w:t>1</w:t>
            </w:r>
            <w:r w:rsidRPr="007D410B">
              <w:rPr>
                <w:color w:val="A6A6A6" w:themeColor="background1" w:themeShade="A6"/>
                <w:sz w:val="18"/>
                <w:szCs w:val="18"/>
                <w:lang w:val="en-US"/>
              </w:rPr>
              <w:t xml:space="preserve"> (e.g., identify challenges in current value chain)</w:t>
            </w:r>
          </w:p>
          <w:p w14:paraId="5600F606" w14:textId="506684EF" w:rsidR="00527F08" w:rsidRPr="007D410B" w:rsidRDefault="00527F08" w:rsidP="00E45B43">
            <w:pPr>
              <w:rPr>
                <w:color w:val="A6A6A6" w:themeColor="background1" w:themeShade="A6"/>
                <w:sz w:val="18"/>
                <w:szCs w:val="18"/>
                <w:lang w:val="en-US"/>
              </w:rPr>
            </w:pPr>
            <w:r w:rsidRPr="007D410B">
              <w:rPr>
                <w:color w:val="948A54" w:themeColor="background2" w:themeShade="80"/>
                <w:sz w:val="18"/>
                <w:szCs w:val="18"/>
                <w:lang w:val="en-US"/>
              </w:rPr>
              <w:t>1.</w:t>
            </w:r>
            <w:r w:rsidR="009D37E2">
              <w:rPr>
                <w:color w:val="948A54" w:themeColor="background2" w:themeShade="80"/>
                <w:sz w:val="18"/>
                <w:szCs w:val="18"/>
                <w:lang w:val="en-US"/>
              </w:rPr>
              <w:t>2</w:t>
            </w:r>
            <w:r w:rsidRPr="007D410B">
              <w:rPr>
                <w:color w:val="A6A6A6" w:themeColor="background1" w:themeShade="A6"/>
                <w:sz w:val="18"/>
                <w:szCs w:val="18"/>
                <w:lang w:val="en-US"/>
              </w:rPr>
              <w:t xml:space="preserve"> (e.g., new partnerships identified)</w:t>
            </w:r>
          </w:p>
          <w:p w14:paraId="7DEB1B9E" w14:textId="0374553E" w:rsidR="00527F08" w:rsidRPr="007D410B" w:rsidRDefault="00527F08" w:rsidP="00E45B43">
            <w:pPr>
              <w:rPr>
                <w:b/>
                <w:bCs/>
                <w:sz w:val="20"/>
                <w:szCs w:val="20"/>
                <w:lang w:val="en-GB"/>
              </w:rPr>
            </w:pPr>
            <w:r w:rsidRPr="007D410B">
              <w:rPr>
                <w:color w:val="948A54" w:themeColor="background2" w:themeShade="80"/>
                <w:sz w:val="18"/>
                <w:szCs w:val="18"/>
                <w:lang w:val="en-US"/>
              </w:rPr>
              <w:t>1.</w:t>
            </w:r>
            <w:r w:rsidR="009D37E2">
              <w:rPr>
                <w:color w:val="948A54" w:themeColor="background2" w:themeShade="80"/>
                <w:sz w:val="18"/>
                <w:szCs w:val="18"/>
                <w:lang w:val="en-US"/>
              </w:rPr>
              <w:t>3</w:t>
            </w:r>
            <w:r w:rsidRPr="007D410B">
              <w:rPr>
                <w:color w:val="A6A6A6" w:themeColor="background1" w:themeShade="A6"/>
                <w:sz w:val="18"/>
                <w:szCs w:val="18"/>
                <w:lang w:val="en-US"/>
              </w:rPr>
              <w:t xml:space="preserve"> …</w:t>
            </w:r>
          </w:p>
        </w:tc>
        <w:tc>
          <w:tcPr>
            <w:tcW w:w="2350" w:type="dxa"/>
          </w:tcPr>
          <w:p w14:paraId="3F8F7BA1" w14:textId="1E41F420" w:rsidR="00527F08" w:rsidRPr="007D410B" w:rsidRDefault="00527F08" w:rsidP="00E45B43">
            <w:pPr>
              <w:spacing w:before="60" w:after="60"/>
              <w:rPr>
                <w:color w:val="A6A6A6" w:themeColor="background1" w:themeShade="A6"/>
                <w:sz w:val="18"/>
                <w:szCs w:val="18"/>
                <w:lang w:val="en-US"/>
              </w:rPr>
            </w:pPr>
            <w:r w:rsidRPr="007D410B">
              <w:rPr>
                <w:color w:val="948A54" w:themeColor="background2" w:themeShade="80"/>
                <w:sz w:val="18"/>
                <w:szCs w:val="18"/>
                <w:lang w:val="en-US"/>
              </w:rPr>
              <w:t>2.</w:t>
            </w:r>
            <w:r w:rsidR="009D37E2">
              <w:rPr>
                <w:color w:val="948A54" w:themeColor="background2" w:themeShade="80"/>
                <w:sz w:val="18"/>
                <w:szCs w:val="18"/>
                <w:lang w:val="en-US"/>
              </w:rPr>
              <w:t>1</w:t>
            </w:r>
            <w:r w:rsidRPr="007D410B">
              <w:rPr>
                <w:color w:val="A6A6A6" w:themeColor="background1" w:themeShade="A6"/>
                <w:sz w:val="18"/>
                <w:szCs w:val="18"/>
                <w:lang w:val="en-US"/>
              </w:rPr>
              <w:t xml:space="preserve"> (e.g., identify potential partnerships to overcome challenges)</w:t>
            </w:r>
          </w:p>
          <w:p w14:paraId="7E869372" w14:textId="77777777" w:rsidR="00527F08" w:rsidRPr="007D410B" w:rsidRDefault="00527F08" w:rsidP="00E45B43">
            <w:pPr>
              <w:rPr>
                <w:color w:val="A6A6A6" w:themeColor="background1" w:themeShade="A6"/>
                <w:sz w:val="18"/>
                <w:szCs w:val="18"/>
                <w:lang w:val="en-US"/>
              </w:rPr>
            </w:pPr>
            <w:r w:rsidRPr="007D410B">
              <w:rPr>
                <w:color w:val="948A54" w:themeColor="background2" w:themeShade="80"/>
                <w:sz w:val="18"/>
                <w:szCs w:val="18"/>
                <w:lang w:val="en-US"/>
              </w:rPr>
              <w:t>2.2</w:t>
            </w:r>
            <w:r w:rsidRPr="007D410B">
              <w:rPr>
                <w:color w:val="A6A6A6" w:themeColor="background1" w:themeShade="A6"/>
                <w:sz w:val="18"/>
                <w:szCs w:val="18"/>
                <w:lang w:val="en-US"/>
              </w:rPr>
              <w:t xml:space="preserve"> (e.g., establish network with new potential partners)</w:t>
            </w:r>
          </w:p>
          <w:p w14:paraId="0BD372F4" w14:textId="77777777" w:rsidR="00527F08" w:rsidRPr="007D410B" w:rsidRDefault="00527F08" w:rsidP="00E45B43">
            <w:pPr>
              <w:rPr>
                <w:b/>
                <w:bCs/>
                <w:sz w:val="20"/>
                <w:szCs w:val="20"/>
                <w:lang w:val="en-GB"/>
              </w:rPr>
            </w:pPr>
            <w:r w:rsidRPr="007D410B">
              <w:rPr>
                <w:color w:val="948A54" w:themeColor="background2" w:themeShade="80"/>
                <w:sz w:val="18"/>
                <w:szCs w:val="18"/>
                <w:lang w:val="en-US"/>
              </w:rPr>
              <w:t>2.3</w:t>
            </w:r>
          </w:p>
        </w:tc>
        <w:tc>
          <w:tcPr>
            <w:tcW w:w="2350" w:type="dxa"/>
          </w:tcPr>
          <w:p w14:paraId="49EDBBE7" w14:textId="20F6CE84" w:rsidR="00527F08" w:rsidRPr="007D410B" w:rsidRDefault="00527F08" w:rsidP="00E45B43">
            <w:pPr>
              <w:spacing w:before="60" w:after="60"/>
              <w:rPr>
                <w:color w:val="A6A6A6" w:themeColor="background1" w:themeShade="A6"/>
                <w:sz w:val="18"/>
                <w:szCs w:val="18"/>
                <w:lang w:val="en-US"/>
              </w:rPr>
            </w:pPr>
            <w:r w:rsidRPr="007D410B">
              <w:rPr>
                <w:color w:val="948A54" w:themeColor="background2" w:themeShade="80"/>
                <w:sz w:val="18"/>
                <w:szCs w:val="18"/>
                <w:lang w:val="en-US"/>
              </w:rPr>
              <w:t>3.</w:t>
            </w:r>
            <w:r w:rsidR="009D37E2">
              <w:rPr>
                <w:color w:val="948A54" w:themeColor="background2" w:themeShade="80"/>
                <w:sz w:val="18"/>
                <w:szCs w:val="18"/>
                <w:lang w:val="en-US"/>
              </w:rPr>
              <w:t>1</w:t>
            </w:r>
            <w:r w:rsidRPr="007D410B">
              <w:rPr>
                <w:color w:val="948A54" w:themeColor="background2" w:themeShade="80"/>
                <w:sz w:val="18"/>
                <w:szCs w:val="18"/>
                <w:lang w:val="en-US"/>
              </w:rPr>
              <w:t xml:space="preserve"> </w:t>
            </w:r>
            <w:r w:rsidRPr="007D410B">
              <w:rPr>
                <w:color w:val="A6A6A6" w:themeColor="background1" w:themeShade="A6"/>
                <w:sz w:val="18"/>
                <w:szCs w:val="18"/>
                <w:lang w:val="en-US"/>
              </w:rPr>
              <w:t>(e.g., internal waste production reduced)</w:t>
            </w:r>
          </w:p>
          <w:p w14:paraId="404E6EC6" w14:textId="16C9A3EE" w:rsidR="00527F08" w:rsidRPr="007D410B" w:rsidRDefault="00527F08" w:rsidP="00E45B43">
            <w:pPr>
              <w:rPr>
                <w:color w:val="A6A6A6" w:themeColor="background1" w:themeShade="A6"/>
                <w:sz w:val="18"/>
                <w:szCs w:val="18"/>
                <w:lang w:val="en-US"/>
              </w:rPr>
            </w:pPr>
            <w:r w:rsidRPr="007D410B">
              <w:rPr>
                <w:color w:val="948A54" w:themeColor="background2" w:themeShade="80"/>
                <w:sz w:val="18"/>
                <w:szCs w:val="18"/>
                <w:lang w:val="en-US"/>
              </w:rPr>
              <w:t>3.</w:t>
            </w:r>
            <w:r w:rsidR="009D37E2">
              <w:rPr>
                <w:color w:val="948A54" w:themeColor="background2" w:themeShade="80"/>
                <w:sz w:val="18"/>
                <w:szCs w:val="18"/>
                <w:lang w:val="en-US"/>
              </w:rPr>
              <w:t>2</w:t>
            </w:r>
            <w:r w:rsidRPr="007D410B">
              <w:rPr>
                <w:color w:val="A6A6A6" w:themeColor="background1" w:themeShade="A6"/>
                <w:sz w:val="18"/>
                <w:szCs w:val="18"/>
                <w:lang w:val="en-US"/>
              </w:rPr>
              <w:t xml:space="preserve"> (e.g., internal waste production quantified)</w:t>
            </w:r>
          </w:p>
          <w:p w14:paraId="1BFC8450" w14:textId="0B604886" w:rsidR="00527F08" w:rsidRPr="007D410B" w:rsidRDefault="00527F08" w:rsidP="00E45B43">
            <w:pPr>
              <w:rPr>
                <w:b/>
                <w:bCs/>
                <w:sz w:val="20"/>
                <w:szCs w:val="20"/>
                <w:lang w:val="en-GB"/>
              </w:rPr>
            </w:pPr>
            <w:r w:rsidRPr="007D410B">
              <w:rPr>
                <w:color w:val="948A54" w:themeColor="background2" w:themeShade="80"/>
                <w:sz w:val="18"/>
                <w:szCs w:val="18"/>
                <w:lang w:val="en-US"/>
              </w:rPr>
              <w:t>3.</w:t>
            </w:r>
            <w:r w:rsidR="009D37E2">
              <w:rPr>
                <w:color w:val="948A54" w:themeColor="background2" w:themeShade="80"/>
                <w:sz w:val="18"/>
                <w:szCs w:val="18"/>
                <w:lang w:val="en-US"/>
              </w:rPr>
              <w:t>3</w:t>
            </w:r>
          </w:p>
        </w:tc>
        <w:tc>
          <w:tcPr>
            <w:tcW w:w="2351" w:type="dxa"/>
            <w:gridSpan w:val="2"/>
          </w:tcPr>
          <w:p w14:paraId="02C85317" w14:textId="77777777" w:rsidR="00527F08" w:rsidRPr="007D410B" w:rsidRDefault="00527F08" w:rsidP="00E45B43">
            <w:pPr>
              <w:spacing w:before="60" w:after="60"/>
              <w:rPr>
                <w:color w:val="A6A6A6" w:themeColor="background1" w:themeShade="A6"/>
                <w:sz w:val="18"/>
                <w:szCs w:val="18"/>
                <w:lang w:val="en-US"/>
              </w:rPr>
            </w:pPr>
            <w:r w:rsidRPr="007D410B">
              <w:rPr>
                <w:color w:val="948A54" w:themeColor="background2" w:themeShade="80"/>
                <w:sz w:val="18"/>
                <w:szCs w:val="18"/>
                <w:lang w:val="en-US"/>
              </w:rPr>
              <w:t>4.1</w:t>
            </w:r>
            <w:r w:rsidRPr="007D410B">
              <w:rPr>
                <w:color w:val="A6A6A6" w:themeColor="background1" w:themeShade="A6"/>
                <w:sz w:val="18"/>
                <w:szCs w:val="18"/>
                <w:lang w:val="en-US"/>
              </w:rPr>
              <w:t xml:space="preserve"> …</w:t>
            </w:r>
          </w:p>
          <w:p w14:paraId="5A284590" w14:textId="77777777" w:rsidR="00527F08" w:rsidRPr="007D410B" w:rsidRDefault="00527F08" w:rsidP="00E45B43">
            <w:pPr>
              <w:spacing w:before="60" w:after="60"/>
              <w:rPr>
                <w:color w:val="A6A6A6" w:themeColor="background1" w:themeShade="A6"/>
                <w:sz w:val="18"/>
                <w:szCs w:val="18"/>
                <w:lang w:val="en-US"/>
              </w:rPr>
            </w:pPr>
          </w:p>
          <w:p w14:paraId="56018599" w14:textId="77777777" w:rsidR="00527F08" w:rsidRPr="007D410B" w:rsidRDefault="00527F08" w:rsidP="00E45B43">
            <w:pPr>
              <w:spacing w:before="60" w:after="60"/>
              <w:rPr>
                <w:color w:val="A6A6A6" w:themeColor="background1" w:themeShade="A6"/>
                <w:sz w:val="18"/>
                <w:szCs w:val="18"/>
                <w:lang w:val="en-US"/>
              </w:rPr>
            </w:pPr>
            <w:r w:rsidRPr="007D410B">
              <w:rPr>
                <w:color w:val="948A54" w:themeColor="background2" w:themeShade="80"/>
                <w:sz w:val="18"/>
                <w:szCs w:val="18"/>
                <w:lang w:val="en-US"/>
              </w:rPr>
              <w:t>4.2</w:t>
            </w:r>
            <w:r w:rsidRPr="007D410B">
              <w:rPr>
                <w:color w:val="A6A6A6" w:themeColor="background1" w:themeShade="A6"/>
                <w:sz w:val="18"/>
                <w:szCs w:val="18"/>
                <w:lang w:val="en-US"/>
              </w:rPr>
              <w:t xml:space="preserve"> …</w:t>
            </w:r>
          </w:p>
        </w:tc>
      </w:tr>
      <w:tr w:rsidR="00527F08" w:rsidRPr="002C0A4E" w14:paraId="2AC41D3C" w14:textId="77777777" w:rsidTr="00E45B43">
        <w:tc>
          <w:tcPr>
            <w:tcW w:w="9401" w:type="dxa"/>
            <w:gridSpan w:val="5"/>
          </w:tcPr>
          <w:p w14:paraId="28143864" w14:textId="77777777" w:rsidR="00527F08" w:rsidRPr="003E630F" w:rsidRDefault="00527F08" w:rsidP="00E45B43">
            <w:pPr>
              <w:rPr>
                <w:color w:val="A6A6A6" w:themeColor="background1" w:themeShade="A6"/>
                <w:sz w:val="18"/>
                <w:szCs w:val="18"/>
                <w:lang w:val="en-GB"/>
              </w:rPr>
            </w:pPr>
            <w:r w:rsidRPr="00915522">
              <w:rPr>
                <w:b/>
                <w:bCs/>
                <w:sz w:val="20"/>
                <w:szCs w:val="20"/>
                <w:lang w:val="en-GB"/>
              </w:rPr>
              <w:t>Resources needed for pilot completion</w:t>
            </w:r>
            <w:r>
              <w:rPr>
                <w:sz w:val="20"/>
                <w:szCs w:val="20"/>
                <w:lang w:val="en-GB"/>
              </w:rPr>
              <w:br/>
            </w:r>
            <w:r>
              <w:rPr>
                <w:color w:val="A6A6A6" w:themeColor="background1" w:themeShade="A6"/>
                <w:sz w:val="18"/>
                <w:szCs w:val="18"/>
                <w:lang w:val="en-GB"/>
              </w:rPr>
              <w:t>Do you need to acquire anything before the pilot project initiation (e.g., a software programme)?</w:t>
            </w:r>
            <w:r>
              <w:rPr>
                <w:color w:val="A6A6A6" w:themeColor="background1" w:themeShade="A6"/>
                <w:sz w:val="18"/>
                <w:szCs w:val="18"/>
                <w:lang w:val="en-GB"/>
              </w:rPr>
              <w:br/>
              <w:t xml:space="preserve">Be aware that </w:t>
            </w:r>
            <w:r w:rsidRPr="009D37E2">
              <w:rPr>
                <w:b/>
                <w:bCs/>
                <w:color w:val="A6A6A6" w:themeColor="background1" w:themeShade="A6"/>
                <w:sz w:val="18"/>
                <w:szCs w:val="18"/>
                <w:u w:val="single"/>
                <w:lang w:val="en-GB"/>
              </w:rPr>
              <w:t>the pilot grant can only be utilised for consultancy services</w:t>
            </w:r>
            <w:r>
              <w:rPr>
                <w:color w:val="A6A6A6" w:themeColor="background1" w:themeShade="A6"/>
                <w:sz w:val="18"/>
                <w:szCs w:val="18"/>
                <w:lang w:val="en-GB"/>
              </w:rPr>
              <w:t xml:space="preserve"> from the consortium of the project PSS in the Nordics. It is not possible to use the grant for procurement of any kind.  </w:t>
            </w:r>
          </w:p>
        </w:tc>
      </w:tr>
    </w:tbl>
    <w:p w14:paraId="40B56AC6" w14:textId="4B7D6568" w:rsidR="00E36D04" w:rsidRDefault="00E36D04" w:rsidP="00E36D04">
      <w:pPr>
        <w:rPr>
          <w:lang w:val="en-GB"/>
        </w:rPr>
      </w:pPr>
    </w:p>
    <w:p w14:paraId="350A7630" w14:textId="77777777" w:rsidR="00E83931" w:rsidRDefault="00E83931" w:rsidP="00E36D04">
      <w:pPr>
        <w:rPr>
          <w:lang w:val="en-GB"/>
        </w:rPr>
      </w:pPr>
    </w:p>
    <w:tbl>
      <w:tblPr>
        <w:tblStyle w:val="Tabel-Gitter"/>
        <w:tblW w:w="0" w:type="auto"/>
        <w:tblLook w:val="04A0" w:firstRow="1" w:lastRow="0" w:firstColumn="1" w:lastColumn="0" w:noHBand="0" w:noVBand="1"/>
      </w:tblPr>
      <w:tblGrid>
        <w:gridCol w:w="8784"/>
        <w:gridCol w:w="617"/>
      </w:tblGrid>
      <w:tr w:rsidR="00607556" w14:paraId="7E9264AF" w14:textId="77777777" w:rsidTr="00607556">
        <w:tc>
          <w:tcPr>
            <w:tcW w:w="8784" w:type="dxa"/>
            <w:tcBorders>
              <w:bottom w:val="nil"/>
              <w:right w:val="single" w:sz="4" w:space="0" w:color="FFFFFF" w:themeColor="background1"/>
            </w:tcBorders>
          </w:tcPr>
          <w:p w14:paraId="0F6BA158" w14:textId="1D43543B" w:rsidR="00607556" w:rsidRPr="00915522" w:rsidRDefault="00607556" w:rsidP="00607556">
            <w:pPr>
              <w:spacing w:line="260" w:lineRule="atLeast"/>
              <w:rPr>
                <w:rFonts w:cs="Calibri"/>
                <w:b/>
                <w:bCs/>
                <w:sz w:val="20"/>
                <w:szCs w:val="20"/>
                <w:lang w:val="en-GB"/>
              </w:rPr>
            </w:pPr>
            <w:bookmarkStart w:id="0" w:name="_Hlk83898425"/>
            <w:r w:rsidRPr="00915522">
              <w:rPr>
                <w:rFonts w:cs="Calibri"/>
                <w:b/>
                <w:bCs/>
                <w:sz w:val="20"/>
                <w:szCs w:val="20"/>
                <w:lang w:val="en-GB"/>
              </w:rPr>
              <w:lastRenderedPageBreak/>
              <w:t xml:space="preserve">Please provide a detailed description of the concrete challenges of the company and how the </w:t>
            </w:r>
            <w:r w:rsidR="00940A16">
              <w:rPr>
                <w:rFonts w:cs="Calibri"/>
                <w:b/>
                <w:bCs/>
                <w:sz w:val="20"/>
                <w:szCs w:val="20"/>
                <w:lang w:val="en-GB"/>
              </w:rPr>
              <w:t xml:space="preserve">pilot project </w:t>
            </w:r>
            <w:r w:rsidRPr="00915522">
              <w:rPr>
                <w:rFonts w:cs="Calibri"/>
                <w:b/>
                <w:bCs/>
                <w:sz w:val="20"/>
                <w:szCs w:val="20"/>
                <w:lang w:val="en-GB"/>
              </w:rPr>
              <w:t>can decrease these challenges:</w:t>
            </w:r>
            <w:bookmarkEnd w:id="0"/>
          </w:p>
        </w:tc>
        <w:tc>
          <w:tcPr>
            <w:tcW w:w="617" w:type="dxa"/>
            <w:tcBorders>
              <w:left w:val="single" w:sz="4" w:space="0" w:color="FFFFFF" w:themeColor="background1"/>
              <w:bottom w:val="nil"/>
            </w:tcBorders>
          </w:tcPr>
          <w:p w14:paraId="2F197460" w14:textId="2E470CB4" w:rsidR="00607556" w:rsidRDefault="00607556" w:rsidP="00E36D04">
            <w:pPr>
              <w:rPr>
                <w:lang w:val="en-GB"/>
              </w:rPr>
            </w:pPr>
            <w:r>
              <w:rPr>
                <w:rFonts w:ascii="Fieldwork 07 Geo Black" w:hAnsi="Fieldwork 07 Geo Black" w:cs="Calibri"/>
                <w:color w:val="C4BC96" w:themeColor="background2" w:themeShade="BF"/>
                <w:sz w:val="28"/>
                <w:szCs w:val="28"/>
                <w:lang w:val="en-GB"/>
              </w:rPr>
              <w:t>B2</w:t>
            </w:r>
          </w:p>
        </w:tc>
      </w:tr>
      <w:tr w:rsidR="00607556" w14:paraId="243C91CB" w14:textId="77777777" w:rsidTr="00607556">
        <w:tc>
          <w:tcPr>
            <w:tcW w:w="9401" w:type="dxa"/>
            <w:gridSpan w:val="2"/>
            <w:tcBorders>
              <w:top w:val="nil"/>
            </w:tcBorders>
          </w:tcPr>
          <w:p w14:paraId="4A2AAA2E" w14:textId="19EDED5E" w:rsidR="00607556" w:rsidRPr="00607556" w:rsidRDefault="00607556" w:rsidP="00607556">
            <w:pPr>
              <w:autoSpaceDE w:val="0"/>
              <w:autoSpaceDN w:val="0"/>
              <w:adjustRightInd w:val="0"/>
              <w:rPr>
                <w:rFonts w:cs="Calibri"/>
                <w:i/>
                <w:iCs/>
                <w:color w:val="6D6D6D" w:themeColor="accent6" w:themeShade="BF"/>
                <w:sz w:val="20"/>
                <w:szCs w:val="20"/>
                <w:lang w:val="en-GB"/>
              </w:rPr>
            </w:pPr>
            <w:r>
              <w:rPr>
                <w:rFonts w:cs="Calibri"/>
                <w:i/>
                <w:iCs/>
                <w:color w:val="6D6D6D" w:themeColor="accent6" w:themeShade="BF"/>
                <w:sz w:val="20"/>
                <w:szCs w:val="20"/>
                <w:lang w:val="en-GB"/>
              </w:rPr>
              <w:t xml:space="preserve">What are the major challenges the company are currently facing? </w:t>
            </w:r>
            <w:r>
              <w:rPr>
                <w:rFonts w:cs="Calibri"/>
                <w:i/>
                <w:iCs/>
                <w:color w:val="6D6D6D" w:themeColor="accent6" w:themeShade="BF"/>
                <w:sz w:val="20"/>
                <w:szCs w:val="20"/>
                <w:lang w:val="en-GB"/>
              </w:rPr>
              <w:br/>
              <w:t xml:space="preserve">Why and how could the pilot project assist in overcoming these challenges? </w:t>
            </w:r>
          </w:p>
          <w:p w14:paraId="584683D6" w14:textId="56E61617" w:rsidR="00607556" w:rsidRDefault="00607556" w:rsidP="00607556">
            <w:pPr>
              <w:rPr>
                <w:lang w:val="en-GB"/>
              </w:rPr>
            </w:pP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10</w:t>
            </w:r>
            <w:r w:rsidRPr="008B71BD">
              <w:rPr>
                <w:rFonts w:cs="Calibri"/>
                <w:color w:val="6D6D6D" w:themeColor="accent6" w:themeShade="BF"/>
                <w:sz w:val="14"/>
                <w:szCs w:val="14"/>
                <w:lang w:val="en-GB"/>
              </w:rPr>
              <w:t>00 characters with spaces)</w:t>
            </w:r>
          </w:p>
        </w:tc>
      </w:tr>
    </w:tbl>
    <w:p w14:paraId="495D592B" w14:textId="233F6AD4" w:rsidR="005337FA" w:rsidRPr="009B1BE6" w:rsidRDefault="005337FA" w:rsidP="005337F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5"/>
        <w:gridCol w:w="556"/>
      </w:tblGrid>
      <w:tr w:rsidR="00983CEB" w:rsidRPr="00076682" w14:paraId="429392C1" w14:textId="694EF66B" w:rsidTr="00983CEB">
        <w:trPr>
          <w:trHeight w:val="439"/>
        </w:trPr>
        <w:tc>
          <w:tcPr>
            <w:tcW w:w="8890" w:type="dxa"/>
            <w:vMerge w:val="restart"/>
            <w:tcBorders>
              <w:right w:val="single" w:sz="4" w:space="0" w:color="FFFFFF" w:themeColor="background1"/>
            </w:tcBorders>
            <w:shd w:val="clear" w:color="auto" w:fill="auto"/>
          </w:tcPr>
          <w:p w14:paraId="034FBBC2" w14:textId="5E7984BF" w:rsidR="00983CEB" w:rsidRPr="00915522" w:rsidRDefault="00983CEB" w:rsidP="00707421">
            <w:pPr>
              <w:spacing w:line="260" w:lineRule="atLeast"/>
              <w:rPr>
                <w:rFonts w:cs="Calibri"/>
                <w:b/>
                <w:bCs/>
                <w:sz w:val="20"/>
                <w:szCs w:val="20"/>
                <w:lang w:val="en-GB"/>
              </w:rPr>
            </w:pPr>
            <w:r w:rsidRPr="00915522">
              <w:rPr>
                <w:rFonts w:cs="Calibri"/>
                <w:b/>
                <w:bCs/>
                <w:sz w:val="20"/>
                <w:szCs w:val="20"/>
                <w:lang w:val="en-GB"/>
              </w:rPr>
              <w:t>Describe what kind of efforts and competencies you expect the Nordic consultants to provide your company and how you expect the interaction between the business and consultants will be:</w:t>
            </w:r>
          </w:p>
          <w:p w14:paraId="72B27085" w14:textId="02496C9D" w:rsidR="00983CEB" w:rsidRPr="00607556" w:rsidRDefault="00983CEB" w:rsidP="00707421">
            <w:pPr>
              <w:spacing w:line="260" w:lineRule="atLeast"/>
              <w:rPr>
                <w:rFonts w:cs="Calibri"/>
                <w:sz w:val="20"/>
                <w:szCs w:val="20"/>
                <w:lang w:val="en-GB"/>
              </w:rPr>
            </w:pPr>
            <w:r w:rsidRPr="00607556">
              <w:rPr>
                <w:rFonts w:cs="Calibri"/>
                <w:i/>
                <w:iCs/>
                <w:color w:val="6D6D6D" w:themeColor="accent6" w:themeShade="BF"/>
                <w:sz w:val="20"/>
                <w:szCs w:val="20"/>
                <w:lang w:val="en-GB"/>
              </w:rPr>
              <w:t xml:space="preserve">What kind of </w:t>
            </w:r>
            <w:r w:rsidR="00915522">
              <w:rPr>
                <w:rFonts w:cs="Calibri"/>
                <w:i/>
                <w:iCs/>
                <w:color w:val="6D6D6D" w:themeColor="accent6" w:themeShade="BF"/>
                <w:sz w:val="20"/>
                <w:szCs w:val="20"/>
                <w:lang w:val="en-GB"/>
              </w:rPr>
              <w:t>competencies</w:t>
            </w:r>
            <w:r w:rsidRPr="00607556">
              <w:rPr>
                <w:rFonts w:cs="Calibri"/>
                <w:i/>
                <w:iCs/>
                <w:color w:val="6D6D6D" w:themeColor="accent6" w:themeShade="BF"/>
                <w:sz w:val="20"/>
                <w:szCs w:val="20"/>
                <w:lang w:val="en-GB"/>
              </w:rPr>
              <w:t xml:space="preserve"> do the company expect the consultants to have? </w:t>
            </w:r>
            <w:r w:rsidRPr="00607556">
              <w:rPr>
                <w:rFonts w:cs="Calibri"/>
                <w:i/>
                <w:iCs/>
                <w:color w:val="6D6D6D" w:themeColor="accent6" w:themeShade="BF"/>
                <w:sz w:val="20"/>
                <w:szCs w:val="20"/>
                <w:lang w:val="en-GB"/>
              </w:rPr>
              <w:br/>
              <w:t>How do the company expect the collaborations with the consultants will be realised?</w:t>
            </w:r>
            <w:r>
              <w:rPr>
                <w:rFonts w:cs="Calibri"/>
                <w:sz w:val="20"/>
                <w:szCs w:val="20"/>
                <w:lang w:val="en-GB"/>
              </w:rPr>
              <w:t xml:space="preserve"> </w:t>
            </w:r>
            <w:r>
              <w:rPr>
                <w:rFonts w:cs="Calibri"/>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c>
          <w:tcPr>
            <w:tcW w:w="511" w:type="dxa"/>
            <w:tcBorders>
              <w:left w:val="single" w:sz="4" w:space="0" w:color="FFFFFF" w:themeColor="background1"/>
              <w:bottom w:val="single" w:sz="4" w:space="0" w:color="FFFFFF" w:themeColor="background1"/>
            </w:tcBorders>
            <w:shd w:val="clear" w:color="auto" w:fill="auto"/>
          </w:tcPr>
          <w:p w14:paraId="15504F06" w14:textId="10454E72" w:rsidR="00983CEB" w:rsidRPr="00607556" w:rsidRDefault="00983CEB" w:rsidP="00707421">
            <w:pPr>
              <w:spacing w:line="260" w:lineRule="atLeast"/>
              <w:rPr>
                <w:rFonts w:cs="Calibri"/>
                <w:sz w:val="20"/>
                <w:szCs w:val="20"/>
                <w:lang w:val="en-GB"/>
              </w:rPr>
            </w:pPr>
            <w:r>
              <w:rPr>
                <w:rFonts w:ascii="Fieldwork 07 Geo Black" w:hAnsi="Fieldwork 07 Geo Black" w:cs="Calibri"/>
                <w:color w:val="C4BC96" w:themeColor="background2" w:themeShade="BF"/>
                <w:sz w:val="28"/>
                <w:szCs w:val="28"/>
                <w:lang w:val="en-GB"/>
              </w:rPr>
              <w:t>B</w:t>
            </w:r>
            <w:r w:rsidR="00E83931">
              <w:rPr>
                <w:rFonts w:ascii="Fieldwork 07 Geo Black" w:hAnsi="Fieldwork 07 Geo Black" w:cs="Calibri"/>
                <w:color w:val="C4BC96" w:themeColor="background2" w:themeShade="BF"/>
                <w:sz w:val="28"/>
                <w:szCs w:val="28"/>
                <w:lang w:val="en-GB"/>
              </w:rPr>
              <w:t>3</w:t>
            </w:r>
          </w:p>
        </w:tc>
      </w:tr>
      <w:tr w:rsidR="00983CEB" w:rsidRPr="00076682" w14:paraId="3E305080" w14:textId="77777777" w:rsidTr="00983CEB">
        <w:trPr>
          <w:trHeight w:val="1096"/>
        </w:trPr>
        <w:tc>
          <w:tcPr>
            <w:tcW w:w="8890" w:type="dxa"/>
            <w:vMerge/>
            <w:tcBorders>
              <w:bottom w:val="single" w:sz="4" w:space="0" w:color="000000" w:themeColor="text1"/>
              <w:right w:val="nil"/>
            </w:tcBorders>
            <w:shd w:val="clear" w:color="auto" w:fill="auto"/>
          </w:tcPr>
          <w:p w14:paraId="473E85E2" w14:textId="77777777" w:rsidR="00983CEB" w:rsidRPr="00076682" w:rsidRDefault="00983CEB" w:rsidP="00707421">
            <w:pPr>
              <w:spacing w:line="260" w:lineRule="atLeast"/>
              <w:rPr>
                <w:rFonts w:cs="Calibri"/>
                <w:sz w:val="20"/>
                <w:szCs w:val="20"/>
                <w:lang w:val="en-GB"/>
              </w:rPr>
            </w:pPr>
          </w:p>
        </w:tc>
        <w:tc>
          <w:tcPr>
            <w:tcW w:w="511" w:type="dxa"/>
            <w:tcBorders>
              <w:top w:val="single" w:sz="4" w:space="0" w:color="FFFFFF" w:themeColor="background1"/>
              <w:left w:val="nil"/>
              <w:bottom w:val="single" w:sz="4" w:space="0" w:color="000000" w:themeColor="text1"/>
            </w:tcBorders>
            <w:shd w:val="clear" w:color="auto" w:fill="auto"/>
          </w:tcPr>
          <w:p w14:paraId="44A30CD6" w14:textId="77777777" w:rsidR="00983CEB" w:rsidRPr="00607556" w:rsidRDefault="00983CEB" w:rsidP="00707421">
            <w:pPr>
              <w:spacing w:line="260" w:lineRule="atLeast"/>
              <w:rPr>
                <w:rFonts w:cs="Calibri"/>
                <w:sz w:val="20"/>
                <w:szCs w:val="20"/>
                <w:lang w:val="en-GB"/>
              </w:rPr>
            </w:pPr>
          </w:p>
        </w:tc>
      </w:tr>
    </w:tbl>
    <w:p w14:paraId="48027382" w14:textId="19200AEB" w:rsidR="005337FA" w:rsidRPr="009B1BE6" w:rsidRDefault="005337FA" w:rsidP="009F6FA5">
      <w:pPr>
        <w:pStyle w:val="Overskrift7"/>
      </w:pPr>
      <w:r w:rsidRPr="009B1BE6">
        <w:t>Anticipated effects of the pilot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7"/>
        <w:gridCol w:w="517"/>
      </w:tblGrid>
      <w:tr w:rsidR="00983CEB" w:rsidRPr="00076682" w14:paraId="2238D62D" w14:textId="3B95301F" w:rsidTr="00915522">
        <w:trPr>
          <w:trHeight w:val="496"/>
        </w:trPr>
        <w:tc>
          <w:tcPr>
            <w:tcW w:w="8807" w:type="dxa"/>
            <w:vMerge w:val="restart"/>
            <w:tcBorders>
              <w:right w:val="single" w:sz="4" w:space="0" w:color="FFFFFF" w:themeColor="background1"/>
            </w:tcBorders>
            <w:shd w:val="clear" w:color="auto" w:fill="auto"/>
          </w:tcPr>
          <w:p w14:paraId="6AB07AC1" w14:textId="5B52B228" w:rsidR="00282628" w:rsidRDefault="00983CEB" w:rsidP="00983CEB">
            <w:pPr>
              <w:spacing w:line="260" w:lineRule="atLeast"/>
              <w:rPr>
                <w:rFonts w:cs="Calibri"/>
                <w:i/>
                <w:iCs/>
                <w:color w:val="6D6D6D" w:themeColor="accent6" w:themeShade="BF"/>
                <w:sz w:val="20"/>
                <w:szCs w:val="20"/>
                <w:lang w:val="en-GB"/>
              </w:rPr>
            </w:pPr>
            <w:r w:rsidRPr="00915522">
              <w:rPr>
                <w:rFonts w:cs="Calibri"/>
                <w:b/>
                <w:bCs/>
                <w:color w:val="000000" w:themeColor="text1"/>
                <w:sz w:val="20"/>
                <w:szCs w:val="20"/>
                <w:lang w:val="en-GB"/>
              </w:rPr>
              <w:t xml:space="preserve">Please </w:t>
            </w:r>
            <w:r w:rsidR="00915522" w:rsidRPr="00915522">
              <w:rPr>
                <w:rFonts w:cs="Calibri"/>
                <w:b/>
                <w:bCs/>
                <w:color w:val="000000" w:themeColor="text1"/>
                <w:sz w:val="20"/>
                <w:szCs w:val="20"/>
                <w:lang w:val="en-GB"/>
              </w:rPr>
              <w:t>briefly describe</w:t>
            </w:r>
            <w:r w:rsidRPr="00915522">
              <w:rPr>
                <w:rFonts w:cs="Calibri"/>
                <w:b/>
                <w:bCs/>
                <w:color w:val="000000" w:themeColor="text1"/>
                <w:sz w:val="20"/>
                <w:szCs w:val="20"/>
                <w:lang w:val="en-GB"/>
              </w:rPr>
              <w:t xml:space="preserve"> the expected </w:t>
            </w:r>
            <w:r w:rsidR="00940A16">
              <w:rPr>
                <w:rFonts w:cs="Calibri"/>
                <w:b/>
                <w:bCs/>
                <w:color w:val="000000" w:themeColor="text1"/>
                <w:sz w:val="20"/>
                <w:szCs w:val="20"/>
                <w:lang w:val="en-GB"/>
              </w:rPr>
              <w:t>impacts</w:t>
            </w:r>
            <w:r w:rsidRPr="00915522">
              <w:rPr>
                <w:rFonts w:cs="Calibri"/>
                <w:b/>
                <w:bCs/>
                <w:color w:val="000000" w:themeColor="text1"/>
                <w:sz w:val="20"/>
                <w:szCs w:val="20"/>
                <w:lang w:val="en-GB"/>
              </w:rPr>
              <w:t xml:space="preserve"> of the pilot</w:t>
            </w:r>
            <w:r w:rsidR="00282628">
              <w:rPr>
                <w:rFonts w:cs="Calibri"/>
                <w:b/>
                <w:bCs/>
                <w:color w:val="000000" w:themeColor="text1"/>
                <w:sz w:val="20"/>
                <w:szCs w:val="20"/>
                <w:lang w:val="en-GB"/>
              </w:rPr>
              <w:t>.</w:t>
            </w:r>
          </w:p>
          <w:p w14:paraId="0D4B1BC6" w14:textId="11DDAAE9" w:rsidR="00282628" w:rsidRPr="00282628" w:rsidRDefault="00282628" w:rsidP="00983CEB">
            <w:pPr>
              <w:spacing w:line="260" w:lineRule="atLeast"/>
              <w:rPr>
                <w:rFonts w:cs="Calibri"/>
                <w:i/>
                <w:iCs/>
                <w:color w:val="6D6D6D" w:themeColor="accent6" w:themeShade="BF"/>
                <w:sz w:val="20"/>
                <w:szCs w:val="20"/>
                <w:lang w:val="en-GB"/>
              </w:rPr>
            </w:pPr>
            <w:r w:rsidRPr="00282628">
              <w:rPr>
                <w:rFonts w:cs="Calibri"/>
                <w:i/>
                <w:iCs/>
                <w:color w:val="6D6D6D" w:themeColor="accent6" w:themeShade="BF"/>
                <w:sz w:val="20"/>
                <w:szCs w:val="20"/>
                <w:lang w:val="en-GB"/>
              </w:rPr>
              <w:t>How will the pilot project improve your business model?</w:t>
            </w:r>
          </w:p>
          <w:p w14:paraId="398E46A4" w14:textId="472FBBF9" w:rsidR="00983CEB" w:rsidRPr="00737EB5" w:rsidRDefault="00983CEB" w:rsidP="00983CEB">
            <w:pPr>
              <w:spacing w:line="260" w:lineRule="atLeast"/>
              <w:rPr>
                <w:rFonts w:cs="Calibri"/>
                <w:b/>
                <w:bCs/>
                <w:color w:val="000000" w:themeColor="text1"/>
                <w:sz w:val="20"/>
                <w:szCs w:val="20"/>
                <w:lang w:val="en-GB"/>
              </w:rPr>
            </w:pPr>
            <w:r w:rsidRPr="00983CEB">
              <w:rPr>
                <w:rFonts w:cs="Calibri"/>
                <w:i/>
                <w:iCs/>
                <w:color w:val="6D6D6D" w:themeColor="accent6" w:themeShade="BF"/>
                <w:sz w:val="20"/>
                <w:szCs w:val="20"/>
                <w:lang w:val="en-GB"/>
              </w:rPr>
              <w:t xml:space="preserve">What </w:t>
            </w:r>
            <w:r w:rsidR="00915522">
              <w:rPr>
                <w:rFonts w:cs="Calibri"/>
                <w:i/>
                <w:iCs/>
                <w:color w:val="6D6D6D" w:themeColor="accent6" w:themeShade="BF"/>
                <w:sz w:val="20"/>
                <w:szCs w:val="20"/>
                <w:lang w:val="en-GB"/>
              </w:rPr>
              <w:t>environmental, economic and/or social effects do you expect the pilot project to</w:t>
            </w:r>
            <w:r w:rsidRPr="00983CEB">
              <w:rPr>
                <w:rFonts w:cs="Calibri"/>
                <w:i/>
                <w:iCs/>
                <w:color w:val="6D6D6D" w:themeColor="accent6" w:themeShade="BF"/>
                <w:sz w:val="20"/>
                <w:szCs w:val="20"/>
                <w:lang w:val="en-GB"/>
              </w:rPr>
              <w:t xml:space="preserve"> bring? (</w:t>
            </w:r>
            <w:r w:rsidRPr="00076682">
              <w:rPr>
                <w:rFonts w:cs="Calibri"/>
                <w:i/>
                <w:iCs/>
                <w:color w:val="6D6D6D" w:themeColor="accent6" w:themeShade="BF"/>
                <w:sz w:val="20"/>
                <w:szCs w:val="20"/>
                <w:lang w:val="en-GB"/>
              </w:rPr>
              <w:t>e.g., reduced emissions, consumption of material, increased customer reach, and strengthened business process flow</w:t>
            </w:r>
            <w:r>
              <w:rPr>
                <w:rFonts w:cs="Calibri"/>
                <w:i/>
                <w:iCs/>
                <w:color w:val="6D6D6D" w:themeColor="accent6" w:themeShade="BF"/>
                <w:sz w:val="20"/>
                <w:szCs w:val="20"/>
                <w:lang w:val="en-GB"/>
              </w:rPr>
              <w:t>)</w:t>
            </w:r>
            <w:r w:rsidRPr="00983CEB">
              <w:rPr>
                <w:rFonts w:cs="Calibri"/>
                <w:i/>
                <w:iCs/>
                <w:color w:val="6D6D6D" w:themeColor="accent6" w:themeShade="BF"/>
                <w:sz w:val="20"/>
                <w:szCs w:val="20"/>
                <w:lang w:val="en-GB"/>
              </w:rPr>
              <w:br/>
              <w:t xml:space="preserve">What can be done after the pilot project?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(M</w:t>
            </w:r>
            <w:r>
              <w:rPr>
                <w:rFonts w:cs="Calibri"/>
                <w:color w:val="6D6D6D" w:themeColor="accent6" w:themeShade="BF"/>
                <w:sz w:val="14"/>
                <w:szCs w:val="14"/>
                <w:lang w:val="en-GB"/>
              </w:rPr>
              <w:t>inimum 400 and m</w:t>
            </w:r>
            <w:r w:rsidRPr="008B71BD">
              <w:rPr>
                <w:rFonts w:cs="Calibri"/>
                <w:color w:val="6D6D6D" w:themeColor="accent6" w:themeShade="BF"/>
                <w:sz w:val="14"/>
                <w:szCs w:val="14"/>
                <w:lang w:val="en-GB"/>
              </w:rPr>
              <w:t xml:space="preserve">aximum </w:t>
            </w:r>
            <w:r>
              <w:rPr>
                <w:rFonts w:cs="Calibri"/>
                <w:color w:val="6D6D6D" w:themeColor="accent6" w:themeShade="BF"/>
                <w:sz w:val="14"/>
                <w:szCs w:val="14"/>
                <w:lang w:val="en-GB"/>
              </w:rPr>
              <w:t>1500</w:t>
            </w:r>
            <w:r w:rsidRPr="008B71BD">
              <w:rPr>
                <w:rFonts w:cs="Calibri"/>
                <w:color w:val="6D6D6D" w:themeColor="accent6" w:themeShade="BF"/>
                <w:sz w:val="14"/>
                <w:szCs w:val="14"/>
                <w:lang w:val="en-GB"/>
              </w:rPr>
              <w:t xml:space="preserve"> characters with spaces)</w:t>
            </w:r>
          </w:p>
        </w:tc>
        <w:tc>
          <w:tcPr>
            <w:tcW w:w="517" w:type="dxa"/>
            <w:tcBorders>
              <w:left w:val="single" w:sz="4" w:space="0" w:color="FFFFFF" w:themeColor="background1"/>
              <w:bottom w:val="single" w:sz="4" w:space="0" w:color="FFFFFF" w:themeColor="background1"/>
            </w:tcBorders>
            <w:shd w:val="clear" w:color="auto" w:fill="auto"/>
          </w:tcPr>
          <w:p w14:paraId="4282D087" w14:textId="77777777" w:rsidR="00983CEB" w:rsidRDefault="00983CEB">
            <w:pPr>
              <w:spacing w:after="0"/>
              <w:rPr>
                <w:rFonts w:cs="Calibri"/>
                <w:i/>
                <w:iCs/>
                <w:color w:val="6D6D6D" w:themeColor="accent6" w:themeShade="BF"/>
                <w:sz w:val="20"/>
                <w:szCs w:val="20"/>
                <w:lang w:val="en-GB"/>
              </w:rPr>
            </w:pPr>
          </w:p>
          <w:p w14:paraId="6563D8D8" w14:textId="61652626" w:rsidR="00983CEB" w:rsidRPr="00983CEB" w:rsidRDefault="00915522" w:rsidP="00983CEB">
            <w:pPr>
              <w:spacing w:line="260" w:lineRule="atLeast"/>
              <w:rPr>
                <w:rFonts w:cs="Calibri"/>
                <w:i/>
                <w:iCs/>
                <w:color w:val="6D6D6D" w:themeColor="accent6" w:themeShade="BF"/>
                <w:sz w:val="20"/>
                <w:szCs w:val="20"/>
                <w:lang w:val="en-GB"/>
              </w:rPr>
            </w:pPr>
            <w:r>
              <w:rPr>
                <w:rFonts w:ascii="Fieldwork 07 Geo Black" w:hAnsi="Fieldwork 07 Geo Black" w:cs="Calibri"/>
                <w:color w:val="C4BC96" w:themeColor="background2" w:themeShade="BF"/>
                <w:sz w:val="28"/>
                <w:szCs w:val="28"/>
                <w:lang w:val="en-GB"/>
              </w:rPr>
              <w:t>C1</w:t>
            </w:r>
          </w:p>
        </w:tc>
      </w:tr>
      <w:tr w:rsidR="00983CEB" w:rsidRPr="00076682" w14:paraId="6A4993E9" w14:textId="77777777" w:rsidTr="00915522">
        <w:trPr>
          <w:trHeight w:val="1294"/>
        </w:trPr>
        <w:tc>
          <w:tcPr>
            <w:tcW w:w="8807" w:type="dxa"/>
            <w:vMerge/>
            <w:tcBorders>
              <w:bottom w:val="single" w:sz="4" w:space="0" w:color="000000" w:themeColor="text1"/>
              <w:right w:val="single" w:sz="4" w:space="0" w:color="FFFFFF" w:themeColor="background1"/>
            </w:tcBorders>
            <w:shd w:val="clear" w:color="auto" w:fill="auto"/>
          </w:tcPr>
          <w:p w14:paraId="4BC41C55" w14:textId="77777777" w:rsidR="00983CEB" w:rsidRDefault="00983CEB" w:rsidP="00707421">
            <w:pPr>
              <w:spacing w:line="260" w:lineRule="atLeast"/>
              <w:rPr>
                <w:rFonts w:cs="Calibri"/>
                <w:color w:val="000000" w:themeColor="text1"/>
                <w:sz w:val="20"/>
                <w:szCs w:val="20"/>
                <w:lang w:val="en-GB"/>
              </w:rPr>
            </w:pPr>
          </w:p>
        </w:tc>
        <w:tc>
          <w:tcPr>
            <w:tcW w:w="517" w:type="dxa"/>
            <w:tcBorders>
              <w:top w:val="single" w:sz="4" w:space="0" w:color="FFFFFF" w:themeColor="background1"/>
              <w:left w:val="single" w:sz="4" w:space="0" w:color="FFFFFF" w:themeColor="background1"/>
              <w:bottom w:val="single" w:sz="4" w:space="0" w:color="000000" w:themeColor="text1"/>
            </w:tcBorders>
            <w:shd w:val="clear" w:color="auto" w:fill="auto"/>
          </w:tcPr>
          <w:p w14:paraId="3D7FC8DD" w14:textId="77777777" w:rsidR="00983CEB" w:rsidRDefault="00983CEB" w:rsidP="00983CEB">
            <w:pPr>
              <w:spacing w:line="260" w:lineRule="atLeast"/>
              <w:rPr>
                <w:rFonts w:cs="Calibri"/>
                <w:i/>
                <w:iCs/>
                <w:color w:val="6D6D6D" w:themeColor="accent6" w:themeShade="BF"/>
                <w:sz w:val="20"/>
                <w:szCs w:val="20"/>
                <w:lang w:val="en-GB"/>
              </w:rPr>
            </w:pPr>
          </w:p>
        </w:tc>
      </w:tr>
    </w:tbl>
    <w:p w14:paraId="7D4F85A6" w14:textId="622AA96F" w:rsidR="005337FA" w:rsidRDefault="005337FA" w:rsidP="005337FA">
      <w:pPr>
        <w:rPr>
          <w:lang w:val="en-GB"/>
        </w:rPr>
      </w:pPr>
    </w:p>
    <w:tbl>
      <w:tblPr>
        <w:tblStyle w:val="Tabel-Gitter"/>
        <w:tblW w:w="4973" w:type="pct"/>
        <w:tblLook w:val="04A0" w:firstRow="1" w:lastRow="0" w:firstColumn="1" w:lastColumn="0" w:noHBand="0" w:noVBand="1"/>
      </w:tblPr>
      <w:tblGrid>
        <w:gridCol w:w="2320"/>
        <w:gridCol w:w="2319"/>
        <w:gridCol w:w="2321"/>
        <w:gridCol w:w="1810"/>
        <w:gridCol w:w="580"/>
      </w:tblGrid>
      <w:tr w:rsidR="00E83931" w14:paraId="21F0918B" w14:textId="04604354" w:rsidTr="00E83931">
        <w:tc>
          <w:tcPr>
            <w:tcW w:w="4690" w:type="pct"/>
            <w:gridSpan w:val="4"/>
            <w:tcBorders>
              <w:right w:val="single" w:sz="4" w:space="0" w:color="FFFFFF" w:themeColor="background1"/>
            </w:tcBorders>
          </w:tcPr>
          <w:p w14:paraId="08AAF7C9" w14:textId="1BAE4770" w:rsidR="00737EB5" w:rsidRPr="00282628" w:rsidRDefault="00282628" w:rsidP="005337FA">
            <w:pPr>
              <w:rPr>
                <w:rFonts w:cs="Calibri"/>
                <w:b/>
                <w:bCs/>
                <w:color w:val="000000" w:themeColor="text1"/>
                <w:sz w:val="20"/>
                <w:szCs w:val="20"/>
                <w:lang w:val="en-GB"/>
              </w:rPr>
            </w:pPr>
            <w:r>
              <w:rPr>
                <w:rFonts w:cs="Calibri"/>
                <w:b/>
                <w:bCs/>
                <w:color w:val="000000" w:themeColor="text1"/>
                <w:sz w:val="20"/>
                <w:szCs w:val="20"/>
                <w:lang w:val="en-GB"/>
              </w:rPr>
              <w:t xml:space="preserve">How does your PSS model contribute to achieving environmental gains? </w:t>
            </w:r>
            <w:r w:rsidRPr="00282628">
              <w:rPr>
                <w:rFonts w:cs="Calibri"/>
                <w:color w:val="000000" w:themeColor="text1"/>
                <w:sz w:val="20"/>
                <w:szCs w:val="20"/>
                <w:lang w:val="en-GB"/>
              </w:rPr>
              <w:t xml:space="preserve">Explain how your PSS model achieves one or more of </w:t>
            </w:r>
            <w:r w:rsidR="00E83931" w:rsidRPr="00282628">
              <w:rPr>
                <w:rFonts w:cs="Calibri"/>
                <w:color w:val="000000" w:themeColor="text1"/>
                <w:sz w:val="20"/>
                <w:szCs w:val="20"/>
                <w:lang w:val="en-GB"/>
              </w:rPr>
              <w:t xml:space="preserve">the </w:t>
            </w:r>
            <w:r w:rsidRPr="00282628">
              <w:rPr>
                <w:rFonts w:cs="Calibri"/>
                <w:color w:val="000000" w:themeColor="text1"/>
                <w:sz w:val="20"/>
                <w:szCs w:val="20"/>
                <w:lang w:val="en-GB"/>
              </w:rPr>
              <w:t xml:space="preserve">below </w:t>
            </w:r>
            <w:r w:rsidR="00E83931" w:rsidRPr="00282628">
              <w:rPr>
                <w:rFonts w:cs="Calibri"/>
                <w:color w:val="000000" w:themeColor="text1"/>
                <w:sz w:val="20"/>
                <w:szCs w:val="20"/>
                <w:lang w:val="en-GB"/>
              </w:rPr>
              <w:t>themes.</w:t>
            </w:r>
          </w:p>
        </w:tc>
        <w:tc>
          <w:tcPr>
            <w:tcW w:w="310" w:type="pct"/>
            <w:tcBorders>
              <w:left w:val="single" w:sz="4" w:space="0" w:color="FFFFFF" w:themeColor="background1"/>
            </w:tcBorders>
          </w:tcPr>
          <w:p w14:paraId="7C039C7E" w14:textId="12315DCE" w:rsidR="00E83931" w:rsidRDefault="00E83931" w:rsidP="005337FA">
            <w:pPr>
              <w:rPr>
                <w:lang w:val="en-GB"/>
              </w:rPr>
            </w:pPr>
            <w:r>
              <w:rPr>
                <w:rFonts w:ascii="Fieldwork 07 Geo Black" w:hAnsi="Fieldwork 07 Geo Black" w:cs="Calibri"/>
                <w:color w:val="C4BC96" w:themeColor="background2" w:themeShade="BF"/>
                <w:sz w:val="28"/>
                <w:szCs w:val="28"/>
                <w:lang w:val="en-GB"/>
              </w:rPr>
              <w:t>C2</w:t>
            </w:r>
          </w:p>
        </w:tc>
      </w:tr>
      <w:tr w:rsidR="00E83931" w:rsidRPr="00737EB5" w14:paraId="21DC5487" w14:textId="77777777" w:rsidTr="00E83931">
        <w:tc>
          <w:tcPr>
            <w:tcW w:w="1241" w:type="pct"/>
          </w:tcPr>
          <w:p w14:paraId="250C4BD4" w14:textId="2AAF3539" w:rsidR="00E83931" w:rsidRPr="00737EB5" w:rsidRDefault="00737EB5" w:rsidP="005337FA">
            <w:pPr>
              <w:rPr>
                <w:rFonts w:cs="Calibri"/>
                <w:b/>
                <w:bCs/>
                <w:color w:val="000000" w:themeColor="text1"/>
                <w:sz w:val="20"/>
                <w:szCs w:val="20"/>
                <w:lang w:val="en-GB"/>
              </w:rPr>
            </w:pPr>
            <w:r w:rsidRPr="00737EB5">
              <w:rPr>
                <w:rFonts w:cs="Calibri"/>
                <w:b/>
                <w:bCs/>
                <w:color w:val="000000" w:themeColor="text1"/>
                <w:sz w:val="20"/>
                <w:szCs w:val="20"/>
                <w:lang w:val="en-GB"/>
              </w:rPr>
              <w:t>Avoidance of new production</w:t>
            </w:r>
          </w:p>
        </w:tc>
        <w:tc>
          <w:tcPr>
            <w:tcW w:w="1240" w:type="pct"/>
          </w:tcPr>
          <w:p w14:paraId="63C5BEAF" w14:textId="0491C112" w:rsidR="00E83931" w:rsidRPr="00737EB5" w:rsidRDefault="00737EB5" w:rsidP="005337FA">
            <w:pPr>
              <w:rPr>
                <w:rFonts w:cs="Calibri"/>
                <w:b/>
                <w:bCs/>
                <w:color w:val="000000" w:themeColor="text1"/>
                <w:sz w:val="20"/>
                <w:szCs w:val="20"/>
                <w:lang w:val="en-GB"/>
              </w:rPr>
            </w:pPr>
            <w:r w:rsidRPr="00737EB5">
              <w:rPr>
                <w:rFonts w:cs="Calibri"/>
                <w:b/>
                <w:bCs/>
                <w:color w:val="000000" w:themeColor="text1"/>
                <w:sz w:val="20"/>
                <w:szCs w:val="20"/>
                <w:lang w:val="en-GB"/>
              </w:rPr>
              <w:t>Product life extension</w:t>
            </w:r>
          </w:p>
        </w:tc>
        <w:tc>
          <w:tcPr>
            <w:tcW w:w="1241" w:type="pct"/>
          </w:tcPr>
          <w:p w14:paraId="34312208" w14:textId="46096747" w:rsidR="00E83931" w:rsidRPr="00737EB5" w:rsidRDefault="00737EB5" w:rsidP="005337FA">
            <w:pPr>
              <w:rPr>
                <w:rFonts w:cs="Calibri"/>
                <w:b/>
                <w:bCs/>
                <w:color w:val="000000" w:themeColor="text1"/>
                <w:sz w:val="20"/>
                <w:szCs w:val="20"/>
                <w:lang w:val="en-GB"/>
              </w:rPr>
            </w:pPr>
            <w:r w:rsidRPr="00737EB5">
              <w:rPr>
                <w:rFonts w:cs="Calibri"/>
                <w:b/>
                <w:bCs/>
                <w:color w:val="000000" w:themeColor="text1"/>
                <w:sz w:val="20"/>
                <w:szCs w:val="20"/>
                <w:lang w:val="en-GB"/>
              </w:rPr>
              <w:t>Improved use-phase</w:t>
            </w:r>
          </w:p>
        </w:tc>
        <w:tc>
          <w:tcPr>
            <w:tcW w:w="1278" w:type="pct"/>
            <w:gridSpan w:val="2"/>
          </w:tcPr>
          <w:p w14:paraId="5BF35A4E" w14:textId="3668131A" w:rsidR="00E83931" w:rsidRPr="00737EB5" w:rsidRDefault="00737EB5" w:rsidP="005337FA">
            <w:pPr>
              <w:rPr>
                <w:rFonts w:cs="Calibri"/>
                <w:b/>
                <w:bCs/>
                <w:color w:val="000000" w:themeColor="text1"/>
                <w:sz w:val="20"/>
                <w:szCs w:val="20"/>
                <w:lang w:val="en-GB"/>
              </w:rPr>
            </w:pPr>
            <w:r w:rsidRPr="00737EB5">
              <w:rPr>
                <w:rFonts w:cs="Calibri"/>
                <w:b/>
                <w:bCs/>
                <w:color w:val="000000" w:themeColor="text1"/>
                <w:sz w:val="20"/>
                <w:szCs w:val="20"/>
                <w:lang w:val="en-GB"/>
              </w:rPr>
              <w:t>Reduced waste generation</w:t>
            </w:r>
          </w:p>
        </w:tc>
      </w:tr>
      <w:tr w:rsidR="00E83931" w14:paraId="2FD9A742" w14:textId="77777777" w:rsidTr="00754626">
        <w:tc>
          <w:tcPr>
            <w:tcW w:w="1241" w:type="pct"/>
          </w:tcPr>
          <w:p w14:paraId="3199F8A6" w14:textId="77777777" w:rsidR="00E83931" w:rsidRDefault="00737EB5" w:rsidP="005337FA">
            <w:pPr>
              <w:rPr>
                <w:lang w:val="en-GB"/>
              </w:rPr>
            </w:pPr>
            <w:r w:rsidRPr="00737EB5">
              <w:rPr>
                <w:rFonts w:cs="Calibri"/>
                <w:i/>
                <w:iCs/>
                <w:color w:val="6D6D6D" w:themeColor="accent6" w:themeShade="BF"/>
                <w:sz w:val="20"/>
                <w:szCs w:val="20"/>
                <w:lang w:val="en-GB"/>
              </w:rPr>
              <w:t>E.g. Reduction of raw material consumption by reducing the need for products/new production with e.g. sharing of products</w:t>
            </w:r>
            <w:r w:rsidRPr="00737EB5">
              <w:rPr>
                <w:lang w:val="en-GB"/>
              </w:rPr>
              <w:t xml:space="preserve"> </w:t>
            </w:r>
          </w:p>
          <w:p w14:paraId="695C0330" w14:textId="77777777" w:rsidR="00737EB5" w:rsidRDefault="00737EB5" w:rsidP="005337FA">
            <w:pPr>
              <w:rPr>
                <w:lang w:val="en-GB"/>
              </w:rPr>
            </w:pPr>
          </w:p>
          <w:p w14:paraId="55420CBB" w14:textId="61EF5133" w:rsidR="00737EB5" w:rsidRDefault="00737EB5" w:rsidP="005337FA">
            <w:pPr>
              <w:rPr>
                <w:lang w:val="en-GB"/>
              </w:rPr>
            </w:pPr>
            <w:r>
              <w:rPr>
                <w:lang w:val="en-GB"/>
              </w:rPr>
              <w:br/>
            </w:r>
          </w:p>
          <w:p w14:paraId="1CA391FE" w14:textId="7AE4CC39" w:rsidR="00737EB5" w:rsidRPr="00737EB5" w:rsidRDefault="00737EB5" w:rsidP="005337FA">
            <w:pPr>
              <w:rPr>
                <w:lang w:val="en-US"/>
              </w:rPr>
            </w:pP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c>
          <w:tcPr>
            <w:tcW w:w="1240" w:type="pct"/>
            <w:tcBorders>
              <w:bottom w:val="single" w:sz="4" w:space="0" w:color="000000"/>
            </w:tcBorders>
          </w:tcPr>
          <w:p w14:paraId="56CF1BBA" w14:textId="77777777" w:rsidR="00737EB5" w:rsidRPr="00737EB5" w:rsidRDefault="00737EB5" w:rsidP="00737EB5">
            <w:pPr>
              <w:rPr>
                <w:rFonts w:cs="Calibri"/>
                <w:i/>
                <w:iCs/>
                <w:color w:val="6D6D6D" w:themeColor="accent6" w:themeShade="BF"/>
                <w:sz w:val="20"/>
                <w:szCs w:val="20"/>
                <w:lang w:val="en-GB"/>
              </w:rPr>
            </w:pPr>
            <w:r w:rsidRPr="00737EB5">
              <w:rPr>
                <w:rFonts w:cs="Calibri"/>
                <w:i/>
                <w:iCs/>
                <w:color w:val="6D6D6D" w:themeColor="accent6" w:themeShade="BF"/>
                <w:sz w:val="20"/>
                <w:szCs w:val="20"/>
                <w:lang w:val="en-GB"/>
              </w:rPr>
              <w:t xml:space="preserve">E.g. Improved performance through structured maintenance and upgrades  </w:t>
            </w:r>
          </w:p>
          <w:p w14:paraId="1169BFC8" w14:textId="20EF2397" w:rsidR="00737EB5" w:rsidRDefault="00737EB5" w:rsidP="00737EB5">
            <w:pPr>
              <w:rPr>
                <w:rFonts w:cs="Calibri"/>
                <w:i/>
                <w:iCs/>
                <w:color w:val="6D6D6D" w:themeColor="accent6" w:themeShade="BF"/>
                <w:sz w:val="20"/>
                <w:szCs w:val="20"/>
                <w:lang w:val="en-GB"/>
              </w:rPr>
            </w:pPr>
            <w:r w:rsidRPr="00737EB5">
              <w:rPr>
                <w:rFonts w:cs="Calibri"/>
                <w:i/>
                <w:iCs/>
                <w:color w:val="6D6D6D" w:themeColor="accent6" w:themeShade="BF"/>
                <w:sz w:val="20"/>
                <w:szCs w:val="20"/>
                <w:lang w:val="en-GB"/>
              </w:rPr>
              <w:t>Increasing the lifespan of products and ensuring that the product maintains its function and quality</w:t>
            </w:r>
          </w:p>
          <w:p w14:paraId="4A2473AC" w14:textId="6CC75E2C" w:rsidR="00737EB5" w:rsidRPr="00737EB5" w:rsidRDefault="00737EB5" w:rsidP="00737EB5">
            <w:pPr>
              <w:rPr>
                <w:lang w:val="en-US"/>
              </w:rPr>
            </w:pP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c>
          <w:tcPr>
            <w:tcW w:w="1241" w:type="pct"/>
          </w:tcPr>
          <w:p w14:paraId="136957EE" w14:textId="77777777" w:rsidR="00737EB5" w:rsidRDefault="00737EB5" w:rsidP="00737EB5">
            <w:pPr>
              <w:rPr>
                <w:rFonts w:cs="Calibri"/>
                <w:i/>
                <w:iCs/>
                <w:color w:val="6D6D6D" w:themeColor="accent6" w:themeShade="BF"/>
                <w:sz w:val="20"/>
                <w:szCs w:val="20"/>
                <w:lang w:val="en-GB"/>
              </w:rPr>
            </w:pPr>
            <w:r w:rsidRPr="00737EB5">
              <w:rPr>
                <w:rFonts w:cs="Calibri"/>
                <w:i/>
                <w:iCs/>
                <w:color w:val="6D6D6D" w:themeColor="accent6" w:themeShade="BF"/>
                <w:sz w:val="20"/>
                <w:szCs w:val="20"/>
                <w:lang w:val="en-GB"/>
              </w:rPr>
              <w:t>E.g. Minimised resource consumption in the use phase of the product (e.g. energy use), through product design, and conscious and appropriate handling of the product</w:t>
            </w:r>
          </w:p>
          <w:p w14:paraId="375884DC" w14:textId="113519B8" w:rsidR="00737EB5" w:rsidRDefault="00737EB5" w:rsidP="00737EB5">
            <w:pPr>
              <w:rPr>
                <w:rFonts w:cs="Calibri"/>
                <w:i/>
                <w:iCs/>
                <w:color w:val="6D6D6D" w:themeColor="accent6" w:themeShade="BF"/>
                <w:sz w:val="20"/>
                <w:szCs w:val="20"/>
                <w:lang w:val="en-GB"/>
              </w:rPr>
            </w:pPr>
            <w:r>
              <w:rPr>
                <w:rFonts w:cs="Calibri"/>
                <w:i/>
                <w:iCs/>
                <w:color w:val="6D6D6D" w:themeColor="accent6" w:themeShade="BF"/>
                <w:sz w:val="20"/>
                <w:szCs w:val="20"/>
                <w:lang w:val="en-GB"/>
              </w:rPr>
              <w:br/>
            </w:r>
          </w:p>
          <w:p w14:paraId="73766260" w14:textId="4CD54C06" w:rsidR="00737EB5" w:rsidRPr="00737EB5" w:rsidRDefault="00737EB5" w:rsidP="00737EB5">
            <w:pPr>
              <w:rPr>
                <w:rFonts w:cs="Calibri"/>
                <w:i/>
                <w:iCs/>
                <w:color w:val="6D6D6D" w:themeColor="accent6" w:themeShade="BF"/>
                <w:sz w:val="20"/>
                <w:szCs w:val="20"/>
                <w:lang w:val="en-GB"/>
              </w:rPr>
            </w:pP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c>
          <w:tcPr>
            <w:tcW w:w="1278" w:type="pct"/>
            <w:gridSpan w:val="2"/>
          </w:tcPr>
          <w:p w14:paraId="44BFC986" w14:textId="77777777" w:rsidR="00E83931" w:rsidRDefault="00737EB5" w:rsidP="005337FA">
            <w:pPr>
              <w:rPr>
                <w:rFonts w:cs="Calibri"/>
                <w:i/>
                <w:iCs/>
                <w:color w:val="6D6D6D" w:themeColor="accent6" w:themeShade="BF"/>
                <w:sz w:val="20"/>
                <w:szCs w:val="20"/>
                <w:lang w:val="en-GB"/>
              </w:rPr>
            </w:pPr>
            <w:r w:rsidRPr="00737EB5">
              <w:rPr>
                <w:rFonts w:cs="Calibri"/>
                <w:i/>
                <w:iCs/>
                <w:color w:val="6D6D6D" w:themeColor="accent6" w:themeShade="BF"/>
                <w:sz w:val="20"/>
                <w:szCs w:val="20"/>
                <w:lang w:val="en-GB"/>
              </w:rPr>
              <w:t>E.g. Minimised waste by, e.g. appropriate take-back schemes, reuse, upcycling (and recycling)</w:t>
            </w:r>
          </w:p>
          <w:p w14:paraId="616DD21C" w14:textId="77777777" w:rsidR="00737EB5" w:rsidRDefault="00737EB5" w:rsidP="005337FA">
            <w:pPr>
              <w:rPr>
                <w:rFonts w:cs="Calibri"/>
                <w:i/>
                <w:iCs/>
                <w:color w:val="6D6D6D" w:themeColor="accent6" w:themeShade="BF"/>
                <w:sz w:val="20"/>
                <w:szCs w:val="20"/>
                <w:lang w:val="en-GB"/>
              </w:rPr>
            </w:pPr>
          </w:p>
          <w:p w14:paraId="3A97F3C3" w14:textId="77777777" w:rsidR="00737EB5" w:rsidRDefault="00737EB5" w:rsidP="005337FA">
            <w:pPr>
              <w:rPr>
                <w:rFonts w:cs="Calibri"/>
                <w:i/>
                <w:iCs/>
                <w:color w:val="6D6D6D" w:themeColor="accent6" w:themeShade="BF"/>
                <w:sz w:val="20"/>
                <w:szCs w:val="20"/>
                <w:lang w:val="en-GB"/>
              </w:rPr>
            </w:pPr>
          </w:p>
          <w:p w14:paraId="04B01AEF" w14:textId="3D2874B8" w:rsidR="00737EB5" w:rsidRDefault="00737EB5" w:rsidP="005337FA">
            <w:pPr>
              <w:rPr>
                <w:rFonts w:cs="Calibri"/>
                <w:i/>
                <w:iCs/>
                <w:color w:val="6D6D6D" w:themeColor="accent6" w:themeShade="BF"/>
                <w:sz w:val="20"/>
                <w:szCs w:val="20"/>
                <w:lang w:val="en-GB"/>
              </w:rPr>
            </w:pPr>
            <w:r>
              <w:rPr>
                <w:rFonts w:cs="Calibri"/>
                <w:i/>
                <w:iCs/>
                <w:color w:val="6D6D6D" w:themeColor="accent6" w:themeShade="BF"/>
                <w:sz w:val="20"/>
                <w:szCs w:val="20"/>
                <w:lang w:val="en-GB"/>
              </w:rPr>
              <w:br/>
            </w:r>
          </w:p>
          <w:p w14:paraId="1FA8F55D" w14:textId="7305F074" w:rsidR="00737EB5" w:rsidRPr="00737EB5" w:rsidRDefault="00737EB5" w:rsidP="005337FA">
            <w:pPr>
              <w:rPr>
                <w:rFonts w:cs="Calibri"/>
                <w:i/>
                <w:iCs/>
                <w:color w:val="6D6D6D" w:themeColor="accent6" w:themeShade="BF"/>
                <w:sz w:val="20"/>
                <w:szCs w:val="20"/>
                <w:lang w:val="en-GB"/>
              </w:rPr>
            </w:pP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r>
    </w:tbl>
    <w:p w14:paraId="19F44E82" w14:textId="77777777" w:rsidR="00FE5017" w:rsidRDefault="00FE5017" w:rsidP="005337FA"/>
    <w:p w14:paraId="3569A283" w14:textId="77777777" w:rsidR="00754626" w:rsidRDefault="00754626" w:rsidP="005337FA"/>
    <w:p w14:paraId="12C1AE1E" w14:textId="77777777" w:rsidR="00754626" w:rsidRDefault="00754626" w:rsidP="005337FA"/>
    <w:p w14:paraId="0A841790" w14:textId="77777777" w:rsidR="00754626" w:rsidRDefault="00754626" w:rsidP="005337FA"/>
    <w:p w14:paraId="785F7AF9" w14:textId="77777777" w:rsidR="008822EB" w:rsidRDefault="008822EB" w:rsidP="005337FA"/>
    <w:p w14:paraId="7681CB2A" w14:textId="77777777" w:rsidR="008822EB" w:rsidRDefault="008822EB" w:rsidP="005337FA"/>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920"/>
        <w:gridCol w:w="3297"/>
        <w:gridCol w:w="560"/>
      </w:tblGrid>
      <w:tr w:rsidR="008822EB" w:rsidRPr="00076682" w14:paraId="09FA6B77" w14:textId="77777777" w:rsidTr="008822EB">
        <w:trPr>
          <w:trHeight w:val="784"/>
        </w:trPr>
        <w:tc>
          <w:tcPr>
            <w:tcW w:w="8841" w:type="dxa"/>
            <w:gridSpan w:val="3"/>
            <w:tcBorders>
              <w:top w:val="single" w:sz="4" w:space="0" w:color="000000"/>
              <w:left w:val="single" w:sz="4" w:space="0" w:color="auto"/>
              <w:bottom w:val="single" w:sz="4" w:space="0" w:color="auto"/>
              <w:right w:val="single" w:sz="4" w:space="0" w:color="FFFFFF" w:themeColor="background1"/>
            </w:tcBorders>
            <w:shd w:val="clear" w:color="auto" w:fill="auto"/>
          </w:tcPr>
          <w:p w14:paraId="6B7F6F3E" w14:textId="77777777" w:rsidR="008822EB" w:rsidRPr="00983CEB" w:rsidRDefault="008822EB" w:rsidP="008822EB">
            <w:pPr>
              <w:autoSpaceDE w:val="0"/>
              <w:autoSpaceDN w:val="0"/>
              <w:adjustRightInd w:val="0"/>
              <w:spacing w:after="0"/>
              <w:rPr>
                <w:rFonts w:cs="Calibri"/>
                <w:color w:val="000000"/>
                <w:sz w:val="20"/>
                <w:szCs w:val="20"/>
                <w:lang w:val="en-GB"/>
              </w:rPr>
            </w:pPr>
            <w:r w:rsidRPr="00915522">
              <w:rPr>
                <w:rFonts w:cs="Calibri"/>
                <w:b/>
                <w:bCs/>
                <w:color w:val="000000"/>
                <w:sz w:val="20"/>
                <w:szCs w:val="20"/>
                <w:lang w:val="en-GB"/>
              </w:rPr>
              <w:lastRenderedPageBreak/>
              <w:t>State which kind of barriers you expect the pilot project can help you overcome. Describe to what extent you expect the barriers will be addressed in the pilot:</w:t>
            </w:r>
            <w:r>
              <w:rPr>
                <w:rFonts w:cs="Calibri"/>
                <w:color w:val="000000"/>
                <w:sz w:val="20"/>
                <w:szCs w:val="20"/>
                <w:lang w:val="en-GB"/>
              </w:rPr>
              <w:br/>
            </w:r>
            <w:r w:rsidRPr="00076682">
              <w:rPr>
                <w:rFonts w:cs="Calibri"/>
                <w:color w:val="6D6D6D" w:themeColor="accent6" w:themeShade="BF"/>
                <w:sz w:val="20"/>
                <w:szCs w:val="20"/>
                <w:lang w:val="en-GB"/>
              </w:rPr>
              <w:t xml:space="preserve">You </w:t>
            </w:r>
            <w:r>
              <w:rPr>
                <w:rFonts w:cs="Calibri"/>
                <w:color w:val="6D6D6D" w:themeColor="accent6" w:themeShade="BF"/>
                <w:sz w:val="20"/>
                <w:szCs w:val="20"/>
                <w:lang w:val="en-GB"/>
              </w:rPr>
              <w:t>may</w:t>
            </w:r>
            <w:r w:rsidRPr="00076682">
              <w:rPr>
                <w:rFonts w:cs="Calibri"/>
                <w:color w:val="6D6D6D" w:themeColor="accent6" w:themeShade="BF"/>
                <w:sz w:val="20"/>
                <w:szCs w:val="20"/>
                <w:lang w:val="en-GB"/>
              </w:rPr>
              <w:t xml:space="preserve"> tick more than one bo</w:t>
            </w:r>
            <w:r>
              <w:rPr>
                <w:rFonts w:cs="Calibri"/>
                <w:color w:val="6D6D6D" w:themeColor="accent6" w:themeShade="BF"/>
                <w:sz w:val="20"/>
                <w:szCs w:val="20"/>
                <w:lang w:val="en-GB"/>
              </w:rPr>
              <w:t>x</w:t>
            </w:r>
          </w:p>
        </w:tc>
        <w:tc>
          <w:tcPr>
            <w:tcW w:w="560" w:type="dxa"/>
            <w:tcBorders>
              <w:top w:val="single" w:sz="4" w:space="0" w:color="000000"/>
              <w:left w:val="single" w:sz="4" w:space="0" w:color="FFFFFF" w:themeColor="background1"/>
              <w:bottom w:val="single" w:sz="4" w:space="0" w:color="auto"/>
              <w:right w:val="single" w:sz="4" w:space="0" w:color="auto"/>
            </w:tcBorders>
            <w:shd w:val="clear" w:color="auto" w:fill="auto"/>
          </w:tcPr>
          <w:p w14:paraId="12DB8142" w14:textId="77777777" w:rsidR="008822EB" w:rsidRPr="00983CEB" w:rsidRDefault="008822EB" w:rsidP="008822EB">
            <w:pPr>
              <w:autoSpaceDE w:val="0"/>
              <w:autoSpaceDN w:val="0"/>
              <w:adjustRightInd w:val="0"/>
              <w:spacing w:after="0"/>
              <w:rPr>
                <w:rFonts w:cs="Calibri"/>
                <w:color w:val="000000"/>
                <w:sz w:val="20"/>
                <w:szCs w:val="20"/>
                <w:lang w:val="en-GB"/>
              </w:rPr>
            </w:pPr>
            <w:r>
              <w:rPr>
                <w:rFonts w:ascii="Fieldwork 07 Geo Black" w:hAnsi="Fieldwork 07 Geo Black" w:cs="Calibri"/>
                <w:color w:val="C4BC96" w:themeColor="background2" w:themeShade="BF"/>
                <w:sz w:val="28"/>
                <w:szCs w:val="28"/>
                <w:lang w:val="en-GB"/>
              </w:rPr>
              <w:t>C3</w:t>
            </w:r>
          </w:p>
        </w:tc>
      </w:tr>
      <w:tr w:rsidR="008822EB" w:rsidRPr="00983CEB" w14:paraId="61B571AD" w14:textId="77777777" w:rsidTr="008822EB">
        <w:trPr>
          <w:cantSplit/>
          <w:trHeight w:val="1395"/>
        </w:trPr>
        <w:tc>
          <w:tcPr>
            <w:tcW w:w="624" w:type="dxa"/>
            <w:tcBorders>
              <w:top w:val="nil"/>
              <w:left w:val="single" w:sz="4" w:space="0" w:color="auto"/>
              <w:bottom w:val="single" w:sz="4" w:space="0" w:color="000000"/>
              <w:right w:val="single" w:sz="4" w:space="0" w:color="000000"/>
            </w:tcBorders>
            <w:shd w:val="clear" w:color="auto" w:fill="auto"/>
            <w:textDirection w:val="btLr"/>
          </w:tcPr>
          <w:p w14:paraId="66F96754" w14:textId="77777777" w:rsidR="008822EB" w:rsidRPr="00754626" w:rsidRDefault="008822EB" w:rsidP="008822EB">
            <w:pPr>
              <w:autoSpaceDE w:val="0"/>
              <w:autoSpaceDN w:val="0"/>
              <w:adjustRightInd w:val="0"/>
              <w:spacing w:after="0"/>
              <w:ind w:left="113" w:right="113"/>
              <w:jc w:val="center"/>
              <w:rPr>
                <w:rFonts w:cs="Calibri"/>
                <w:color w:val="000000" w:themeColor="text1"/>
                <w:sz w:val="16"/>
                <w:szCs w:val="16"/>
                <w:lang w:val="en-GB"/>
              </w:rPr>
            </w:pPr>
            <w:r w:rsidRPr="00754626">
              <w:rPr>
                <w:rFonts w:cs="Calibri"/>
                <w:color w:val="000000" w:themeColor="text1"/>
                <w:sz w:val="16"/>
                <w:szCs w:val="16"/>
                <w:lang w:val="en-GB"/>
              </w:rPr>
              <w:t xml:space="preserve">CULTURAL </w:t>
            </w:r>
            <w:r>
              <w:rPr>
                <w:rFonts w:cs="Calibri"/>
                <w:color w:val="000000" w:themeColor="text1"/>
                <w:sz w:val="16"/>
                <w:szCs w:val="16"/>
                <w:lang w:val="en-GB"/>
              </w:rPr>
              <w:br/>
            </w:r>
            <w:r w:rsidRPr="00754626">
              <w:rPr>
                <w:rFonts w:cs="Calibri"/>
                <w:color w:val="000000" w:themeColor="text1"/>
                <w:sz w:val="16"/>
                <w:szCs w:val="16"/>
                <w:lang w:val="en-GB"/>
              </w:rPr>
              <w:t>BARRIERS</w:t>
            </w:r>
          </w:p>
        </w:tc>
        <w:tc>
          <w:tcPr>
            <w:tcW w:w="4920" w:type="dxa"/>
            <w:tcBorders>
              <w:top w:val="nil"/>
              <w:left w:val="single" w:sz="4" w:space="0" w:color="000000"/>
              <w:bottom w:val="single" w:sz="4" w:space="0" w:color="000000"/>
              <w:right w:val="single" w:sz="4" w:space="0" w:color="auto"/>
            </w:tcBorders>
            <w:shd w:val="clear" w:color="auto" w:fill="auto"/>
          </w:tcPr>
          <w:p w14:paraId="08FDFD13"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Culture of Ownership </w:t>
            </w:r>
          </w:p>
          <w:p w14:paraId="12E28989"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6D6D6D" w:themeColor="accent6" w:themeShade="BF"/>
                <w:sz w:val="16"/>
                <w:szCs w:val="16"/>
                <w:lang w:val="en-GB"/>
              </w:rPr>
              <w:t>(Customers are used to owning products and are not willing to consider other ownership models)</w:t>
            </w:r>
          </w:p>
          <w:p w14:paraId="17C31920"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Preconceived notions of PSS</w:t>
            </w:r>
            <w:r w:rsidRPr="00DB42D8">
              <w:rPr>
                <w:rFonts w:cs="Calibri"/>
                <w:color w:val="000000" w:themeColor="text1"/>
                <w:sz w:val="20"/>
                <w:szCs w:val="20"/>
                <w:lang w:val="en-GB"/>
              </w:rPr>
              <w:br/>
            </w:r>
            <w:r w:rsidRPr="00DB42D8">
              <w:rPr>
                <w:rFonts w:cs="Calibri"/>
                <w:color w:val="6D6D6D" w:themeColor="accent6" w:themeShade="BF"/>
                <w:sz w:val="16"/>
                <w:szCs w:val="16"/>
                <w:lang w:val="en-GB"/>
              </w:rPr>
              <w:t>(Customers has (bad) expectations to PSS solutions, that are challenging to overcome, e.g. that the product-service is unhygienic, expensive or unsafe)</w:t>
            </w:r>
          </w:p>
          <w:p w14:paraId="32A797A0"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Low appeal</w:t>
            </w:r>
            <w:r w:rsidRPr="00DB42D8">
              <w:rPr>
                <w:rFonts w:cs="Calibri"/>
                <w:color w:val="000000" w:themeColor="text1"/>
                <w:sz w:val="20"/>
                <w:szCs w:val="20"/>
                <w:lang w:val="en-GB"/>
              </w:rPr>
              <w:br/>
            </w:r>
            <w:r w:rsidRPr="00DB42D8">
              <w:rPr>
                <w:rFonts w:cs="Calibri"/>
                <w:color w:val="6D6D6D" w:themeColor="accent6" w:themeShade="BF"/>
                <w:sz w:val="16"/>
                <w:szCs w:val="16"/>
                <w:lang w:val="en-GB"/>
              </w:rPr>
              <w:t>(There are a lack of awareness of potential environmental and economic gains of PSS solutions, hindering a viable demand)</w:t>
            </w:r>
          </w:p>
          <w:p w14:paraId="62709509" w14:textId="77777777" w:rsidR="008822EB" w:rsidRPr="00076682" w:rsidRDefault="008822EB" w:rsidP="008822EB">
            <w:pPr>
              <w:autoSpaceDE w:val="0"/>
              <w:autoSpaceDN w:val="0"/>
              <w:adjustRightInd w:val="0"/>
              <w:spacing w:after="0"/>
              <w:rPr>
                <w:rFonts w:cs="Calibri"/>
                <w:color w:val="6D6D6D" w:themeColor="accent6" w:themeShade="BF"/>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Market readiness</w:t>
            </w:r>
            <w:r>
              <w:rPr>
                <w:rFonts w:cs="Calibri"/>
                <w:color w:val="6D6D6D" w:themeColor="accent6" w:themeShade="BF"/>
                <w:sz w:val="20"/>
                <w:szCs w:val="20"/>
                <w:lang w:val="en-GB"/>
              </w:rPr>
              <w:br/>
            </w:r>
            <w:r w:rsidRPr="00DB42D8">
              <w:rPr>
                <w:rFonts w:cs="Calibri"/>
                <w:color w:val="6D6D6D" w:themeColor="accent6" w:themeShade="BF"/>
                <w:sz w:val="16"/>
                <w:szCs w:val="16"/>
                <w:lang w:val="en-GB"/>
              </w:rPr>
              <w:t>(The B2B and B2G market actors has limited interest in PSS solution, hindering market expansion)</w:t>
            </w:r>
          </w:p>
        </w:tc>
        <w:tc>
          <w:tcPr>
            <w:tcW w:w="3857" w:type="dxa"/>
            <w:gridSpan w:val="2"/>
            <w:tcBorders>
              <w:top w:val="nil"/>
              <w:left w:val="single" w:sz="4" w:space="0" w:color="auto"/>
              <w:bottom w:val="single" w:sz="4" w:space="0" w:color="000000"/>
              <w:right w:val="single" w:sz="4" w:space="0" w:color="auto"/>
            </w:tcBorders>
            <w:shd w:val="clear" w:color="auto" w:fill="auto"/>
          </w:tcPr>
          <w:p w14:paraId="14127827" w14:textId="77777777" w:rsidR="008822EB" w:rsidRDefault="008822EB" w:rsidP="008822EB">
            <w:pPr>
              <w:autoSpaceDE w:val="0"/>
              <w:autoSpaceDN w:val="0"/>
              <w:adjustRightInd w:val="0"/>
              <w:spacing w:after="0"/>
              <w:rPr>
                <w:rFonts w:cs="Calibri"/>
                <w:color w:val="6D6D6D" w:themeColor="accent6" w:themeShade="BF"/>
                <w:sz w:val="14"/>
                <w:szCs w:val="14"/>
                <w:lang w:val="en-GB"/>
              </w:rPr>
            </w:pPr>
            <w:r w:rsidRPr="00076682">
              <w:rPr>
                <w:rFonts w:cs="Calibri"/>
                <w:i/>
                <w:iCs/>
                <w:color w:val="6D6D6D" w:themeColor="accent6" w:themeShade="BF"/>
                <w:sz w:val="20"/>
                <w:szCs w:val="20"/>
                <w:lang w:val="en-GB"/>
              </w:rPr>
              <w:t>Please explain</w:t>
            </w:r>
            <w:r>
              <w:rPr>
                <w:rFonts w:cs="Calibri"/>
                <w:i/>
                <w:iCs/>
                <w:color w:val="6D6D6D" w:themeColor="accent6" w:themeShade="BF"/>
                <w:sz w:val="20"/>
                <w:szCs w:val="20"/>
                <w:lang w:val="en-GB"/>
              </w:rPr>
              <w:t xml:space="preserve"> why and how you are experiencing these barriers, if crossed off</w:t>
            </w:r>
            <w:r w:rsidRPr="00076682">
              <w:rPr>
                <w:rFonts w:cs="Calibri"/>
                <w:i/>
                <w:iCs/>
                <w:color w:val="6D6D6D" w:themeColor="accent6" w:themeShade="BF"/>
                <w:sz w:val="20"/>
                <w:szCs w:val="20"/>
                <w:lang w:val="en-GB"/>
              </w:rPr>
              <w:t xml:space="preserve">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p w14:paraId="239829A4" w14:textId="77777777" w:rsidR="008822EB" w:rsidRDefault="008822EB" w:rsidP="008822EB">
            <w:pPr>
              <w:autoSpaceDE w:val="0"/>
              <w:autoSpaceDN w:val="0"/>
              <w:adjustRightInd w:val="0"/>
              <w:spacing w:after="0"/>
              <w:rPr>
                <w:rFonts w:cs="Calibri"/>
                <w:i/>
                <w:iCs/>
                <w:color w:val="6D6D6D" w:themeColor="accent6" w:themeShade="BF"/>
                <w:sz w:val="14"/>
                <w:szCs w:val="14"/>
                <w:lang w:val="en-GB"/>
              </w:rPr>
            </w:pPr>
          </w:p>
          <w:p w14:paraId="1F823845" w14:textId="77777777" w:rsidR="008822EB" w:rsidRPr="00FE5017" w:rsidRDefault="008822EB" w:rsidP="008822EB">
            <w:pPr>
              <w:autoSpaceDE w:val="0"/>
              <w:autoSpaceDN w:val="0"/>
              <w:adjustRightInd w:val="0"/>
              <w:spacing w:after="0"/>
              <w:rPr>
                <w:rFonts w:cs="Calibri"/>
                <w:i/>
                <w:iCs/>
                <w:color w:val="6D6D6D" w:themeColor="accent6" w:themeShade="BF"/>
                <w:sz w:val="20"/>
                <w:szCs w:val="20"/>
              </w:rPr>
            </w:pPr>
          </w:p>
        </w:tc>
      </w:tr>
      <w:tr w:rsidR="008822EB" w:rsidRPr="00754626" w14:paraId="72F533E5" w14:textId="77777777" w:rsidTr="008822EB">
        <w:trPr>
          <w:cantSplit/>
          <w:trHeight w:val="1427"/>
        </w:trPr>
        <w:tc>
          <w:tcPr>
            <w:tcW w:w="624"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08D6E60C" w14:textId="77777777" w:rsidR="008822EB" w:rsidRPr="00754626" w:rsidRDefault="008822EB" w:rsidP="008822EB">
            <w:pPr>
              <w:autoSpaceDE w:val="0"/>
              <w:autoSpaceDN w:val="0"/>
              <w:adjustRightInd w:val="0"/>
              <w:spacing w:after="0"/>
              <w:ind w:left="113" w:right="113"/>
              <w:jc w:val="center"/>
              <w:rPr>
                <w:rFonts w:cs="Calibri"/>
                <w:color w:val="000000" w:themeColor="text1"/>
                <w:sz w:val="16"/>
                <w:szCs w:val="16"/>
                <w:lang w:val="en-GB"/>
              </w:rPr>
            </w:pPr>
            <w:r w:rsidRPr="00754626">
              <w:rPr>
                <w:rFonts w:cs="Calibri"/>
                <w:color w:val="000000" w:themeColor="text1"/>
                <w:sz w:val="16"/>
                <w:szCs w:val="16"/>
                <w:lang w:val="en-GB"/>
              </w:rPr>
              <w:t>TECHNICAL</w:t>
            </w:r>
            <w:r>
              <w:rPr>
                <w:rFonts w:cs="Calibri"/>
                <w:color w:val="000000" w:themeColor="text1"/>
                <w:sz w:val="16"/>
                <w:szCs w:val="16"/>
                <w:lang w:val="en-GB"/>
              </w:rPr>
              <w:br/>
            </w:r>
            <w:r w:rsidRPr="00754626">
              <w:rPr>
                <w:rFonts w:cs="Calibri"/>
                <w:color w:val="000000" w:themeColor="text1"/>
                <w:sz w:val="16"/>
                <w:szCs w:val="16"/>
                <w:lang w:val="en-GB"/>
              </w:rPr>
              <w:t xml:space="preserve"> BARRIERS</w:t>
            </w:r>
          </w:p>
        </w:tc>
        <w:tc>
          <w:tcPr>
            <w:tcW w:w="4920" w:type="dxa"/>
            <w:tcBorders>
              <w:top w:val="single" w:sz="4" w:space="0" w:color="000000"/>
              <w:left w:val="single" w:sz="4" w:space="0" w:color="000000"/>
              <w:bottom w:val="single" w:sz="4" w:space="0" w:color="000000"/>
              <w:right w:val="single" w:sz="4" w:space="0" w:color="auto"/>
            </w:tcBorders>
            <w:shd w:val="clear" w:color="auto" w:fill="auto"/>
          </w:tcPr>
          <w:p w14:paraId="374418ED"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Administrative burden</w:t>
            </w:r>
          </w:p>
          <w:p w14:paraId="4A7D0946"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6D6D6D" w:themeColor="accent6" w:themeShade="BF"/>
                <w:sz w:val="16"/>
                <w:szCs w:val="16"/>
                <w:lang w:val="en-GB"/>
              </w:rPr>
              <w:t>(Time and resources spend on keeping an overview of stock, solutions in use, monthly payments, due to PSS models)</w:t>
            </w:r>
          </w:p>
          <w:p w14:paraId="39D99FB7" w14:textId="77777777" w:rsidR="008822EB"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High demand for documentation</w:t>
            </w:r>
          </w:p>
          <w:p w14:paraId="6CD10EC9"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6D6D6D" w:themeColor="accent6" w:themeShade="BF"/>
                <w:sz w:val="16"/>
                <w:szCs w:val="16"/>
                <w:lang w:val="en-GB"/>
              </w:rPr>
              <w:t xml:space="preserve">(More documentation </w:t>
            </w:r>
            <w:r>
              <w:rPr>
                <w:rFonts w:cs="Calibri"/>
                <w:color w:val="6D6D6D" w:themeColor="accent6" w:themeShade="BF"/>
                <w:sz w:val="16"/>
                <w:szCs w:val="16"/>
                <w:lang w:val="en-GB"/>
              </w:rPr>
              <w:t>effort on</w:t>
            </w:r>
            <w:r w:rsidRPr="00DB42D8">
              <w:rPr>
                <w:rFonts w:cs="Calibri"/>
                <w:color w:val="6D6D6D" w:themeColor="accent6" w:themeShade="BF"/>
                <w:sz w:val="16"/>
                <w:szCs w:val="16"/>
                <w:lang w:val="en-GB"/>
              </w:rPr>
              <w:t xml:space="preserve"> environmental gains of PSS are often required for PSS solutions, compared with linear business models, as the business models are more complex and unexplored)</w:t>
            </w:r>
          </w:p>
          <w:p w14:paraId="2B313706"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Lack of standard solutions/systems</w:t>
            </w:r>
          </w:p>
          <w:p w14:paraId="1A189A5A"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6D6D6D" w:themeColor="accent6" w:themeShade="BF"/>
                <w:sz w:val="16"/>
                <w:szCs w:val="16"/>
                <w:lang w:val="en-GB"/>
              </w:rPr>
              <w:t>(There are limited access to standard solutions for business logistics, stock overview, payment systems, etc.)</w:t>
            </w:r>
          </w:p>
          <w:p w14:paraId="3CE638E0"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Lack of technical &amp; IT knowledge</w:t>
            </w:r>
            <w:r w:rsidRPr="00DB42D8">
              <w:rPr>
                <w:rFonts w:cs="Calibri"/>
                <w:color w:val="000000" w:themeColor="text1"/>
                <w:sz w:val="20"/>
                <w:szCs w:val="20"/>
                <w:lang w:val="en-GB"/>
              </w:rPr>
              <w:br/>
            </w:r>
            <w:r w:rsidRPr="00B3370F">
              <w:rPr>
                <w:rFonts w:cs="Calibri"/>
                <w:color w:val="6D6D6D" w:themeColor="accent6" w:themeShade="BF"/>
                <w:sz w:val="16"/>
                <w:szCs w:val="16"/>
                <w:lang w:val="en-GB"/>
              </w:rPr>
              <w:t>(There are not enough technical and IT knowledge internally in the company to e.g. develop sufficient IT programs, collected documentation, facilitate efficient PSS solutions, etc.)</w:t>
            </w:r>
          </w:p>
        </w:tc>
        <w:tc>
          <w:tcPr>
            <w:tcW w:w="3857" w:type="dxa"/>
            <w:gridSpan w:val="2"/>
            <w:tcBorders>
              <w:top w:val="single" w:sz="4" w:space="0" w:color="000000"/>
              <w:left w:val="single" w:sz="4" w:space="0" w:color="auto"/>
              <w:bottom w:val="single" w:sz="4" w:space="0" w:color="000000"/>
              <w:right w:val="single" w:sz="4" w:space="0" w:color="auto"/>
            </w:tcBorders>
            <w:shd w:val="clear" w:color="auto" w:fill="auto"/>
          </w:tcPr>
          <w:p w14:paraId="6720BC78" w14:textId="77777777" w:rsidR="008822EB" w:rsidRDefault="008822EB" w:rsidP="008822EB">
            <w:pPr>
              <w:autoSpaceDE w:val="0"/>
              <w:autoSpaceDN w:val="0"/>
              <w:adjustRightInd w:val="0"/>
              <w:spacing w:after="0"/>
              <w:rPr>
                <w:rFonts w:cs="Calibri"/>
                <w:color w:val="6D6D6D" w:themeColor="accent6" w:themeShade="BF"/>
                <w:sz w:val="14"/>
                <w:szCs w:val="14"/>
                <w:lang w:val="en-GB"/>
              </w:rPr>
            </w:pPr>
            <w:r w:rsidRPr="00076682">
              <w:rPr>
                <w:rFonts w:cs="Calibri"/>
                <w:i/>
                <w:iCs/>
                <w:color w:val="6D6D6D" w:themeColor="accent6" w:themeShade="BF"/>
                <w:sz w:val="20"/>
                <w:szCs w:val="20"/>
                <w:lang w:val="en-GB"/>
              </w:rPr>
              <w:t>Please explain</w:t>
            </w:r>
            <w:r>
              <w:rPr>
                <w:rFonts w:cs="Calibri"/>
                <w:i/>
                <w:iCs/>
                <w:color w:val="6D6D6D" w:themeColor="accent6" w:themeShade="BF"/>
                <w:sz w:val="20"/>
                <w:szCs w:val="20"/>
                <w:lang w:val="en-GB"/>
              </w:rPr>
              <w:t xml:space="preserve"> why and how you are experiencing these barriers, if crossed off</w:t>
            </w:r>
            <w:r w:rsidRPr="00076682">
              <w:rPr>
                <w:rFonts w:cs="Calibri"/>
                <w:i/>
                <w:iCs/>
                <w:color w:val="6D6D6D" w:themeColor="accent6" w:themeShade="BF"/>
                <w:sz w:val="20"/>
                <w:szCs w:val="20"/>
                <w:lang w:val="en-GB"/>
              </w:rPr>
              <w:t xml:space="preserve">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p w14:paraId="6DEB324A" w14:textId="77777777" w:rsidR="008822EB" w:rsidRPr="00076682" w:rsidRDefault="008822EB" w:rsidP="008822EB">
            <w:pPr>
              <w:autoSpaceDE w:val="0"/>
              <w:autoSpaceDN w:val="0"/>
              <w:adjustRightInd w:val="0"/>
              <w:spacing w:after="0"/>
              <w:rPr>
                <w:rFonts w:cs="Calibri"/>
                <w:i/>
                <w:iCs/>
                <w:color w:val="6D6D6D" w:themeColor="accent6" w:themeShade="BF"/>
                <w:sz w:val="20"/>
                <w:szCs w:val="20"/>
                <w:lang w:val="en-GB"/>
              </w:rPr>
            </w:pPr>
          </w:p>
        </w:tc>
      </w:tr>
      <w:tr w:rsidR="008822EB" w:rsidRPr="00754626" w14:paraId="1B8C955C" w14:textId="77777777" w:rsidTr="008822EB">
        <w:trPr>
          <w:cantSplit/>
          <w:trHeight w:val="1374"/>
        </w:trPr>
        <w:tc>
          <w:tcPr>
            <w:tcW w:w="624"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43D4D180" w14:textId="77777777" w:rsidR="008822EB" w:rsidRPr="00754626" w:rsidRDefault="008822EB" w:rsidP="008822EB">
            <w:pPr>
              <w:autoSpaceDE w:val="0"/>
              <w:autoSpaceDN w:val="0"/>
              <w:adjustRightInd w:val="0"/>
              <w:spacing w:after="0"/>
              <w:ind w:left="113" w:right="113"/>
              <w:jc w:val="center"/>
              <w:rPr>
                <w:rFonts w:cs="Calibri"/>
                <w:color w:val="000000" w:themeColor="text1"/>
                <w:sz w:val="16"/>
                <w:szCs w:val="16"/>
                <w:lang w:val="en-GB"/>
              </w:rPr>
            </w:pPr>
            <w:r w:rsidRPr="00754626">
              <w:rPr>
                <w:rFonts w:cs="Calibri"/>
                <w:color w:val="000000" w:themeColor="text1"/>
                <w:sz w:val="16"/>
                <w:szCs w:val="16"/>
                <w:lang w:val="en-GB"/>
              </w:rPr>
              <w:t>ECONOMIC &amp; MARKET BARRIERS</w:t>
            </w:r>
          </w:p>
        </w:tc>
        <w:tc>
          <w:tcPr>
            <w:tcW w:w="4920" w:type="dxa"/>
            <w:tcBorders>
              <w:top w:val="single" w:sz="4" w:space="0" w:color="000000"/>
              <w:left w:val="single" w:sz="4" w:space="0" w:color="000000"/>
              <w:bottom w:val="single" w:sz="4" w:space="0" w:color="000000"/>
              <w:right w:val="single" w:sz="4" w:space="0" w:color="auto"/>
            </w:tcBorders>
            <w:shd w:val="clear" w:color="auto" w:fill="auto"/>
          </w:tcPr>
          <w:p w14:paraId="5675F856"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Value chain configurations </w:t>
            </w:r>
            <w:r w:rsidRPr="00DB42D8">
              <w:rPr>
                <w:rFonts w:cs="Calibri"/>
                <w:color w:val="000000" w:themeColor="text1"/>
                <w:sz w:val="20"/>
                <w:szCs w:val="20"/>
                <w:lang w:val="en-GB"/>
              </w:rPr>
              <w:br/>
            </w:r>
            <w:r w:rsidRPr="00DB42D8">
              <w:rPr>
                <w:rFonts w:cs="Calibri"/>
                <w:color w:val="6D6D6D" w:themeColor="accent6" w:themeShade="BF"/>
                <w:sz w:val="16"/>
                <w:szCs w:val="16"/>
                <w:lang w:val="en-GB"/>
              </w:rPr>
              <w:t>(Products are not designed for PSS models. It is costly and challenging to increase product durability, repairability, etc. to accommodate repair and maintenance efforts)</w:t>
            </w:r>
          </w:p>
          <w:p w14:paraId="06C4D71C"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Reluctance in investments  </w:t>
            </w:r>
            <w:r w:rsidRPr="00DB42D8">
              <w:rPr>
                <w:rFonts w:cs="Calibri"/>
                <w:color w:val="000000" w:themeColor="text1"/>
                <w:sz w:val="20"/>
                <w:szCs w:val="20"/>
                <w:lang w:val="en-GB"/>
              </w:rPr>
              <w:br/>
            </w:r>
            <w:r w:rsidRPr="00DB42D8">
              <w:rPr>
                <w:rFonts w:cs="Calibri"/>
                <w:color w:val="6D6D6D" w:themeColor="accent6" w:themeShade="BF"/>
                <w:sz w:val="16"/>
                <w:szCs w:val="16"/>
                <w:lang w:val="en-GB"/>
              </w:rPr>
              <w:t>(Banks and financiers has a general distrust in PSS models ability to generate revenue, hindering access to loans and investments)</w:t>
            </w:r>
          </w:p>
          <w:p w14:paraId="487CF4CF"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Competition with product-sales</w:t>
            </w:r>
            <w:r w:rsidRPr="00DB42D8">
              <w:rPr>
                <w:rFonts w:cs="Calibri"/>
                <w:color w:val="000000" w:themeColor="text1"/>
                <w:sz w:val="20"/>
                <w:szCs w:val="20"/>
                <w:lang w:val="en-GB"/>
              </w:rPr>
              <w:br/>
            </w:r>
            <w:r w:rsidRPr="00DB42D8">
              <w:rPr>
                <w:rFonts w:cs="Calibri"/>
                <w:color w:val="6D6D6D" w:themeColor="accent6" w:themeShade="BF"/>
                <w:sz w:val="16"/>
                <w:szCs w:val="16"/>
                <w:lang w:val="en-GB"/>
              </w:rPr>
              <w:t>(Customers are unsure of what to expect from PSS providers and product-services, favouring traditional product-sales models)</w:t>
            </w:r>
          </w:p>
          <w:p w14:paraId="7CC88668"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Lack of capacity &amp; resources </w:t>
            </w:r>
          </w:p>
          <w:p w14:paraId="33D9427C"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B3370F">
              <w:rPr>
                <w:rFonts w:cs="Calibri"/>
                <w:color w:val="6D6D6D" w:themeColor="accent6" w:themeShade="BF"/>
                <w:sz w:val="16"/>
                <w:szCs w:val="16"/>
                <w:lang w:val="en-GB"/>
              </w:rPr>
              <w:t>(There are a not enough resources and capacity internally in the company to e.g. expand PSS solution, improve environmental impact, etc.)</w:t>
            </w:r>
          </w:p>
        </w:tc>
        <w:tc>
          <w:tcPr>
            <w:tcW w:w="3857" w:type="dxa"/>
            <w:gridSpan w:val="2"/>
            <w:tcBorders>
              <w:top w:val="single" w:sz="4" w:space="0" w:color="000000"/>
              <w:left w:val="single" w:sz="4" w:space="0" w:color="auto"/>
              <w:bottom w:val="single" w:sz="4" w:space="0" w:color="000000"/>
              <w:right w:val="single" w:sz="4" w:space="0" w:color="auto"/>
            </w:tcBorders>
            <w:shd w:val="clear" w:color="auto" w:fill="auto"/>
          </w:tcPr>
          <w:p w14:paraId="30D86EE2" w14:textId="77777777" w:rsidR="008822EB" w:rsidRDefault="008822EB" w:rsidP="008822EB">
            <w:pPr>
              <w:autoSpaceDE w:val="0"/>
              <w:autoSpaceDN w:val="0"/>
              <w:adjustRightInd w:val="0"/>
              <w:spacing w:after="0"/>
              <w:rPr>
                <w:rFonts w:cs="Calibri"/>
                <w:color w:val="6D6D6D" w:themeColor="accent6" w:themeShade="BF"/>
                <w:sz w:val="14"/>
                <w:szCs w:val="14"/>
                <w:lang w:val="en-GB"/>
              </w:rPr>
            </w:pPr>
            <w:r w:rsidRPr="00076682">
              <w:rPr>
                <w:rFonts w:cs="Calibri"/>
                <w:i/>
                <w:iCs/>
                <w:color w:val="6D6D6D" w:themeColor="accent6" w:themeShade="BF"/>
                <w:sz w:val="20"/>
                <w:szCs w:val="20"/>
                <w:lang w:val="en-GB"/>
              </w:rPr>
              <w:t>Please explain</w:t>
            </w:r>
            <w:r>
              <w:rPr>
                <w:rFonts w:cs="Calibri"/>
                <w:i/>
                <w:iCs/>
                <w:color w:val="6D6D6D" w:themeColor="accent6" w:themeShade="BF"/>
                <w:sz w:val="20"/>
                <w:szCs w:val="20"/>
                <w:lang w:val="en-GB"/>
              </w:rPr>
              <w:t xml:space="preserve"> why and how you are experiencing these barriers, if crossed off</w:t>
            </w:r>
            <w:r w:rsidRPr="00076682">
              <w:rPr>
                <w:rFonts w:cs="Calibri"/>
                <w:i/>
                <w:iCs/>
                <w:color w:val="6D6D6D" w:themeColor="accent6" w:themeShade="BF"/>
                <w:sz w:val="20"/>
                <w:szCs w:val="20"/>
                <w:lang w:val="en-GB"/>
              </w:rPr>
              <w:t xml:space="preserve">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p w14:paraId="7A2293CA" w14:textId="77777777" w:rsidR="008822EB" w:rsidRPr="00076682" w:rsidRDefault="008822EB" w:rsidP="008822EB">
            <w:pPr>
              <w:autoSpaceDE w:val="0"/>
              <w:autoSpaceDN w:val="0"/>
              <w:adjustRightInd w:val="0"/>
              <w:spacing w:after="0"/>
              <w:rPr>
                <w:rFonts w:cs="Calibri"/>
                <w:i/>
                <w:iCs/>
                <w:color w:val="6D6D6D" w:themeColor="accent6" w:themeShade="BF"/>
                <w:sz w:val="20"/>
                <w:szCs w:val="20"/>
                <w:lang w:val="en-GB"/>
              </w:rPr>
            </w:pPr>
          </w:p>
        </w:tc>
      </w:tr>
      <w:tr w:rsidR="008822EB" w:rsidRPr="00754626" w14:paraId="53617E11" w14:textId="77777777" w:rsidTr="008822EB">
        <w:trPr>
          <w:cantSplit/>
          <w:trHeight w:val="1414"/>
        </w:trPr>
        <w:tc>
          <w:tcPr>
            <w:tcW w:w="624"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7B4AB054" w14:textId="77777777" w:rsidR="008822EB" w:rsidRPr="00754626" w:rsidRDefault="008822EB" w:rsidP="008822EB">
            <w:pPr>
              <w:autoSpaceDE w:val="0"/>
              <w:autoSpaceDN w:val="0"/>
              <w:adjustRightInd w:val="0"/>
              <w:spacing w:after="0"/>
              <w:ind w:left="113" w:right="113"/>
              <w:jc w:val="center"/>
              <w:rPr>
                <w:rFonts w:cs="Calibri"/>
                <w:color w:val="000000" w:themeColor="text1"/>
                <w:sz w:val="16"/>
                <w:szCs w:val="16"/>
                <w:lang w:val="en-GB"/>
              </w:rPr>
            </w:pPr>
            <w:r w:rsidRPr="00754626">
              <w:rPr>
                <w:rFonts w:cs="Calibri"/>
                <w:color w:val="000000" w:themeColor="text1"/>
                <w:sz w:val="16"/>
                <w:szCs w:val="16"/>
                <w:lang w:val="en-GB"/>
              </w:rPr>
              <w:t xml:space="preserve">REGULATORY </w:t>
            </w:r>
            <w:r>
              <w:rPr>
                <w:rFonts w:cs="Calibri"/>
                <w:color w:val="000000" w:themeColor="text1"/>
                <w:sz w:val="16"/>
                <w:szCs w:val="16"/>
                <w:lang w:val="en-GB"/>
              </w:rPr>
              <w:br/>
            </w:r>
            <w:r w:rsidRPr="00754626">
              <w:rPr>
                <w:rFonts w:cs="Calibri"/>
                <w:color w:val="000000" w:themeColor="text1"/>
                <w:sz w:val="16"/>
                <w:szCs w:val="16"/>
                <w:lang w:val="en-GB"/>
              </w:rPr>
              <w:t>BARRIERS</w:t>
            </w:r>
          </w:p>
        </w:tc>
        <w:tc>
          <w:tcPr>
            <w:tcW w:w="4920" w:type="dxa"/>
            <w:tcBorders>
              <w:top w:val="single" w:sz="4" w:space="0" w:color="000000"/>
              <w:left w:val="single" w:sz="4" w:space="0" w:color="000000"/>
              <w:bottom w:val="single" w:sz="4" w:space="0" w:color="000000"/>
              <w:right w:val="single" w:sz="4" w:space="0" w:color="auto"/>
            </w:tcBorders>
            <w:shd w:val="clear" w:color="auto" w:fill="auto"/>
          </w:tcPr>
          <w:p w14:paraId="7B5B7269"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Public procurement lock-ins </w:t>
            </w:r>
          </w:p>
          <w:p w14:paraId="7E41158F" w14:textId="77777777" w:rsidR="008822EB" w:rsidRDefault="008822EB" w:rsidP="008822EB">
            <w:pPr>
              <w:autoSpaceDE w:val="0"/>
              <w:autoSpaceDN w:val="0"/>
              <w:adjustRightInd w:val="0"/>
              <w:spacing w:after="0"/>
              <w:rPr>
                <w:rFonts w:cs="Calibri"/>
                <w:color w:val="6D6D6D" w:themeColor="accent6" w:themeShade="BF"/>
                <w:sz w:val="20"/>
                <w:szCs w:val="20"/>
                <w:lang w:val="en-GB"/>
              </w:rPr>
            </w:pPr>
            <w:r w:rsidRPr="00B3370F">
              <w:rPr>
                <w:rFonts w:cs="Calibri"/>
                <w:color w:val="6D6D6D" w:themeColor="accent6" w:themeShade="BF"/>
                <w:sz w:val="16"/>
                <w:szCs w:val="16"/>
                <w:lang w:val="en-GB"/>
              </w:rPr>
              <w:t>(Public procurement actors does not understand, has a limited interest, or are legally able to utilise PSS solutions)</w:t>
            </w:r>
            <w:r>
              <w:rPr>
                <w:rFonts w:cs="Calibri"/>
                <w:color w:val="6D6D6D" w:themeColor="accent6" w:themeShade="BF"/>
                <w:sz w:val="20"/>
                <w:szCs w:val="20"/>
                <w:lang w:val="en-GB"/>
              </w:rPr>
              <w:br/>
            </w: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Existing requirements &amp; restrictions</w:t>
            </w:r>
          </w:p>
          <w:p w14:paraId="21E5130D" w14:textId="77777777" w:rsidR="008822EB" w:rsidRPr="00DB42D8" w:rsidRDefault="008822EB" w:rsidP="008822EB">
            <w:pPr>
              <w:autoSpaceDE w:val="0"/>
              <w:autoSpaceDN w:val="0"/>
              <w:adjustRightInd w:val="0"/>
              <w:spacing w:after="0"/>
              <w:rPr>
                <w:rFonts w:cs="Calibri"/>
                <w:color w:val="6D6D6D" w:themeColor="accent6" w:themeShade="BF"/>
                <w:sz w:val="16"/>
                <w:szCs w:val="16"/>
                <w:lang w:val="en-GB"/>
              </w:rPr>
            </w:pPr>
            <w:r w:rsidRPr="00DB42D8">
              <w:rPr>
                <w:rFonts w:cs="Calibri"/>
                <w:color w:val="6D6D6D" w:themeColor="accent6" w:themeShade="BF"/>
                <w:sz w:val="16"/>
                <w:szCs w:val="16"/>
                <w:lang w:val="en-GB"/>
              </w:rPr>
              <w:t>(The current regulatory system are designed for linear business models. Therefore some existing requirements and restrictions are a barrier to PSS models)</w:t>
            </w:r>
          </w:p>
          <w:p w14:paraId="6C189630" w14:textId="77777777" w:rsidR="008822EB" w:rsidRPr="00076682" w:rsidRDefault="008822EB" w:rsidP="008822EB">
            <w:pPr>
              <w:autoSpaceDE w:val="0"/>
              <w:autoSpaceDN w:val="0"/>
              <w:adjustRightInd w:val="0"/>
              <w:spacing w:after="0"/>
              <w:rPr>
                <w:rFonts w:cs="Calibri"/>
                <w:color w:val="6D6D6D" w:themeColor="accent6" w:themeShade="BF"/>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Lack of supporting regulation </w:t>
            </w:r>
            <w:r>
              <w:rPr>
                <w:rFonts w:cs="Calibri"/>
                <w:color w:val="6D6D6D" w:themeColor="accent6" w:themeShade="BF"/>
                <w:sz w:val="20"/>
                <w:szCs w:val="20"/>
                <w:lang w:val="en-GB"/>
              </w:rPr>
              <w:br/>
            </w:r>
            <w:r w:rsidRPr="00DB42D8">
              <w:rPr>
                <w:rFonts w:cs="Calibri"/>
                <w:color w:val="6D6D6D" w:themeColor="accent6" w:themeShade="BF"/>
                <w:sz w:val="16"/>
                <w:szCs w:val="16"/>
                <w:lang w:val="en-GB"/>
              </w:rPr>
              <w:t>(There are not enough focus on creating regulatory incitements and provider benefits for implementing PSS)</w:t>
            </w:r>
          </w:p>
          <w:p w14:paraId="06469FAF" w14:textId="77777777" w:rsidR="008822EB" w:rsidRPr="00DB42D8" w:rsidRDefault="008822EB" w:rsidP="008822EB">
            <w:pPr>
              <w:autoSpaceDE w:val="0"/>
              <w:autoSpaceDN w:val="0"/>
              <w:adjustRightInd w:val="0"/>
              <w:spacing w:after="0"/>
              <w:rPr>
                <w:rFonts w:cs="Calibri"/>
                <w:color w:val="000000" w:themeColor="text1"/>
                <w:sz w:val="20"/>
                <w:szCs w:val="20"/>
                <w:lang w:val="en-GB"/>
              </w:rPr>
            </w:pPr>
            <w:r w:rsidRPr="00DB42D8">
              <w:rPr>
                <w:rFonts w:cs="Calibri"/>
                <w:color w:val="000000" w:themeColor="text1"/>
                <w:sz w:val="20"/>
                <w:szCs w:val="20"/>
                <w:lang w:val="en-GB"/>
              </w:rPr>
              <w:sym w:font="Wingdings" w:char="F0A8"/>
            </w:r>
            <w:r w:rsidRPr="00DB42D8">
              <w:rPr>
                <w:rFonts w:cs="Calibri"/>
                <w:color w:val="000000" w:themeColor="text1"/>
                <w:sz w:val="20"/>
                <w:szCs w:val="20"/>
                <w:lang w:val="en-GB"/>
              </w:rPr>
              <w:t xml:space="preserve"> Lack of legislative &amp; financial guidance</w:t>
            </w:r>
          </w:p>
          <w:p w14:paraId="5E68B3CB" w14:textId="77777777" w:rsidR="008822EB" w:rsidRPr="00076682" w:rsidRDefault="008822EB" w:rsidP="008822EB">
            <w:pPr>
              <w:autoSpaceDE w:val="0"/>
              <w:autoSpaceDN w:val="0"/>
              <w:adjustRightInd w:val="0"/>
              <w:spacing w:after="0"/>
              <w:rPr>
                <w:rFonts w:cs="Calibri"/>
                <w:color w:val="6D6D6D" w:themeColor="accent6" w:themeShade="BF"/>
                <w:sz w:val="20"/>
                <w:szCs w:val="20"/>
                <w:lang w:val="en-GB"/>
              </w:rPr>
            </w:pPr>
            <w:r w:rsidRPr="00DB42D8">
              <w:rPr>
                <w:rFonts w:cs="Calibri"/>
                <w:color w:val="6D6D6D" w:themeColor="accent6" w:themeShade="BF"/>
                <w:sz w:val="16"/>
                <w:szCs w:val="16"/>
                <w:lang w:val="en-GB"/>
              </w:rPr>
              <w:t>(It is not possible to get the needed guidance on legislative requirements and financial/financing options)</w:t>
            </w:r>
          </w:p>
        </w:tc>
        <w:tc>
          <w:tcPr>
            <w:tcW w:w="3857" w:type="dxa"/>
            <w:gridSpan w:val="2"/>
            <w:tcBorders>
              <w:top w:val="single" w:sz="4" w:space="0" w:color="000000"/>
              <w:left w:val="single" w:sz="4" w:space="0" w:color="auto"/>
              <w:bottom w:val="single" w:sz="4" w:space="0" w:color="000000"/>
              <w:right w:val="single" w:sz="4" w:space="0" w:color="auto"/>
            </w:tcBorders>
            <w:shd w:val="clear" w:color="auto" w:fill="auto"/>
          </w:tcPr>
          <w:p w14:paraId="71C66DED" w14:textId="77777777" w:rsidR="008822EB" w:rsidRDefault="008822EB" w:rsidP="008822EB">
            <w:pPr>
              <w:autoSpaceDE w:val="0"/>
              <w:autoSpaceDN w:val="0"/>
              <w:adjustRightInd w:val="0"/>
              <w:spacing w:after="0"/>
              <w:rPr>
                <w:rFonts w:cs="Calibri"/>
                <w:color w:val="6D6D6D" w:themeColor="accent6" w:themeShade="BF"/>
                <w:sz w:val="14"/>
                <w:szCs w:val="14"/>
                <w:lang w:val="en-GB"/>
              </w:rPr>
            </w:pPr>
            <w:r w:rsidRPr="00076682">
              <w:rPr>
                <w:rFonts w:cs="Calibri"/>
                <w:i/>
                <w:iCs/>
                <w:color w:val="6D6D6D" w:themeColor="accent6" w:themeShade="BF"/>
                <w:sz w:val="20"/>
                <w:szCs w:val="20"/>
                <w:lang w:val="en-GB"/>
              </w:rPr>
              <w:t>Please explain</w:t>
            </w:r>
            <w:r>
              <w:rPr>
                <w:rFonts w:cs="Calibri"/>
                <w:i/>
                <w:iCs/>
                <w:color w:val="6D6D6D" w:themeColor="accent6" w:themeShade="BF"/>
                <w:sz w:val="20"/>
                <w:szCs w:val="20"/>
                <w:lang w:val="en-GB"/>
              </w:rPr>
              <w:t xml:space="preserve"> why and how you are experiencing these barriers, if crossed off</w:t>
            </w:r>
            <w:r w:rsidRPr="00076682">
              <w:rPr>
                <w:rFonts w:cs="Calibri"/>
                <w:i/>
                <w:iCs/>
                <w:color w:val="6D6D6D" w:themeColor="accent6" w:themeShade="BF"/>
                <w:sz w:val="20"/>
                <w:szCs w:val="20"/>
                <w:lang w:val="en-GB"/>
              </w:rPr>
              <w:t xml:space="preserve">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p w14:paraId="64740E9D" w14:textId="77777777" w:rsidR="008822EB" w:rsidRPr="00076682" w:rsidRDefault="008822EB" w:rsidP="008822EB">
            <w:pPr>
              <w:autoSpaceDE w:val="0"/>
              <w:autoSpaceDN w:val="0"/>
              <w:adjustRightInd w:val="0"/>
              <w:spacing w:after="0"/>
              <w:rPr>
                <w:rFonts w:cs="Calibri"/>
                <w:i/>
                <w:iCs/>
                <w:color w:val="6D6D6D" w:themeColor="accent6" w:themeShade="BF"/>
                <w:sz w:val="20"/>
                <w:szCs w:val="20"/>
                <w:lang w:val="en-GB"/>
              </w:rPr>
            </w:pPr>
          </w:p>
        </w:tc>
      </w:tr>
      <w:tr w:rsidR="008822EB" w:rsidRPr="00983CEB" w14:paraId="5331A171" w14:textId="77777777" w:rsidTr="008822EB">
        <w:trPr>
          <w:trHeight w:val="528"/>
        </w:trPr>
        <w:tc>
          <w:tcPr>
            <w:tcW w:w="5544" w:type="dxa"/>
            <w:gridSpan w:val="2"/>
            <w:tcBorders>
              <w:top w:val="single" w:sz="4" w:space="0" w:color="000000"/>
              <w:left w:val="single" w:sz="4" w:space="0" w:color="auto"/>
              <w:right w:val="single" w:sz="4" w:space="0" w:color="auto"/>
            </w:tcBorders>
            <w:shd w:val="clear" w:color="auto" w:fill="auto"/>
          </w:tcPr>
          <w:p w14:paraId="5E2E34A1" w14:textId="77777777" w:rsidR="008822EB" w:rsidRPr="00076682" w:rsidRDefault="008822EB" w:rsidP="008822EB">
            <w:pPr>
              <w:autoSpaceDE w:val="0"/>
              <w:autoSpaceDN w:val="0"/>
              <w:adjustRightInd w:val="0"/>
              <w:rPr>
                <w:rFonts w:cs="Calibri"/>
                <w:color w:val="6D6D6D" w:themeColor="accent6" w:themeShade="BF"/>
                <w:sz w:val="20"/>
                <w:szCs w:val="20"/>
                <w:lang w:val="en-GB"/>
              </w:rPr>
            </w:pPr>
            <w:r w:rsidRPr="00B3370F">
              <w:rPr>
                <w:rFonts w:cs="Calibri"/>
                <w:color w:val="000000" w:themeColor="text1"/>
                <w:sz w:val="20"/>
                <w:szCs w:val="20"/>
                <w:lang w:val="en-GB"/>
              </w:rPr>
              <w:sym w:font="Wingdings" w:char="F0A8"/>
            </w:r>
            <w:r w:rsidRPr="00B3370F">
              <w:rPr>
                <w:rFonts w:cs="Calibri"/>
                <w:color w:val="000000" w:themeColor="text1"/>
                <w:sz w:val="20"/>
                <w:szCs w:val="20"/>
                <w:lang w:val="en-GB"/>
              </w:rPr>
              <w:t xml:space="preserve"> I experience other barriers than those mentioned above.</w:t>
            </w:r>
            <w:r>
              <w:rPr>
                <w:rFonts w:cs="Calibri"/>
                <w:color w:val="6D6D6D" w:themeColor="accent6" w:themeShade="BF"/>
                <w:sz w:val="20"/>
                <w:szCs w:val="20"/>
                <w:lang w:val="en-GB"/>
              </w:rPr>
              <w:t xml:space="preserve"> </w:t>
            </w:r>
            <w:r>
              <w:rPr>
                <w:rFonts w:cs="Calibri"/>
                <w:color w:val="6D6D6D" w:themeColor="accent6" w:themeShade="BF"/>
                <w:sz w:val="20"/>
                <w:szCs w:val="20"/>
                <w:lang w:val="en-GB"/>
              </w:rPr>
              <w:br/>
            </w:r>
            <w:r w:rsidRPr="00B3370F">
              <w:rPr>
                <w:rFonts w:cs="Calibri"/>
                <w:color w:val="6D6D6D" w:themeColor="accent6" w:themeShade="BF"/>
                <w:sz w:val="16"/>
                <w:szCs w:val="16"/>
                <w:lang w:val="en-GB"/>
              </w:rPr>
              <w:t>(Please describe the barriers to your current business model)</w:t>
            </w:r>
          </w:p>
        </w:tc>
        <w:tc>
          <w:tcPr>
            <w:tcW w:w="3857" w:type="dxa"/>
            <w:gridSpan w:val="2"/>
            <w:tcBorders>
              <w:top w:val="single" w:sz="4" w:space="0" w:color="000000"/>
              <w:left w:val="single" w:sz="4" w:space="0" w:color="auto"/>
              <w:right w:val="single" w:sz="4" w:space="0" w:color="auto"/>
            </w:tcBorders>
            <w:shd w:val="clear" w:color="auto" w:fill="auto"/>
          </w:tcPr>
          <w:p w14:paraId="2DA5F841" w14:textId="77777777" w:rsidR="008822EB" w:rsidRPr="00B3370F" w:rsidRDefault="008822EB" w:rsidP="008822EB">
            <w:pPr>
              <w:autoSpaceDE w:val="0"/>
              <w:autoSpaceDN w:val="0"/>
              <w:adjustRightInd w:val="0"/>
              <w:spacing w:after="0"/>
              <w:rPr>
                <w:rFonts w:cs="Calibri"/>
                <w:color w:val="6D6D6D" w:themeColor="accent6" w:themeShade="BF"/>
                <w:sz w:val="14"/>
                <w:szCs w:val="14"/>
                <w:lang w:val="en-GB"/>
              </w:rPr>
            </w:pPr>
            <w:r w:rsidRPr="00076682">
              <w:rPr>
                <w:rFonts w:cs="Calibri"/>
                <w:i/>
                <w:iCs/>
                <w:color w:val="6D6D6D" w:themeColor="accent6" w:themeShade="BF"/>
                <w:sz w:val="20"/>
                <w:szCs w:val="20"/>
                <w:lang w:val="en-GB"/>
              </w:rPr>
              <w:t>Please explain</w:t>
            </w:r>
            <w:r>
              <w:rPr>
                <w:rFonts w:cs="Calibri"/>
                <w:i/>
                <w:iCs/>
                <w:color w:val="6D6D6D" w:themeColor="accent6" w:themeShade="BF"/>
                <w:sz w:val="20"/>
                <w:szCs w:val="20"/>
                <w:lang w:val="en-GB"/>
              </w:rPr>
              <w:t xml:space="preserve"> why and how you are experiencing these barriers, if crossed off</w:t>
            </w:r>
            <w:r w:rsidRPr="00076682">
              <w:rPr>
                <w:rFonts w:cs="Calibri"/>
                <w:i/>
                <w:iCs/>
                <w:color w:val="6D6D6D" w:themeColor="accent6" w:themeShade="BF"/>
                <w:sz w:val="20"/>
                <w:szCs w:val="20"/>
                <w:lang w:val="en-GB"/>
              </w:rPr>
              <w:t xml:space="preserve"> …</w:t>
            </w:r>
            <w:r>
              <w:rPr>
                <w:rFonts w:cs="Calibri"/>
                <w:i/>
                <w:iCs/>
                <w:color w:val="6D6D6D" w:themeColor="accent6" w:themeShade="BF"/>
                <w:sz w:val="20"/>
                <w:szCs w:val="20"/>
                <w:lang w:val="en-GB"/>
              </w:rPr>
              <w:br/>
            </w:r>
            <w:r w:rsidRPr="008B71BD">
              <w:rPr>
                <w:rFonts w:cs="Calibri"/>
                <w:color w:val="6D6D6D" w:themeColor="accent6" w:themeShade="BF"/>
                <w:sz w:val="14"/>
                <w:szCs w:val="14"/>
                <w:lang w:val="en-GB"/>
              </w:rPr>
              <w:t xml:space="preserve">(Maximum </w:t>
            </w:r>
            <w:r>
              <w:rPr>
                <w:rFonts w:cs="Calibri"/>
                <w:color w:val="6D6D6D" w:themeColor="accent6" w:themeShade="BF"/>
                <w:sz w:val="14"/>
                <w:szCs w:val="14"/>
                <w:lang w:val="en-GB"/>
              </w:rPr>
              <w:t>7</w:t>
            </w:r>
            <w:r w:rsidRPr="008B71BD">
              <w:rPr>
                <w:rFonts w:cs="Calibri"/>
                <w:color w:val="6D6D6D" w:themeColor="accent6" w:themeShade="BF"/>
                <w:sz w:val="14"/>
                <w:szCs w:val="14"/>
                <w:lang w:val="en-GB"/>
              </w:rPr>
              <w:t>00 characters with spaces)</w:t>
            </w:r>
          </w:p>
        </w:tc>
      </w:tr>
    </w:tbl>
    <w:p w14:paraId="1FD9B2B0" w14:textId="77777777" w:rsidR="008822EB" w:rsidRDefault="008822EB" w:rsidP="005337FA"/>
    <w:p w14:paraId="5073FAC7" w14:textId="77777777" w:rsidR="008822EB" w:rsidRPr="00E83931" w:rsidRDefault="008822EB" w:rsidP="005337FA"/>
    <w:p w14:paraId="6C407980" w14:textId="1E445CBA" w:rsidR="005337FA" w:rsidRPr="009B1BE6" w:rsidRDefault="009F6FA5" w:rsidP="009F6FA5">
      <w:pPr>
        <w:pStyle w:val="Overskrift7"/>
      </w:pPr>
      <w:r w:rsidRPr="009B1BE6">
        <w:lastRenderedPageBreak/>
        <w:t xml:space="preserve">Managers and employees participating in the pilot </w:t>
      </w:r>
    </w:p>
    <w:tbl>
      <w:tblPr>
        <w:tblW w:w="9413" w:type="dxa"/>
        <w:tblInd w:w="-57" w:type="dxa"/>
        <w:tblCellMar>
          <w:top w:w="64" w:type="dxa"/>
          <w:left w:w="57" w:type="dxa"/>
          <w:right w:w="115" w:type="dxa"/>
        </w:tblCellMar>
        <w:tblLook w:val="04A0" w:firstRow="1" w:lastRow="0" w:firstColumn="1" w:lastColumn="0" w:noHBand="0" w:noVBand="1"/>
      </w:tblPr>
      <w:tblGrid>
        <w:gridCol w:w="8817"/>
        <w:gridCol w:w="596"/>
      </w:tblGrid>
      <w:tr w:rsidR="00915522" w:rsidRPr="00076682" w14:paraId="345F4C53" w14:textId="16497DE1" w:rsidTr="00915522">
        <w:trPr>
          <w:trHeight w:val="501"/>
        </w:trPr>
        <w:tc>
          <w:tcPr>
            <w:tcW w:w="8817" w:type="dxa"/>
            <w:vMerge w:val="restart"/>
            <w:tcBorders>
              <w:top w:val="single" w:sz="2" w:space="0" w:color="000000"/>
              <w:left w:val="single" w:sz="2" w:space="0" w:color="000000"/>
              <w:right w:val="single" w:sz="4" w:space="0" w:color="FFFFFF" w:themeColor="background1"/>
            </w:tcBorders>
            <w:shd w:val="clear" w:color="auto" w:fill="auto"/>
          </w:tcPr>
          <w:p w14:paraId="40374C55" w14:textId="6F1A4B69" w:rsidR="00915522" w:rsidRPr="00915522" w:rsidRDefault="00915522" w:rsidP="00707421">
            <w:pPr>
              <w:rPr>
                <w:rFonts w:eastAsia="Arial" w:cs="Calibri"/>
                <w:b/>
                <w:bCs/>
                <w:sz w:val="20"/>
                <w:szCs w:val="20"/>
                <w:lang w:val="en-US"/>
              </w:rPr>
            </w:pPr>
            <w:r w:rsidRPr="00915522">
              <w:rPr>
                <w:rFonts w:eastAsia="Arial" w:cs="Calibri"/>
                <w:b/>
                <w:bCs/>
                <w:sz w:val="20"/>
                <w:szCs w:val="20"/>
                <w:lang w:val="en-US"/>
              </w:rPr>
              <w:t xml:space="preserve">We declare to have at least one employee working on the project between </w:t>
            </w:r>
            <w:r w:rsidR="002C0A4E">
              <w:rPr>
                <w:rFonts w:eastAsia="Arial" w:cs="Calibri"/>
                <w:b/>
                <w:bCs/>
                <w:sz w:val="20"/>
                <w:szCs w:val="20"/>
                <w:lang w:val="en-US"/>
              </w:rPr>
              <w:t>November</w:t>
            </w:r>
            <w:r w:rsidRPr="00915522">
              <w:rPr>
                <w:rFonts w:eastAsia="Arial" w:cs="Calibri"/>
                <w:b/>
                <w:bCs/>
                <w:sz w:val="20"/>
                <w:szCs w:val="20"/>
                <w:lang w:val="en-US"/>
              </w:rPr>
              <w:t xml:space="preserve"> 1</w:t>
            </w:r>
            <w:r w:rsidRPr="00915522">
              <w:rPr>
                <w:rFonts w:eastAsia="Arial" w:cs="Calibri"/>
                <w:b/>
                <w:bCs/>
                <w:sz w:val="20"/>
                <w:szCs w:val="20"/>
                <w:vertAlign w:val="superscript"/>
                <w:lang w:val="en-US"/>
              </w:rPr>
              <w:t>st</w:t>
            </w:r>
            <w:r w:rsidRPr="00915522">
              <w:rPr>
                <w:rFonts w:eastAsia="Arial" w:cs="Calibri"/>
                <w:b/>
                <w:bCs/>
                <w:sz w:val="20"/>
                <w:szCs w:val="20"/>
                <w:lang w:val="en-US"/>
              </w:rPr>
              <w:t xml:space="preserve"> 2023 and </w:t>
            </w:r>
            <w:r w:rsidR="002C0A4E">
              <w:rPr>
                <w:rFonts w:eastAsia="Arial" w:cs="Calibri"/>
                <w:b/>
                <w:bCs/>
                <w:sz w:val="20"/>
                <w:szCs w:val="20"/>
                <w:lang w:val="en-US"/>
              </w:rPr>
              <w:t>Juli</w:t>
            </w:r>
            <w:r w:rsidRPr="00915522">
              <w:rPr>
                <w:rFonts w:eastAsia="Arial" w:cs="Calibri"/>
                <w:b/>
                <w:bCs/>
                <w:sz w:val="20"/>
                <w:szCs w:val="20"/>
                <w:lang w:val="en-US"/>
              </w:rPr>
              <w:t xml:space="preserve"> 31</w:t>
            </w:r>
            <w:r w:rsidRPr="00915522">
              <w:rPr>
                <w:rFonts w:eastAsia="Arial" w:cs="Calibri"/>
                <w:b/>
                <w:bCs/>
                <w:sz w:val="20"/>
                <w:szCs w:val="20"/>
                <w:vertAlign w:val="superscript"/>
                <w:lang w:val="en-US"/>
              </w:rPr>
              <w:t>st</w:t>
            </w:r>
            <w:r w:rsidRPr="00915522">
              <w:rPr>
                <w:rFonts w:eastAsia="Arial" w:cs="Calibri"/>
                <w:b/>
                <w:bCs/>
                <w:sz w:val="20"/>
                <w:szCs w:val="20"/>
                <w:lang w:val="en-US"/>
              </w:rPr>
              <w:t xml:space="preserve"> 2024, who can provide between:</w:t>
            </w:r>
          </w:p>
          <w:p w14:paraId="098CF44B" w14:textId="37AC597E" w:rsidR="00915522" w:rsidRPr="00076682" w:rsidRDefault="00915522" w:rsidP="00707421">
            <w:pPr>
              <w:rPr>
                <w:rFonts w:eastAsia="Arial" w:cs="Calibri"/>
                <w:sz w:val="20"/>
                <w:szCs w:val="20"/>
                <w:lang w:val="en-US"/>
              </w:rPr>
            </w:pPr>
            <w:r w:rsidRPr="00076682">
              <w:rPr>
                <w:rFonts w:cs="Calibri"/>
                <w:color w:val="6D6D6D" w:themeColor="accent6" w:themeShade="BF"/>
                <w:sz w:val="20"/>
                <w:szCs w:val="20"/>
                <w:lang w:val="en-GB"/>
              </w:rPr>
              <w:sym w:font="Wingdings" w:char="F0A8"/>
            </w:r>
            <w:r w:rsidRPr="00076682">
              <w:rPr>
                <w:rFonts w:cs="Calibri"/>
                <w:color w:val="6D6D6D" w:themeColor="accent6" w:themeShade="BF"/>
                <w:sz w:val="20"/>
                <w:szCs w:val="20"/>
                <w:lang w:val="en-GB"/>
              </w:rPr>
              <w:t xml:space="preserve"> </w:t>
            </w:r>
            <w:r w:rsidR="00940A16" w:rsidRPr="00940A16">
              <w:rPr>
                <w:rFonts w:cs="Calibri"/>
                <w:color w:val="000000" w:themeColor="text1"/>
                <w:sz w:val="20"/>
                <w:szCs w:val="20"/>
                <w:lang w:val="en-GB"/>
              </w:rPr>
              <w:t>50</w:t>
            </w:r>
            <w:r w:rsidRPr="00940A16">
              <w:rPr>
                <w:rFonts w:eastAsia="Arial" w:cs="Calibri"/>
                <w:color w:val="000000" w:themeColor="text1"/>
                <w:sz w:val="20"/>
                <w:szCs w:val="20"/>
                <w:lang w:val="en-US"/>
              </w:rPr>
              <w:t>-</w:t>
            </w:r>
            <w:r w:rsidR="00940A16">
              <w:rPr>
                <w:rFonts w:eastAsia="Arial" w:cs="Calibri"/>
                <w:color w:val="000000" w:themeColor="text1"/>
                <w:sz w:val="20"/>
                <w:szCs w:val="20"/>
                <w:lang w:val="en-US"/>
              </w:rPr>
              <w:t>75</w:t>
            </w:r>
            <w:r w:rsidRPr="00076682">
              <w:rPr>
                <w:rFonts w:eastAsia="Arial" w:cs="Calibri"/>
                <w:sz w:val="20"/>
                <w:szCs w:val="20"/>
                <w:lang w:val="en-US"/>
              </w:rPr>
              <w:t xml:space="preserve"> hours on the pilot project</w:t>
            </w:r>
          </w:p>
          <w:p w14:paraId="3BDD0034" w14:textId="489E2042" w:rsidR="00915522" w:rsidRPr="00076682" w:rsidRDefault="00915522" w:rsidP="00707421">
            <w:pPr>
              <w:rPr>
                <w:rFonts w:eastAsia="Arial" w:cs="Calibri"/>
                <w:sz w:val="20"/>
                <w:szCs w:val="20"/>
                <w:lang w:val="en-US"/>
              </w:rPr>
            </w:pPr>
            <w:r w:rsidRPr="00076682">
              <w:rPr>
                <w:rFonts w:cs="Calibri"/>
                <w:color w:val="6D6D6D" w:themeColor="accent6" w:themeShade="BF"/>
                <w:sz w:val="20"/>
                <w:szCs w:val="20"/>
                <w:lang w:val="en-GB"/>
              </w:rPr>
              <w:sym w:font="Wingdings" w:char="F0A8"/>
            </w:r>
            <w:r w:rsidRPr="00076682">
              <w:rPr>
                <w:rFonts w:cs="Calibri"/>
                <w:color w:val="6D6D6D" w:themeColor="accent6" w:themeShade="BF"/>
                <w:sz w:val="20"/>
                <w:szCs w:val="20"/>
                <w:lang w:val="en-GB"/>
              </w:rPr>
              <w:t xml:space="preserve"> </w:t>
            </w:r>
            <w:r w:rsidR="00940A16" w:rsidRPr="00940A16">
              <w:rPr>
                <w:rFonts w:cs="Calibri"/>
                <w:color w:val="000000" w:themeColor="text1"/>
                <w:sz w:val="20"/>
                <w:szCs w:val="20"/>
                <w:lang w:val="en-GB"/>
              </w:rPr>
              <w:t>75</w:t>
            </w:r>
            <w:r w:rsidRPr="00940A16">
              <w:rPr>
                <w:rFonts w:cs="Calibri"/>
                <w:color w:val="000000" w:themeColor="text1"/>
                <w:sz w:val="20"/>
                <w:szCs w:val="20"/>
                <w:lang w:val="en-GB"/>
              </w:rPr>
              <w:t>-1</w:t>
            </w:r>
            <w:r w:rsidR="00940A16">
              <w:rPr>
                <w:rFonts w:cs="Calibri"/>
                <w:color w:val="000000" w:themeColor="text1"/>
                <w:sz w:val="20"/>
                <w:szCs w:val="20"/>
                <w:lang w:val="en-GB"/>
              </w:rPr>
              <w:t>20</w:t>
            </w:r>
            <w:r w:rsidRPr="00076682">
              <w:rPr>
                <w:rFonts w:cs="Calibri"/>
                <w:color w:val="000000" w:themeColor="text1"/>
                <w:sz w:val="20"/>
                <w:szCs w:val="20"/>
                <w:lang w:val="en-GB"/>
              </w:rPr>
              <w:t xml:space="preserve"> hours on the pilot project</w:t>
            </w:r>
          </w:p>
          <w:p w14:paraId="4A01712B" w14:textId="327FBBC8" w:rsidR="00915522" w:rsidRPr="00076682" w:rsidRDefault="00915522" w:rsidP="00707421">
            <w:pPr>
              <w:rPr>
                <w:rFonts w:eastAsia="Arial" w:cs="Calibri"/>
                <w:sz w:val="20"/>
                <w:szCs w:val="20"/>
                <w:lang w:val="en-US"/>
              </w:rPr>
            </w:pPr>
            <w:r w:rsidRPr="00076682">
              <w:rPr>
                <w:rFonts w:cs="Calibri"/>
                <w:color w:val="6D6D6D" w:themeColor="accent6" w:themeShade="BF"/>
                <w:sz w:val="20"/>
                <w:szCs w:val="20"/>
                <w:lang w:val="en-GB"/>
              </w:rPr>
              <w:sym w:font="Wingdings" w:char="F0A8"/>
            </w:r>
            <w:r w:rsidRPr="00076682">
              <w:rPr>
                <w:rFonts w:cs="Calibri"/>
                <w:color w:val="6D6D6D" w:themeColor="accent6" w:themeShade="BF"/>
                <w:sz w:val="20"/>
                <w:szCs w:val="20"/>
                <w:lang w:val="en-GB"/>
              </w:rPr>
              <w:t xml:space="preserve"> </w:t>
            </w:r>
            <w:r>
              <w:rPr>
                <w:rFonts w:cs="Calibri"/>
                <w:color w:val="000000" w:themeColor="text1"/>
                <w:sz w:val="20"/>
                <w:szCs w:val="20"/>
                <w:lang w:val="en-GB"/>
              </w:rPr>
              <w:t>1</w:t>
            </w:r>
            <w:r w:rsidR="00940A16">
              <w:rPr>
                <w:rFonts w:cs="Calibri"/>
                <w:color w:val="000000" w:themeColor="text1"/>
                <w:sz w:val="20"/>
                <w:szCs w:val="20"/>
                <w:lang w:val="en-GB"/>
              </w:rPr>
              <w:t>2</w:t>
            </w:r>
            <w:r>
              <w:rPr>
                <w:rFonts w:cs="Calibri"/>
                <w:color w:val="000000" w:themeColor="text1"/>
                <w:sz w:val="20"/>
                <w:szCs w:val="20"/>
                <w:lang w:val="en-GB"/>
              </w:rPr>
              <w:t>0-</w:t>
            </w:r>
            <w:r w:rsidR="00940A16">
              <w:rPr>
                <w:rFonts w:cs="Calibri"/>
                <w:color w:val="000000" w:themeColor="text1"/>
                <w:sz w:val="20"/>
                <w:szCs w:val="20"/>
                <w:lang w:val="en-GB"/>
              </w:rPr>
              <w:t>15</w:t>
            </w:r>
            <w:r w:rsidRPr="00076682">
              <w:rPr>
                <w:rFonts w:cs="Calibri"/>
                <w:color w:val="000000" w:themeColor="text1"/>
                <w:sz w:val="20"/>
                <w:szCs w:val="20"/>
                <w:lang w:val="en-GB"/>
              </w:rPr>
              <w:t>0 hours on the pilot project</w:t>
            </w:r>
          </w:p>
        </w:tc>
        <w:tc>
          <w:tcPr>
            <w:tcW w:w="596" w:type="dxa"/>
            <w:tcBorders>
              <w:top w:val="single" w:sz="2" w:space="0" w:color="000000"/>
              <w:left w:val="single" w:sz="4" w:space="0" w:color="FFFFFF" w:themeColor="background1"/>
              <w:bottom w:val="single" w:sz="4" w:space="0" w:color="FFFFFF" w:themeColor="background1"/>
              <w:right w:val="single" w:sz="2" w:space="0" w:color="000000"/>
            </w:tcBorders>
            <w:shd w:val="clear" w:color="auto" w:fill="auto"/>
          </w:tcPr>
          <w:p w14:paraId="1C6ED57E" w14:textId="5B16D3BA" w:rsidR="00915522" w:rsidRPr="00076682" w:rsidRDefault="00915522" w:rsidP="00707421">
            <w:pPr>
              <w:rPr>
                <w:rFonts w:eastAsia="Arial" w:cs="Calibri"/>
                <w:sz w:val="20"/>
                <w:szCs w:val="20"/>
                <w:lang w:val="en-US"/>
              </w:rPr>
            </w:pPr>
            <w:r>
              <w:rPr>
                <w:rFonts w:ascii="Fieldwork 07 Geo Black" w:hAnsi="Fieldwork 07 Geo Black" w:cs="Calibri"/>
                <w:color w:val="C4BC96" w:themeColor="background2" w:themeShade="BF"/>
                <w:sz w:val="28"/>
                <w:szCs w:val="28"/>
                <w:lang w:val="en-GB"/>
              </w:rPr>
              <w:t>D1</w:t>
            </w:r>
          </w:p>
        </w:tc>
      </w:tr>
      <w:tr w:rsidR="00915522" w:rsidRPr="00076682" w14:paraId="16FB4156" w14:textId="77777777" w:rsidTr="00915522">
        <w:trPr>
          <w:trHeight w:val="1252"/>
        </w:trPr>
        <w:tc>
          <w:tcPr>
            <w:tcW w:w="8817" w:type="dxa"/>
            <w:vMerge/>
            <w:tcBorders>
              <w:left w:val="single" w:sz="2" w:space="0" w:color="000000"/>
              <w:bottom w:val="single" w:sz="2" w:space="0" w:color="000000"/>
              <w:right w:val="single" w:sz="4" w:space="0" w:color="FFFFFF" w:themeColor="background1"/>
            </w:tcBorders>
            <w:shd w:val="clear" w:color="auto" w:fill="auto"/>
          </w:tcPr>
          <w:p w14:paraId="2F88AC1F" w14:textId="77777777" w:rsidR="00915522" w:rsidRPr="00076682" w:rsidRDefault="00915522" w:rsidP="00707421">
            <w:pPr>
              <w:rPr>
                <w:rFonts w:eastAsia="Arial" w:cs="Calibri"/>
                <w:sz w:val="20"/>
                <w:szCs w:val="20"/>
                <w:lang w:val="en-US"/>
              </w:rPr>
            </w:pPr>
          </w:p>
        </w:tc>
        <w:tc>
          <w:tcPr>
            <w:tcW w:w="596" w:type="dxa"/>
            <w:tcBorders>
              <w:top w:val="single" w:sz="4" w:space="0" w:color="FFFFFF" w:themeColor="background1"/>
              <w:left w:val="single" w:sz="4" w:space="0" w:color="FFFFFF" w:themeColor="background1"/>
              <w:bottom w:val="single" w:sz="2" w:space="0" w:color="000000"/>
              <w:right w:val="single" w:sz="2" w:space="0" w:color="000000"/>
            </w:tcBorders>
            <w:shd w:val="clear" w:color="auto" w:fill="auto"/>
          </w:tcPr>
          <w:p w14:paraId="293FFDE0" w14:textId="77777777" w:rsidR="00915522" w:rsidRPr="00076682" w:rsidRDefault="00915522" w:rsidP="00707421">
            <w:pPr>
              <w:rPr>
                <w:rFonts w:eastAsia="Arial" w:cs="Calibri"/>
                <w:sz w:val="20"/>
                <w:szCs w:val="20"/>
                <w:lang w:val="en-US"/>
              </w:rPr>
            </w:pPr>
          </w:p>
        </w:tc>
      </w:tr>
    </w:tbl>
    <w:p w14:paraId="5786BC0C" w14:textId="66E902D5" w:rsidR="00915522" w:rsidRDefault="00915522" w:rsidP="005337FA">
      <w:pPr>
        <w:rPr>
          <w:lang w:val="en-GB"/>
        </w:rPr>
      </w:pPr>
    </w:p>
    <w:tbl>
      <w:tblPr>
        <w:tblW w:w="9413" w:type="dxa"/>
        <w:tblInd w:w="-57" w:type="dxa"/>
        <w:tblCellMar>
          <w:top w:w="64" w:type="dxa"/>
          <w:left w:w="57" w:type="dxa"/>
          <w:right w:w="115" w:type="dxa"/>
        </w:tblCellMar>
        <w:tblLook w:val="04A0" w:firstRow="1" w:lastRow="0" w:firstColumn="1" w:lastColumn="0" w:noHBand="0" w:noVBand="1"/>
      </w:tblPr>
      <w:tblGrid>
        <w:gridCol w:w="1897"/>
        <w:gridCol w:w="1843"/>
        <w:gridCol w:w="2977"/>
        <w:gridCol w:w="2090"/>
        <w:gridCol w:w="606"/>
      </w:tblGrid>
      <w:tr w:rsidR="00915522" w:rsidRPr="00076682" w14:paraId="36285B9C" w14:textId="1FED4005" w:rsidTr="00915522">
        <w:trPr>
          <w:trHeight w:val="277"/>
        </w:trPr>
        <w:tc>
          <w:tcPr>
            <w:tcW w:w="8807" w:type="dxa"/>
            <w:gridSpan w:val="4"/>
            <w:tcBorders>
              <w:top w:val="single" w:sz="2" w:space="0" w:color="000000"/>
              <w:left w:val="single" w:sz="2" w:space="0" w:color="000000"/>
              <w:bottom w:val="single" w:sz="2" w:space="0" w:color="000000"/>
              <w:right w:val="single" w:sz="4" w:space="0" w:color="FFFFFF" w:themeColor="background1"/>
            </w:tcBorders>
            <w:shd w:val="clear" w:color="auto" w:fill="auto"/>
          </w:tcPr>
          <w:p w14:paraId="71A731A4" w14:textId="74D0E25A" w:rsidR="00915522" w:rsidRPr="00915522" w:rsidRDefault="00915522" w:rsidP="00DE2240">
            <w:pPr>
              <w:rPr>
                <w:rFonts w:eastAsia="Arial" w:cs="Calibri"/>
                <w:b/>
                <w:bCs/>
                <w:sz w:val="20"/>
                <w:szCs w:val="20"/>
                <w:lang w:val="en-US"/>
              </w:rPr>
            </w:pPr>
            <w:r>
              <w:rPr>
                <w:rFonts w:eastAsia="Arial" w:cs="Calibri"/>
                <w:b/>
                <w:bCs/>
                <w:sz w:val="20"/>
                <w:szCs w:val="20"/>
                <w:lang w:val="en-GB"/>
              </w:rPr>
              <w:t xml:space="preserve">Please specify the employees participating from the company and their role in the </w:t>
            </w:r>
            <w:r w:rsidR="002B4BD1">
              <w:rPr>
                <w:rFonts w:eastAsia="Arial" w:cs="Calibri"/>
                <w:b/>
                <w:bCs/>
                <w:sz w:val="20"/>
                <w:szCs w:val="20"/>
                <w:lang w:val="en-GB"/>
              </w:rPr>
              <w:t>pilot project:</w:t>
            </w:r>
          </w:p>
        </w:tc>
        <w:tc>
          <w:tcPr>
            <w:tcW w:w="606" w:type="dxa"/>
            <w:tcBorders>
              <w:top w:val="single" w:sz="2" w:space="0" w:color="000000"/>
              <w:left w:val="single" w:sz="4" w:space="0" w:color="FFFFFF" w:themeColor="background1"/>
              <w:bottom w:val="single" w:sz="2" w:space="0" w:color="000000"/>
              <w:right w:val="single" w:sz="2" w:space="0" w:color="000000"/>
            </w:tcBorders>
            <w:shd w:val="clear" w:color="auto" w:fill="auto"/>
          </w:tcPr>
          <w:p w14:paraId="6BBDC08D" w14:textId="03B22E49" w:rsidR="00915522" w:rsidRPr="00076682" w:rsidRDefault="00915522" w:rsidP="00915522">
            <w:pPr>
              <w:rPr>
                <w:rFonts w:eastAsia="Arial" w:cs="Calibri"/>
                <w:sz w:val="20"/>
                <w:szCs w:val="20"/>
                <w:lang w:val="en-US"/>
              </w:rPr>
            </w:pPr>
            <w:r>
              <w:rPr>
                <w:rFonts w:ascii="Fieldwork 07 Geo Black" w:hAnsi="Fieldwork 07 Geo Black" w:cs="Calibri"/>
                <w:color w:val="C4BC96" w:themeColor="background2" w:themeShade="BF"/>
                <w:sz w:val="28"/>
                <w:szCs w:val="28"/>
                <w:lang w:val="en-GB"/>
              </w:rPr>
              <w:t>D2</w:t>
            </w:r>
          </w:p>
        </w:tc>
      </w:tr>
      <w:tr w:rsidR="00915522" w:rsidRPr="002C0A4E" w14:paraId="4172145B" w14:textId="77777777" w:rsidTr="00DE2240">
        <w:trPr>
          <w:trHeight w:val="75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454F5367" w14:textId="77777777" w:rsidR="00915522" w:rsidRPr="00983CEB" w:rsidRDefault="00915522" w:rsidP="00DE2240">
            <w:pPr>
              <w:jc w:val="center"/>
              <w:rPr>
                <w:rFonts w:eastAsia="Arial" w:cs="Calibri"/>
                <w:sz w:val="20"/>
                <w:szCs w:val="20"/>
                <w:lang w:val="en-GB"/>
              </w:rPr>
            </w:pPr>
            <w:r w:rsidRPr="002B4BD1">
              <w:rPr>
                <w:rFonts w:eastAsia="Arial" w:cs="Calibri"/>
                <w:b/>
                <w:bCs/>
                <w:sz w:val="20"/>
                <w:szCs w:val="20"/>
                <w:lang w:val="en-GB"/>
              </w:rPr>
              <w:t xml:space="preserve">Level &amp; </w:t>
            </w:r>
            <w:proofErr w:type="spellStart"/>
            <w:r w:rsidRPr="002B4BD1">
              <w:rPr>
                <w:rFonts w:eastAsia="Arial" w:cs="Calibri"/>
                <w:b/>
                <w:bCs/>
                <w:sz w:val="20"/>
                <w:szCs w:val="20"/>
                <w:lang w:val="en-GB"/>
              </w:rPr>
              <w:t>titel</w:t>
            </w:r>
            <w:proofErr w:type="spellEnd"/>
            <w:r>
              <w:rPr>
                <w:rFonts w:eastAsia="Arial" w:cs="Calibri"/>
                <w:sz w:val="20"/>
                <w:szCs w:val="20"/>
                <w:lang w:val="en-GB"/>
              </w:rPr>
              <w:br/>
            </w:r>
            <w:r w:rsidRPr="00983CEB">
              <w:rPr>
                <w:rFonts w:eastAsia="Arial" w:cs="Calibri"/>
                <w:color w:val="A6A6A6" w:themeColor="background1" w:themeShade="A6"/>
                <w:sz w:val="16"/>
                <w:szCs w:val="16"/>
                <w:lang w:val="en-GB"/>
              </w:rPr>
              <w:t>(Management/employee)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0F3F6732" w14:textId="77777777" w:rsidR="00915522" w:rsidRPr="00915522" w:rsidRDefault="00915522" w:rsidP="00DE2240">
            <w:pPr>
              <w:jc w:val="center"/>
              <w:rPr>
                <w:rFonts w:eastAsia="Arial" w:cs="Calibri"/>
                <w:sz w:val="20"/>
                <w:szCs w:val="20"/>
                <w:lang w:val="en-GB"/>
              </w:rPr>
            </w:pPr>
            <w:r w:rsidRPr="002B4BD1">
              <w:rPr>
                <w:rFonts w:eastAsia="Arial" w:cs="Calibri"/>
                <w:b/>
                <w:bCs/>
                <w:sz w:val="20"/>
                <w:szCs w:val="20"/>
                <w:lang w:val="en-GB"/>
              </w:rPr>
              <w:t>Main responsibility</w:t>
            </w:r>
            <w:r>
              <w:rPr>
                <w:rFonts w:eastAsia="Arial" w:cs="Calibri"/>
                <w:sz w:val="20"/>
                <w:szCs w:val="20"/>
                <w:lang w:val="en-GB"/>
              </w:rPr>
              <w:br/>
            </w:r>
            <w:r w:rsidRPr="00915522">
              <w:rPr>
                <w:rFonts w:eastAsia="Arial" w:cs="Calibri"/>
                <w:color w:val="A6A6A6" w:themeColor="background1" w:themeShade="A6"/>
                <w:sz w:val="16"/>
                <w:szCs w:val="16"/>
                <w:lang w:val="en-GB"/>
              </w:rPr>
              <w:t>In the pilot</w:t>
            </w: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0E66954D" w14:textId="77777777" w:rsidR="00915522" w:rsidRPr="00076682" w:rsidRDefault="00915522" w:rsidP="00DE2240">
            <w:pPr>
              <w:jc w:val="center"/>
              <w:rPr>
                <w:rFonts w:cs="Calibri"/>
                <w:sz w:val="20"/>
                <w:szCs w:val="20"/>
                <w:lang w:val="en-GB"/>
              </w:rPr>
            </w:pPr>
            <w:r w:rsidRPr="002B4BD1">
              <w:rPr>
                <w:rFonts w:eastAsia="Arial" w:cs="Calibri"/>
                <w:b/>
                <w:bCs/>
                <w:sz w:val="20"/>
                <w:szCs w:val="20"/>
                <w:lang w:val="en-GB"/>
              </w:rPr>
              <w:t>Name</w:t>
            </w:r>
            <w:r>
              <w:rPr>
                <w:rFonts w:eastAsia="Arial" w:cs="Calibri"/>
                <w:sz w:val="20"/>
                <w:szCs w:val="20"/>
                <w:lang w:val="en-GB"/>
              </w:rPr>
              <w:br/>
            </w:r>
            <w:r w:rsidRPr="00915522">
              <w:rPr>
                <w:rFonts w:eastAsia="Arial" w:cs="Calibri"/>
                <w:color w:val="A6A6A6" w:themeColor="background1" w:themeShade="A6"/>
                <w:sz w:val="16"/>
                <w:szCs w:val="16"/>
                <w:lang w:val="en-GB"/>
              </w:rPr>
              <w:t>Full name of participant</w:t>
            </w:r>
          </w:p>
        </w:tc>
        <w:tc>
          <w:tcPr>
            <w:tcW w:w="2696" w:type="dxa"/>
            <w:gridSpan w:val="2"/>
            <w:tcBorders>
              <w:top w:val="single" w:sz="2" w:space="0" w:color="000000"/>
              <w:left w:val="single" w:sz="2" w:space="0" w:color="000000"/>
              <w:bottom w:val="single" w:sz="2" w:space="0" w:color="000000"/>
              <w:right w:val="single" w:sz="2" w:space="0" w:color="000000"/>
            </w:tcBorders>
          </w:tcPr>
          <w:p w14:paraId="107A5DED" w14:textId="6DDE3510" w:rsidR="00915522" w:rsidRPr="00076682" w:rsidRDefault="002B4BD1" w:rsidP="00DE2240">
            <w:pPr>
              <w:jc w:val="center"/>
              <w:rPr>
                <w:rFonts w:eastAsia="Arial" w:cs="Calibri"/>
                <w:sz w:val="20"/>
                <w:szCs w:val="20"/>
                <w:lang w:val="en-GB"/>
              </w:rPr>
            </w:pPr>
            <w:r>
              <w:rPr>
                <w:rFonts w:eastAsia="Arial" w:cs="Calibri"/>
                <w:b/>
                <w:bCs/>
                <w:sz w:val="20"/>
                <w:szCs w:val="20"/>
                <w:lang w:val="en-GB"/>
              </w:rPr>
              <w:t>The proportion</w:t>
            </w:r>
            <w:r w:rsidR="00915522" w:rsidRPr="002B4BD1">
              <w:rPr>
                <w:rFonts w:eastAsia="Arial" w:cs="Calibri"/>
                <w:b/>
                <w:bCs/>
                <w:sz w:val="20"/>
                <w:szCs w:val="20"/>
                <w:lang w:val="en-GB"/>
              </w:rPr>
              <w:t xml:space="preserve"> of the company's total time spent on the project</w:t>
            </w:r>
            <w:r w:rsidR="00915522" w:rsidRPr="00076682">
              <w:rPr>
                <w:rFonts w:eastAsia="Arial" w:cs="Calibri"/>
                <w:sz w:val="20"/>
                <w:szCs w:val="20"/>
                <w:lang w:val="en-GB"/>
              </w:rPr>
              <w:t xml:space="preserve"> </w:t>
            </w:r>
            <w:r w:rsidR="00915522">
              <w:rPr>
                <w:rFonts w:eastAsia="Arial" w:cs="Calibri"/>
                <w:sz w:val="20"/>
                <w:szCs w:val="20"/>
                <w:lang w:val="en-GB"/>
              </w:rPr>
              <w:br/>
            </w:r>
            <w:r w:rsidR="00915522" w:rsidRPr="00983CEB">
              <w:rPr>
                <w:rFonts w:eastAsia="Arial" w:cs="Calibri"/>
                <w:color w:val="A6A6A6" w:themeColor="background1" w:themeShade="A6"/>
                <w:sz w:val="16"/>
                <w:szCs w:val="16"/>
                <w:lang w:val="en-GB"/>
              </w:rPr>
              <w:t>(e.g., 20%) Must add up to 100% for all the people involved</w:t>
            </w:r>
          </w:p>
        </w:tc>
      </w:tr>
      <w:tr w:rsidR="00915522" w:rsidRPr="002C0A4E" w14:paraId="0CB17079"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5083B6EE"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680DBA6D"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71B5CC00"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6660051F" w14:textId="77777777" w:rsidR="00915522" w:rsidRPr="00076682" w:rsidRDefault="00915522" w:rsidP="00DE2240">
            <w:pPr>
              <w:rPr>
                <w:rFonts w:cs="Calibri"/>
                <w:sz w:val="20"/>
                <w:szCs w:val="20"/>
                <w:lang w:val="en-GB"/>
              </w:rPr>
            </w:pPr>
          </w:p>
        </w:tc>
      </w:tr>
      <w:tr w:rsidR="00915522" w:rsidRPr="002C0A4E" w14:paraId="0C931CA9"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0E348F40"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1168540F"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6A6D73B3"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03FC9956" w14:textId="77777777" w:rsidR="00915522" w:rsidRPr="00076682" w:rsidRDefault="00915522" w:rsidP="00DE2240">
            <w:pPr>
              <w:rPr>
                <w:rFonts w:cs="Calibri"/>
                <w:sz w:val="20"/>
                <w:szCs w:val="20"/>
                <w:lang w:val="en-GB"/>
              </w:rPr>
            </w:pPr>
          </w:p>
        </w:tc>
      </w:tr>
      <w:tr w:rsidR="00915522" w:rsidRPr="002C0A4E" w14:paraId="2FEE7E74"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02BF3D84"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7DA79451"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20F1DD71"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79C905C0" w14:textId="77777777" w:rsidR="00915522" w:rsidRPr="00076682" w:rsidRDefault="00915522" w:rsidP="00DE2240">
            <w:pPr>
              <w:rPr>
                <w:rFonts w:cs="Calibri"/>
                <w:sz w:val="20"/>
                <w:szCs w:val="20"/>
                <w:lang w:val="en-GB"/>
              </w:rPr>
            </w:pPr>
          </w:p>
        </w:tc>
      </w:tr>
      <w:tr w:rsidR="00915522" w:rsidRPr="002C0A4E" w14:paraId="63DE4245"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6B75EA9A"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5B5F435"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50665C36"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01EC5DFC" w14:textId="77777777" w:rsidR="00915522" w:rsidRPr="00076682" w:rsidRDefault="00915522" w:rsidP="00DE2240">
            <w:pPr>
              <w:rPr>
                <w:rFonts w:cs="Calibri"/>
                <w:sz w:val="20"/>
                <w:szCs w:val="20"/>
                <w:lang w:val="en-GB"/>
              </w:rPr>
            </w:pPr>
          </w:p>
        </w:tc>
      </w:tr>
      <w:tr w:rsidR="00915522" w:rsidRPr="002C0A4E" w14:paraId="03B5A801"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60A133F9"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353BF4F"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5EDF0A19"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2D93371A" w14:textId="77777777" w:rsidR="00915522" w:rsidRPr="00076682" w:rsidRDefault="00915522" w:rsidP="00DE2240">
            <w:pPr>
              <w:rPr>
                <w:rFonts w:cs="Calibri"/>
                <w:sz w:val="20"/>
                <w:szCs w:val="20"/>
                <w:lang w:val="en-GB"/>
              </w:rPr>
            </w:pPr>
          </w:p>
        </w:tc>
      </w:tr>
      <w:tr w:rsidR="00915522" w:rsidRPr="002C0A4E" w14:paraId="54D3AB4E" w14:textId="77777777" w:rsidTr="00DE2240">
        <w:trPr>
          <w:trHeight w:val="277"/>
        </w:trPr>
        <w:tc>
          <w:tcPr>
            <w:tcW w:w="1897" w:type="dxa"/>
            <w:tcBorders>
              <w:top w:val="single" w:sz="2" w:space="0" w:color="000000"/>
              <w:left w:val="single" w:sz="2" w:space="0" w:color="000000"/>
              <w:bottom w:val="single" w:sz="2" w:space="0" w:color="000000"/>
              <w:right w:val="single" w:sz="2" w:space="0" w:color="000000"/>
            </w:tcBorders>
            <w:shd w:val="clear" w:color="auto" w:fill="auto"/>
          </w:tcPr>
          <w:p w14:paraId="6AFAF3BF" w14:textId="77777777" w:rsidR="00915522" w:rsidRPr="00076682" w:rsidRDefault="00915522" w:rsidP="00DE2240">
            <w:pPr>
              <w:rPr>
                <w:rFonts w:cs="Calibri"/>
                <w:sz w:val="20"/>
                <w:szCs w:val="20"/>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865C7DF" w14:textId="77777777" w:rsidR="00915522" w:rsidRPr="00076682" w:rsidRDefault="00915522" w:rsidP="00DE2240">
            <w:pPr>
              <w:rPr>
                <w:rFonts w:cs="Calibri"/>
                <w:sz w:val="20"/>
                <w:szCs w:val="20"/>
                <w:lang w:val="en-GB"/>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14:paraId="33B175A0" w14:textId="77777777" w:rsidR="00915522" w:rsidRPr="00076682" w:rsidRDefault="00915522" w:rsidP="00DE2240">
            <w:pPr>
              <w:rPr>
                <w:rFonts w:cs="Calibri"/>
                <w:sz w:val="20"/>
                <w:szCs w:val="20"/>
                <w:lang w:val="en-GB"/>
              </w:rPr>
            </w:pPr>
          </w:p>
        </w:tc>
        <w:tc>
          <w:tcPr>
            <w:tcW w:w="2696" w:type="dxa"/>
            <w:gridSpan w:val="2"/>
            <w:tcBorders>
              <w:top w:val="single" w:sz="2" w:space="0" w:color="000000"/>
              <w:left w:val="single" w:sz="2" w:space="0" w:color="000000"/>
              <w:bottom w:val="single" w:sz="2" w:space="0" w:color="000000"/>
              <w:right w:val="single" w:sz="2" w:space="0" w:color="000000"/>
            </w:tcBorders>
          </w:tcPr>
          <w:p w14:paraId="39FA5D22" w14:textId="77777777" w:rsidR="00915522" w:rsidRPr="00076682" w:rsidRDefault="00915522" w:rsidP="00DE2240">
            <w:pPr>
              <w:rPr>
                <w:rFonts w:cs="Calibri"/>
                <w:sz w:val="20"/>
                <w:szCs w:val="20"/>
                <w:lang w:val="en-GB"/>
              </w:rPr>
            </w:pPr>
          </w:p>
        </w:tc>
      </w:tr>
    </w:tbl>
    <w:p w14:paraId="141E837E" w14:textId="2D79B9F8" w:rsidR="00915522" w:rsidRPr="009B1BE6" w:rsidRDefault="00915522" w:rsidP="005337FA">
      <w:pPr>
        <w:rPr>
          <w:lang w:val="en-GB"/>
        </w:rPr>
      </w:pPr>
    </w:p>
    <w:sectPr w:rsidR="00915522" w:rsidRPr="009B1BE6" w:rsidSect="00C578CA">
      <w:headerReference w:type="default" r:id="rId13"/>
      <w:footerReference w:type="even" r:id="rId14"/>
      <w:footerReference w:type="default" r:id="rId15"/>
      <w:headerReference w:type="first" r:id="rId16"/>
      <w:footerReference w:type="first" r:id="rId17"/>
      <w:pgSz w:w="11906" w:h="16838" w:code="9"/>
      <w:pgMar w:top="1554" w:right="1134" w:bottom="1134" w:left="1361" w:header="425"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9400" w14:textId="77777777" w:rsidR="00D836D5" w:rsidRDefault="00D836D5" w:rsidP="00F759E0">
      <w:r>
        <w:separator/>
      </w:r>
    </w:p>
    <w:p w14:paraId="0BE5A962" w14:textId="77777777" w:rsidR="00D836D5" w:rsidRDefault="00D836D5"/>
    <w:p w14:paraId="049FBEDD" w14:textId="77777777" w:rsidR="00D836D5" w:rsidRDefault="00D836D5" w:rsidP="00965B81"/>
    <w:p w14:paraId="7F69E8D7" w14:textId="77777777" w:rsidR="00D836D5" w:rsidRDefault="00D836D5" w:rsidP="00BF5DAF"/>
  </w:endnote>
  <w:endnote w:type="continuationSeparator" w:id="0">
    <w:p w14:paraId="046D3B0E" w14:textId="77777777" w:rsidR="00D836D5" w:rsidRDefault="00D836D5" w:rsidP="00F759E0">
      <w:r>
        <w:continuationSeparator/>
      </w:r>
    </w:p>
    <w:p w14:paraId="6D7F38A3" w14:textId="77777777" w:rsidR="00D836D5" w:rsidRDefault="00D836D5"/>
    <w:p w14:paraId="44ACBA07" w14:textId="77777777" w:rsidR="00D836D5" w:rsidRDefault="00D836D5" w:rsidP="00965B81"/>
    <w:p w14:paraId="31697F47" w14:textId="77777777" w:rsidR="00D836D5" w:rsidRDefault="00D836D5" w:rsidP="00BF5DAF"/>
  </w:endnote>
  <w:endnote w:type="continuationNotice" w:id="1">
    <w:p w14:paraId="5BF079C2" w14:textId="77777777" w:rsidR="00D836D5" w:rsidRDefault="00D83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ieldwork 07 Geo Black">
    <w:panose1 w:val="00000000000000000000"/>
    <w:charset w:val="4D"/>
    <w:family w:val="auto"/>
    <w:notTrueType/>
    <w:pitch w:val="variable"/>
    <w:sig w:usb0="A00000F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A701" w14:textId="08D97579" w:rsidR="00FE347F" w:rsidRDefault="00FE347F" w:rsidP="008C37EE">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p w14:paraId="482504A9" w14:textId="77777777" w:rsidR="00FE347F" w:rsidRDefault="00FE347F" w:rsidP="00C578CA">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93484536"/>
      <w:docPartObj>
        <w:docPartGallery w:val="Page Numbers (Bottom of Page)"/>
        <w:docPartUnique/>
      </w:docPartObj>
    </w:sdtPr>
    <w:sdtContent>
      <w:p w14:paraId="2865EE8F" w14:textId="7266876D" w:rsidR="00FE347F" w:rsidRDefault="00FE347F" w:rsidP="008C37EE">
        <w:pPr>
          <w:pStyle w:val="Sidefod"/>
          <w:framePr w:wrap="none" w:vAnchor="text" w:hAnchor="margin" w:xAlign="outside"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03FD5301" w14:textId="77777777" w:rsidR="00FE347F" w:rsidRDefault="00FE347F" w:rsidP="00C578CA">
    <w:pPr>
      <w:pStyle w:val="Sidefo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194F768" w14:paraId="4FF7D3EF" w14:textId="77777777" w:rsidTr="0194F768">
      <w:tc>
        <w:tcPr>
          <w:tcW w:w="3135" w:type="dxa"/>
        </w:tcPr>
        <w:p w14:paraId="64D83F91" w14:textId="48FEB3C8" w:rsidR="0194F768" w:rsidRDefault="0194F768" w:rsidP="0194F768">
          <w:pPr>
            <w:pStyle w:val="Sidehoved"/>
            <w:ind w:left="-115"/>
            <w:rPr>
              <w:szCs w:val="22"/>
            </w:rPr>
          </w:pPr>
        </w:p>
      </w:tc>
      <w:tc>
        <w:tcPr>
          <w:tcW w:w="3135" w:type="dxa"/>
        </w:tcPr>
        <w:p w14:paraId="42FE762B" w14:textId="371755D5" w:rsidR="0194F768" w:rsidRDefault="0194F768" w:rsidP="0194F768">
          <w:pPr>
            <w:pStyle w:val="Sidehoved"/>
            <w:jc w:val="center"/>
            <w:rPr>
              <w:szCs w:val="22"/>
            </w:rPr>
          </w:pPr>
        </w:p>
      </w:tc>
      <w:tc>
        <w:tcPr>
          <w:tcW w:w="3135" w:type="dxa"/>
        </w:tcPr>
        <w:p w14:paraId="6FFCB245" w14:textId="541AC583" w:rsidR="0194F768" w:rsidRDefault="0194F768" w:rsidP="0194F768">
          <w:pPr>
            <w:pStyle w:val="Sidehoved"/>
            <w:ind w:right="-115"/>
            <w:jc w:val="right"/>
            <w:rPr>
              <w:szCs w:val="22"/>
            </w:rPr>
          </w:pPr>
        </w:p>
      </w:tc>
    </w:tr>
  </w:tbl>
  <w:p w14:paraId="2C7F643C" w14:textId="508B6433" w:rsidR="0194F768" w:rsidRDefault="0194F768" w:rsidP="0194F7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8FCE" w14:textId="77777777" w:rsidR="00D836D5" w:rsidRDefault="00D836D5" w:rsidP="00BF5DAF">
      <w:r>
        <w:separator/>
      </w:r>
    </w:p>
  </w:footnote>
  <w:footnote w:type="continuationSeparator" w:id="0">
    <w:p w14:paraId="7C4A7C18" w14:textId="77777777" w:rsidR="00D836D5" w:rsidRDefault="00D836D5" w:rsidP="00F759E0">
      <w:r>
        <w:continuationSeparator/>
      </w:r>
    </w:p>
    <w:p w14:paraId="50879D81" w14:textId="77777777" w:rsidR="00D836D5" w:rsidRDefault="00D836D5"/>
    <w:p w14:paraId="7DB23035" w14:textId="77777777" w:rsidR="00D836D5" w:rsidRDefault="00D836D5" w:rsidP="00965B81"/>
    <w:p w14:paraId="37F052FF" w14:textId="77777777" w:rsidR="00D836D5" w:rsidRDefault="00D836D5" w:rsidP="00BF5DAF"/>
  </w:footnote>
  <w:footnote w:type="continuationNotice" w:id="1">
    <w:p w14:paraId="15B99DD8" w14:textId="77777777" w:rsidR="00D836D5" w:rsidRDefault="00D836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194F768" w14:paraId="14B3E9E9" w14:textId="77777777" w:rsidTr="0194F768">
      <w:tc>
        <w:tcPr>
          <w:tcW w:w="3135" w:type="dxa"/>
        </w:tcPr>
        <w:p w14:paraId="535E9F0E" w14:textId="0E54F794" w:rsidR="0194F768" w:rsidRDefault="0194F768" w:rsidP="0194F768">
          <w:pPr>
            <w:pStyle w:val="Sidehoved"/>
            <w:ind w:left="-115"/>
            <w:rPr>
              <w:szCs w:val="22"/>
            </w:rPr>
          </w:pPr>
        </w:p>
      </w:tc>
      <w:tc>
        <w:tcPr>
          <w:tcW w:w="3135" w:type="dxa"/>
        </w:tcPr>
        <w:p w14:paraId="0D20A270" w14:textId="12186B69" w:rsidR="0194F768" w:rsidRDefault="0194F768" w:rsidP="0194F768">
          <w:pPr>
            <w:pStyle w:val="Sidehoved"/>
            <w:jc w:val="center"/>
            <w:rPr>
              <w:szCs w:val="22"/>
            </w:rPr>
          </w:pPr>
        </w:p>
      </w:tc>
      <w:tc>
        <w:tcPr>
          <w:tcW w:w="3135" w:type="dxa"/>
        </w:tcPr>
        <w:p w14:paraId="3A050716" w14:textId="27348CF0" w:rsidR="0194F768" w:rsidRDefault="00E23680" w:rsidP="0194F768">
          <w:pPr>
            <w:pStyle w:val="Sidehoved"/>
            <w:ind w:right="-115"/>
            <w:jc w:val="right"/>
            <w:rPr>
              <w:szCs w:val="22"/>
            </w:rPr>
          </w:pPr>
          <w:r>
            <w:rPr>
              <w:noProof/>
              <w:lang w:val="en-US"/>
            </w:rPr>
            <w:drawing>
              <wp:inline distT="0" distB="0" distL="0" distR="0" wp14:anchorId="260F908E" wp14:editId="3E29685C">
                <wp:extent cx="1290917" cy="408358"/>
                <wp:effectExtent l="0" t="0" r="508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lede 27"/>
                        <pic:cNvPicPr/>
                      </pic:nvPicPr>
                      <pic:blipFill>
                        <a:blip r:embed="rId1"/>
                        <a:stretch>
                          <a:fillRect/>
                        </a:stretch>
                      </pic:blipFill>
                      <pic:spPr>
                        <a:xfrm>
                          <a:off x="0" y="0"/>
                          <a:ext cx="1312047" cy="415042"/>
                        </a:xfrm>
                        <a:prstGeom prst="rect">
                          <a:avLst/>
                        </a:prstGeom>
                      </pic:spPr>
                    </pic:pic>
                  </a:graphicData>
                </a:graphic>
              </wp:inline>
            </w:drawing>
          </w:r>
        </w:p>
      </w:tc>
    </w:tr>
  </w:tbl>
  <w:p w14:paraId="5DE6D707" w14:textId="09165A2B" w:rsidR="0194F768" w:rsidRDefault="0194F768" w:rsidP="0194F76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98A1" w14:textId="7DCAFD69" w:rsidR="00EC6516" w:rsidRDefault="00EC6516" w:rsidP="00035DF9">
    <w:pPr>
      <w:pStyle w:val="Sidehoved"/>
      <w:jc w:val="right"/>
    </w:pPr>
  </w:p>
</w:hdr>
</file>

<file path=word/intelligence2.xml><?xml version="1.0" encoding="utf-8"?>
<int2:intelligence xmlns:int2="http://schemas.microsoft.com/office/intelligence/2020/intelligence" xmlns:oel="http://schemas.microsoft.com/office/2019/extlst">
  <int2:observations>
    <int2:textHash int2:hashCode="RPZxOCLh9Tc0fX" int2:id="PzxrhKSl">
      <int2:state int2:value="Rejected" int2:type="LegacyProofing"/>
    </int2:textHash>
    <int2:textHash int2:hashCode="Ir7cJr13ebhl+Y" int2:id="pxgvSpa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6C9"/>
    <w:multiLevelType w:val="hybridMultilevel"/>
    <w:tmpl w:val="4546DA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7C3119"/>
    <w:multiLevelType w:val="hybridMultilevel"/>
    <w:tmpl w:val="A83EDEA8"/>
    <w:lvl w:ilvl="0" w:tplc="15ACA818">
      <w:start w:val="1"/>
      <w:numFmt w:val="bullet"/>
      <w:lvlText w:val="o"/>
      <w:lvlJc w:val="left"/>
      <w:pPr>
        <w:ind w:left="680" w:hanging="283"/>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511781"/>
    <w:multiLevelType w:val="multilevel"/>
    <w:tmpl w:val="9A8A1AF2"/>
    <w:styleLink w:val="outputliste"/>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7670B"/>
    <w:multiLevelType w:val="hybridMultilevel"/>
    <w:tmpl w:val="57D895C0"/>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644DCE"/>
    <w:multiLevelType w:val="hybridMultilevel"/>
    <w:tmpl w:val="BEE0401A"/>
    <w:lvl w:ilvl="0" w:tplc="930800C8">
      <w:start w:val="4"/>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6A1001"/>
    <w:multiLevelType w:val="multilevel"/>
    <w:tmpl w:val="5D144540"/>
    <w:styleLink w:val="Aktuelliste1"/>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132684"/>
    <w:multiLevelType w:val="multilevel"/>
    <w:tmpl w:val="1CC4D9EC"/>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686DDA"/>
    <w:multiLevelType w:val="hybridMultilevel"/>
    <w:tmpl w:val="33C6A8BE"/>
    <w:lvl w:ilvl="0" w:tplc="930800C8">
      <w:start w:val="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55D3250"/>
    <w:multiLevelType w:val="multilevel"/>
    <w:tmpl w:val="F816E914"/>
    <w:lvl w:ilvl="0">
      <w:start w:val="1"/>
      <w:numFmt w:val="bullet"/>
      <w:pStyle w:val="Typografi3"/>
      <w:lvlText w:val=""/>
      <w:lvlJc w:val="left"/>
      <w:pPr>
        <w:tabs>
          <w:tab w:val="num" w:pos="227"/>
        </w:tabs>
        <w:ind w:left="360" w:hanging="360"/>
      </w:pPr>
      <w:rPr>
        <w:rFonts w:ascii="Symbol" w:hAnsi="Symbol" w:hint="default"/>
        <w:sz w:val="20"/>
      </w:rPr>
    </w:lvl>
    <w:lvl w:ilvl="1">
      <w:start w:val="1"/>
      <w:numFmt w:val="upperRoman"/>
      <w:pStyle w:val="Typografi3"/>
      <w:lvlText w:val="%2."/>
      <w:lvlJc w:val="right"/>
      <w:pPr>
        <w:tabs>
          <w:tab w:val="num" w:pos="794"/>
        </w:tabs>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ACD54B5"/>
    <w:multiLevelType w:val="hybridMultilevel"/>
    <w:tmpl w:val="EF869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74413"/>
    <w:multiLevelType w:val="hybridMultilevel"/>
    <w:tmpl w:val="AA58A3CC"/>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7522E15"/>
    <w:multiLevelType w:val="hybridMultilevel"/>
    <w:tmpl w:val="3C92FCEC"/>
    <w:lvl w:ilvl="0" w:tplc="518AA22E">
      <w:start w:val="6"/>
      <w:numFmt w:val="bullet"/>
      <w:pStyle w:val="Listeafsnit"/>
      <w:lvlText w:val="•"/>
      <w:lvlJc w:val="left"/>
      <w:pPr>
        <w:tabs>
          <w:tab w:val="num" w:pos="794"/>
        </w:tabs>
        <w:ind w:left="1665" w:hanging="130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46201"/>
    <w:multiLevelType w:val="hybridMultilevel"/>
    <w:tmpl w:val="BE3ED766"/>
    <w:lvl w:ilvl="0" w:tplc="CA2819F6">
      <w:start w:val="1"/>
      <w:numFmt w:val="bullet"/>
      <w:lvlText w:val=""/>
      <w:lvlJc w:val="left"/>
      <w:pPr>
        <w:ind w:left="360" w:hanging="360"/>
      </w:pPr>
      <w:rPr>
        <w:rFonts w:ascii="Symbol" w:hAnsi="Symbol" w:hint="default"/>
        <w:color w:val="C4BC96" w:themeColor="background2" w:themeShade="BF"/>
      </w:rPr>
    </w:lvl>
    <w:lvl w:ilvl="1" w:tplc="FFFFFFFF" w:tentative="1">
      <w:start w:val="1"/>
      <w:numFmt w:val="bullet"/>
      <w:lvlText w:val="o"/>
      <w:lvlJc w:val="left"/>
      <w:pPr>
        <w:ind w:left="1043" w:hanging="360"/>
      </w:pPr>
      <w:rPr>
        <w:rFonts w:ascii="Courier New" w:hAnsi="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13" w15:restartNumberingAfterBreak="0">
    <w:nsid w:val="5A9C521E"/>
    <w:multiLevelType w:val="multilevel"/>
    <w:tmpl w:val="DB10A9B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Underoverskrifter"/>
      <w:lvlText w:val="%1.%2.%3"/>
      <w:lvlJc w:val="left"/>
      <w:pPr>
        <w:ind w:left="720" w:hanging="720"/>
      </w:pPr>
      <w:rPr>
        <w:rFonts w:hint="default"/>
      </w:rPr>
    </w:lvl>
    <w:lvl w:ilvl="3">
      <w:start w:val="1"/>
      <w:numFmt w:val="upp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E97206A"/>
    <w:multiLevelType w:val="hybridMultilevel"/>
    <w:tmpl w:val="1B0042F4"/>
    <w:lvl w:ilvl="0" w:tplc="1FC42694">
      <w:start w:val="1"/>
      <w:numFmt w:val="decimal"/>
      <w:lvlText w:val="%1."/>
      <w:lvlJc w:val="left"/>
      <w:pPr>
        <w:ind w:left="720" w:hanging="360"/>
      </w:pPr>
      <w:rPr>
        <w:rFonts w:hint="default"/>
        <w:color w:val="000000" w:themeColor="text1"/>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60F14B00"/>
    <w:multiLevelType w:val="hybridMultilevel"/>
    <w:tmpl w:val="5D144540"/>
    <w:lvl w:ilvl="0" w:tplc="365A6804">
      <w:start w:val="1"/>
      <w:numFmt w:val="decimal"/>
      <w:pStyle w:val="outputnummerliste"/>
      <w:lvlText w:val="O.%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2B755B3"/>
    <w:multiLevelType w:val="multilevel"/>
    <w:tmpl w:val="B40CAF6C"/>
    <w:lvl w:ilvl="0">
      <w:start w:val="1"/>
      <w:numFmt w:val="decimal"/>
      <w:pStyle w:val="Overskrift10"/>
      <w:lvlText w:val="%1"/>
      <w:lvlJc w:val="left"/>
      <w:pPr>
        <w:ind w:left="432" w:hanging="432"/>
      </w:pPr>
      <w:rPr>
        <w:rFonts w:hint="default"/>
      </w:rPr>
    </w:lvl>
    <w:lvl w:ilvl="1">
      <w:start w:val="1"/>
      <w:numFmt w:val="decimal"/>
      <w:pStyle w:val="Overskrift20"/>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upp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6B45DD1"/>
    <w:multiLevelType w:val="hybridMultilevel"/>
    <w:tmpl w:val="DB284262"/>
    <w:lvl w:ilvl="0" w:tplc="CA2819F6">
      <w:start w:val="1"/>
      <w:numFmt w:val="bullet"/>
      <w:lvlText w:val=""/>
      <w:lvlJc w:val="left"/>
      <w:pPr>
        <w:ind w:left="360" w:hanging="360"/>
      </w:pPr>
      <w:rPr>
        <w:rFonts w:ascii="Symbol" w:hAnsi="Symbol" w:hint="default"/>
        <w:color w:val="C4BC96" w:themeColor="background2" w:themeShade="BF"/>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6D692AA0"/>
    <w:multiLevelType w:val="hybridMultilevel"/>
    <w:tmpl w:val="9BA82A54"/>
    <w:lvl w:ilvl="0" w:tplc="85EE78E8">
      <w:start w:val="200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5B6E94"/>
    <w:multiLevelType w:val="hybridMultilevel"/>
    <w:tmpl w:val="A0042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7553CD3"/>
    <w:multiLevelType w:val="hybridMultilevel"/>
    <w:tmpl w:val="39025D06"/>
    <w:lvl w:ilvl="0" w:tplc="916C570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DFB4E13"/>
    <w:multiLevelType w:val="hybridMultilevel"/>
    <w:tmpl w:val="773EF702"/>
    <w:lvl w:ilvl="0" w:tplc="38601D4E">
      <w:start w:val="1"/>
      <w:numFmt w:val="bullet"/>
      <w:lvlText w:val=""/>
      <w:lvlJc w:val="left"/>
      <w:pPr>
        <w:ind w:left="360" w:hanging="360"/>
      </w:pPr>
      <w:rPr>
        <w:rFonts w:ascii="Symbol" w:hAnsi="Symbol" w:hint="default"/>
        <w:color w:val="C4BC96" w:themeColor="background2" w:themeShade="BF"/>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36690994">
    <w:abstractNumId w:val="16"/>
  </w:num>
  <w:num w:numId="2" w16cid:durableId="2070683477">
    <w:abstractNumId w:val="11"/>
  </w:num>
  <w:num w:numId="3" w16cid:durableId="605356369">
    <w:abstractNumId w:val="15"/>
  </w:num>
  <w:num w:numId="4" w16cid:durableId="112867842">
    <w:abstractNumId w:val="2"/>
  </w:num>
  <w:num w:numId="5" w16cid:durableId="1880704295">
    <w:abstractNumId w:val="5"/>
  </w:num>
  <w:num w:numId="6" w16cid:durableId="805195665">
    <w:abstractNumId w:val="8"/>
  </w:num>
  <w:num w:numId="7" w16cid:durableId="1890532725">
    <w:abstractNumId w:val="13"/>
  </w:num>
  <w:num w:numId="8" w16cid:durableId="629092537">
    <w:abstractNumId w:val="4"/>
  </w:num>
  <w:num w:numId="9" w16cid:durableId="506553695">
    <w:abstractNumId w:val="3"/>
  </w:num>
  <w:num w:numId="10" w16cid:durableId="1274560022">
    <w:abstractNumId w:val="0"/>
  </w:num>
  <w:num w:numId="11" w16cid:durableId="552809900">
    <w:abstractNumId w:val="19"/>
  </w:num>
  <w:num w:numId="12" w16cid:durableId="1129015754">
    <w:abstractNumId w:val="9"/>
  </w:num>
  <w:num w:numId="13" w16cid:durableId="334458314">
    <w:abstractNumId w:val="21"/>
  </w:num>
  <w:num w:numId="14" w16cid:durableId="1008631354">
    <w:abstractNumId w:val="7"/>
  </w:num>
  <w:num w:numId="15" w16cid:durableId="1605188104">
    <w:abstractNumId w:val="1"/>
  </w:num>
  <w:num w:numId="16" w16cid:durableId="380136006">
    <w:abstractNumId w:val="12"/>
  </w:num>
  <w:num w:numId="17" w16cid:durableId="116654252">
    <w:abstractNumId w:val="17"/>
  </w:num>
  <w:num w:numId="18" w16cid:durableId="381171677">
    <w:abstractNumId w:val="6"/>
  </w:num>
  <w:num w:numId="19" w16cid:durableId="1344239524">
    <w:abstractNumId w:val="14"/>
  </w:num>
  <w:num w:numId="20" w16cid:durableId="1199511104">
    <w:abstractNumId w:val="18"/>
  </w:num>
  <w:num w:numId="21" w16cid:durableId="407461021">
    <w:abstractNumId w:val="10"/>
  </w:num>
  <w:num w:numId="22" w16cid:durableId="15279711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nb-NO" w:vendorID="64" w:dllVersion="0" w:nlCheck="1" w:checkStyle="0"/>
  <w:activeWritingStyle w:appName="MSWord" w:lang="fi-FI"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9F"/>
    <w:rsid w:val="0000027B"/>
    <w:rsid w:val="0000068E"/>
    <w:rsid w:val="00000926"/>
    <w:rsid w:val="000014AC"/>
    <w:rsid w:val="00001A25"/>
    <w:rsid w:val="00001A31"/>
    <w:rsid w:val="00001D7E"/>
    <w:rsid w:val="000020BA"/>
    <w:rsid w:val="000026F6"/>
    <w:rsid w:val="00002B77"/>
    <w:rsid w:val="00002EA0"/>
    <w:rsid w:val="000033FD"/>
    <w:rsid w:val="00003636"/>
    <w:rsid w:val="0000387C"/>
    <w:rsid w:val="00003D54"/>
    <w:rsid w:val="00004066"/>
    <w:rsid w:val="000040EC"/>
    <w:rsid w:val="00004A08"/>
    <w:rsid w:val="00004A3B"/>
    <w:rsid w:val="00004BA4"/>
    <w:rsid w:val="0000547F"/>
    <w:rsid w:val="000059EE"/>
    <w:rsid w:val="00005D54"/>
    <w:rsid w:val="00005D89"/>
    <w:rsid w:val="00005E14"/>
    <w:rsid w:val="000068F7"/>
    <w:rsid w:val="00006B92"/>
    <w:rsid w:val="00006FE9"/>
    <w:rsid w:val="0000745E"/>
    <w:rsid w:val="000075A9"/>
    <w:rsid w:val="0000784A"/>
    <w:rsid w:val="00007D68"/>
    <w:rsid w:val="00007ED2"/>
    <w:rsid w:val="00010158"/>
    <w:rsid w:val="000102E4"/>
    <w:rsid w:val="000103FE"/>
    <w:rsid w:val="00010A95"/>
    <w:rsid w:val="00010D76"/>
    <w:rsid w:val="00010E8A"/>
    <w:rsid w:val="000110C3"/>
    <w:rsid w:val="000118D6"/>
    <w:rsid w:val="00011B5B"/>
    <w:rsid w:val="00011CA6"/>
    <w:rsid w:val="00012247"/>
    <w:rsid w:val="00012310"/>
    <w:rsid w:val="0001260C"/>
    <w:rsid w:val="00012672"/>
    <w:rsid w:val="000128A2"/>
    <w:rsid w:val="00012B66"/>
    <w:rsid w:val="00012D12"/>
    <w:rsid w:val="00012FDC"/>
    <w:rsid w:val="000130E7"/>
    <w:rsid w:val="00013126"/>
    <w:rsid w:val="0001339C"/>
    <w:rsid w:val="00013EAE"/>
    <w:rsid w:val="00014467"/>
    <w:rsid w:val="00014591"/>
    <w:rsid w:val="00014918"/>
    <w:rsid w:val="00014AFC"/>
    <w:rsid w:val="00014D93"/>
    <w:rsid w:val="000150CB"/>
    <w:rsid w:val="0001528D"/>
    <w:rsid w:val="00015B4D"/>
    <w:rsid w:val="00015D42"/>
    <w:rsid w:val="000162DA"/>
    <w:rsid w:val="000163BE"/>
    <w:rsid w:val="0001649C"/>
    <w:rsid w:val="0001679A"/>
    <w:rsid w:val="00016BF4"/>
    <w:rsid w:val="00016E7F"/>
    <w:rsid w:val="00017056"/>
    <w:rsid w:val="00017083"/>
    <w:rsid w:val="000172D2"/>
    <w:rsid w:val="00017580"/>
    <w:rsid w:val="00017751"/>
    <w:rsid w:val="00017773"/>
    <w:rsid w:val="00020792"/>
    <w:rsid w:val="00020843"/>
    <w:rsid w:val="000208A6"/>
    <w:rsid w:val="00020966"/>
    <w:rsid w:val="00020A28"/>
    <w:rsid w:val="00020C05"/>
    <w:rsid w:val="00021089"/>
    <w:rsid w:val="000210CE"/>
    <w:rsid w:val="00021459"/>
    <w:rsid w:val="00021574"/>
    <w:rsid w:val="000216C7"/>
    <w:rsid w:val="0002248B"/>
    <w:rsid w:val="00022DDB"/>
    <w:rsid w:val="00022F7A"/>
    <w:rsid w:val="00022FBF"/>
    <w:rsid w:val="000231C3"/>
    <w:rsid w:val="000236E9"/>
    <w:rsid w:val="00023DB1"/>
    <w:rsid w:val="00023DED"/>
    <w:rsid w:val="00023EB3"/>
    <w:rsid w:val="00024195"/>
    <w:rsid w:val="00024258"/>
    <w:rsid w:val="000243E5"/>
    <w:rsid w:val="00024840"/>
    <w:rsid w:val="000250A2"/>
    <w:rsid w:val="000250F5"/>
    <w:rsid w:val="000254A4"/>
    <w:rsid w:val="0002688E"/>
    <w:rsid w:val="000269A2"/>
    <w:rsid w:val="00026A33"/>
    <w:rsid w:val="00026B81"/>
    <w:rsid w:val="00026BAE"/>
    <w:rsid w:val="00026E7A"/>
    <w:rsid w:val="000279C6"/>
    <w:rsid w:val="00027CC1"/>
    <w:rsid w:val="00030420"/>
    <w:rsid w:val="0003056C"/>
    <w:rsid w:val="0003056D"/>
    <w:rsid w:val="000305B3"/>
    <w:rsid w:val="0003064A"/>
    <w:rsid w:val="00030FE1"/>
    <w:rsid w:val="00031089"/>
    <w:rsid w:val="000310F0"/>
    <w:rsid w:val="000311EA"/>
    <w:rsid w:val="0003130C"/>
    <w:rsid w:val="00031525"/>
    <w:rsid w:val="0003172F"/>
    <w:rsid w:val="00031898"/>
    <w:rsid w:val="00031B76"/>
    <w:rsid w:val="0003218B"/>
    <w:rsid w:val="0003250F"/>
    <w:rsid w:val="000328F7"/>
    <w:rsid w:val="00032AF7"/>
    <w:rsid w:val="00032B5E"/>
    <w:rsid w:val="00032BE4"/>
    <w:rsid w:val="00032C32"/>
    <w:rsid w:val="00032C6C"/>
    <w:rsid w:val="00032FCF"/>
    <w:rsid w:val="00033028"/>
    <w:rsid w:val="000337B8"/>
    <w:rsid w:val="000338F8"/>
    <w:rsid w:val="00033A0C"/>
    <w:rsid w:val="00033CC0"/>
    <w:rsid w:val="00034311"/>
    <w:rsid w:val="000347F7"/>
    <w:rsid w:val="00034816"/>
    <w:rsid w:val="0003489E"/>
    <w:rsid w:val="000348B5"/>
    <w:rsid w:val="00034CA7"/>
    <w:rsid w:val="00034D28"/>
    <w:rsid w:val="00034F08"/>
    <w:rsid w:val="0003524B"/>
    <w:rsid w:val="000352C3"/>
    <w:rsid w:val="000359E4"/>
    <w:rsid w:val="00035D49"/>
    <w:rsid w:val="00035DF9"/>
    <w:rsid w:val="000363B7"/>
    <w:rsid w:val="00036553"/>
    <w:rsid w:val="00036ED7"/>
    <w:rsid w:val="000372ED"/>
    <w:rsid w:val="00037D82"/>
    <w:rsid w:val="00037E7E"/>
    <w:rsid w:val="0003BA47"/>
    <w:rsid w:val="00040585"/>
    <w:rsid w:val="000407D2"/>
    <w:rsid w:val="00040889"/>
    <w:rsid w:val="00040C82"/>
    <w:rsid w:val="0004116F"/>
    <w:rsid w:val="00041912"/>
    <w:rsid w:val="00041A88"/>
    <w:rsid w:val="00041B08"/>
    <w:rsid w:val="00041B1C"/>
    <w:rsid w:val="00041E93"/>
    <w:rsid w:val="0004203F"/>
    <w:rsid w:val="0004219D"/>
    <w:rsid w:val="000423D5"/>
    <w:rsid w:val="00042911"/>
    <w:rsid w:val="00042FD7"/>
    <w:rsid w:val="00043354"/>
    <w:rsid w:val="00043733"/>
    <w:rsid w:val="0004384B"/>
    <w:rsid w:val="00043A01"/>
    <w:rsid w:val="00044045"/>
    <w:rsid w:val="00044069"/>
    <w:rsid w:val="000443CE"/>
    <w:rsid w:val="00044567"/>
    <w:rsid w:val="00045490"/>
    <w:rsid w:val="00045567"/>
    <w:rsid w:val="00045F3B"/>
    <w:rsid w:val="0004606D"/>
    <w:rsid w:val="00046417"/>
    <w:rsid w:val="00046E46"/>
    <w:rsid w:val="00046F8E"/>
    <w:rsid w:val="00047249"/>
    <w:rsid w:val="00047380"/>
    <w:rsid w:val="00047A0C"/>
    <w:rsid w:val="00047BFF"/>
    <w:rsid w:val="00047D85"/>
    <w:rsid w:val="0005013E"/>
    <w:rsid w:val="000502EF"/>
    <w:rsid w:val="000504C7"/>
    <w:rsid w:val="00051500"/>
    <w:rsid w:val="000515B0"/>
    <w:rsid w:val="00051667"/>
    <w:rsid w:val="00051841"/>
    <w:rsid w:val="0005222C"/>
    <w:rsid w:val="00053026"/>
    <w:rsid w:val="00053263"/>
    <w:rsid w:val="0005359D"/>
    <w:rsid w:val="00053A22"/>
    <w:rsid w:val="00053A65"/>
    <w:rsid w:val="00053BBA"/>
    <w:rsid w:val="00053C83"/>
    <w:rsid w:val="0005417D"/>
    <w:rsid w:val="00054C09"/>
    <w:rsid w:val="00054E0F"/>
    <w:rsid w:val="00054FA4"/>
    <w:rsid w:val="0005510B"/>
    <w:rsid w:val="0005523A"/>
    <w:rsid w:val="000553D5"/>
    <w:rsid w:val="00055579"/>
    <w:rsid w:val="00055696"/>
    <w:rsid w:val="0005597E"/>
    <w:rsid w:val="000559C6"/>
    <w:rsid w:val="00055A03"/>
    <w:rsid w:val="00056088"/>
    <w:rsid w:val="000561A0"/>
    <w:rsid w:val="000564F6"/>
    <w:rsid w:val="00056931"/>
    <w:rsid w:val="000569BC"/>
    <w:rsid w:val="00056AB8"/>
    <w:rsid w:val="0005730B"/>
    <w:rsid w:val="000574E9"/>
    <w:rsid w:val="00057B94"/>
    <w:rsid w:val="00057FFC"/>
    <w:rsid w:val="00060887"/>
    <w:rsid w:val="00060BC5"/>
    <w:rsid w:val="00060DFB"/>
    <w:rsid w:val="0006102F"/>
    <w:rsid w:val="00061161"/>
    <w:rsid w:val="0006128C"/>
    <w:rsid w:val="000614E0"/>
    <w:rsid w:val="000614EF"/>
    <w:rsid w:val="00061782"/>
    <w:rsid w:val="00061A18"/>
    <w:rsid w:val="00061C72"/>
    <w:rsid w:val="0006273D"/>
    <w:rsid w:val="000628D9"/>
    <w:rsid w:val="0006383A"/>
    <w:rsid w:val="00063915"/>
    <w:rsid w:val="00063F51"/>
    <w:rsid w:val="000647F2"/>
    <w:rsid w:val="00064812"/>
    <w:rsid w:val="00064D99"/>
    <w:rsid w:val="00065899"/>
    <w:rsid w:val="00065C28"/>
    <w:rsid w:val="00065D7F"/>
    <w:rsid w:val="00065EEE"/>
    <w:rsid w:val="00065F0E"/>
    <w:rsid w:val="000666AE"/>
    <w:rsid w:val="00066BA5"/>
    <w:rsid w:val="00066C0F"/>
    <w:rsid w:val="00066D7E"/>
    <w:rsid w:val="00066EA7"/>
    <w:rsid w:val="000672C1"/>
    <w:rsid w:val="00067339"/>
    <w:rsid w:val="00067456"/>
    <w:rsid w:val="000676F5"/>
    <w:rsid w:val="000679CB"/>
    <w:rsid w:val="00067D1C"/>
    <w:rsid w:val="00067D8F"/>
    <w:rsid w:val="00070054"/>
    <w:rsid w:val="000700A5"/>
    <w:rsid w:val="00070A66"/>
    <w:rsid w:val="00070B12"/>
    <w:rsid w:val="00070BA1"/>
    <w:rsid w:val="00071032"/>
    <w:rsid w:val="000710D4"/>
    <w:rsid w:val="000714B7"/>
    <w:rsid w:val="00071636"/>
    <w:rsid w:val="0007179C"/>
    <w:rsid w:val="000726CB"/>
    <w:rsid w:val="00072999"/>
    <w:rsid w:val="00072AC6"/>
    <w:rsid w:val="00072B37"/>
    <w:rsid w:val="00072B3E"/>
    <w:rsid w:val="00073466"/>
    <w:rsid w:val="00073559"/>
    <w:rsid w:val="000738C2"/>
    <w:rsid w:val="000738FC"/>
    <w:rsid w:val="00073C3B"/>
    <w:rsid w:val="00073CB5"/>
    <w:rsid w:val="00073D9D"/>
    <w:rsid w:val="00073EBB"/>
    <w:rsid w:val="00073F09"/>
    <w:rsid w:val="00073F2B"/>
    <w:rsid w:val="00074026"/>
    <w:rsid w:val="000742A0"/>
    <w:rsid w:val="00074A30"/>
    <w:rsid w:val="00074B42"/>
    <w:rsid w:val="00074C73"/>
    <w:rsid w:val="00074D6C"/>
    <w:rsid w:val="000752F9"/>
    <w:rsid w:val="000753E3"/>
    <w:rsid w:val="00075550"/>
    <w:rsid w:val="000755DC"/>
    <w:rsid w:val="00075701"/>
    <w:rsid w:val="000764DB"/>
    <w:rsid w:val="000765EE"/>
    <w:rsid w:val="00076682"/>
    <w:rsid w:val="00077350"/>
    <w:rsid w:val="00077674"/>
    <w:rsid w:val="000777BC"/>
    <w:rsid w:val="00077E3E"/>
    <w:rsid w:val="00077EE3"/>
    <w:rsid w:val="00077F55"/>
    <w:rsid w:val="00077FD3"/>
    <w:rsid w:val="000803A9"/>
    <w:rsid w:val="00080644"/>
    <w:rsid w:val="00080A76"/>
    <w:rsid w:val="000813D7"/>
    <w:rsid w:val="00081F67"/>
    <w:rsid w:val="0008210E"/>
    <w:rsid w:val="0008221F"/>
    <w:rsid w:val="000822D3"/>
    <w:rsid w:val="000823C9"/>
    <w:rsid w:val="00082404"/>
    <w:rsid w:val="0008266E"/>
    <w:rsid w:val="0008281D"/>
    <w:rsid w:val="00082B82"/>
    <w:rsid w:val="00082C1C"/>
    <w:rsid w:val="00082F0F"/>
    <w:rsid w:val="00083C9A"/>
    <w:rsid w:val="00083EB0"/>
    <w:rsid w:val="000845F0"/>
    <w:rsid w:val="000847D8"/>
    <w:rsid w:val="0008480A"/>
    <w:rsid w:val="000849E2"/>
    <w:rsid w:val="00084B52"/>
    <w:rsid w:val="00084C8B"/>
    <w:rsid w:val="0008532C"/>
    <w:rsid w:val="000855A7"/>
    <w:rsid w:val="0008579D"/>
    <w:rsid w:val="00085CF1"/>
    <w:rsid w:val="00085E7D"/>
    <w:rsid w:val="00085EAC"/>
    <w:rsid w:val="00085FB0"/>
    <w:rsid w:val="0008620B"/>
    <w:rsid w:val="00086482"/>
    <w:rsid w:val="00086533"/>
    <w:rsid w:val="00086749"/>
    <w:rsid w:val="000869A9"/>
    <w:rsid w:val="00086A42"/>
    <w:rsid w:val="00086AFA"/>
    <w:rsid w:val="000873EB"/>
    <w:rsid w:val="0008786D"/>
    <w:rsid w:val="000879AB"/>
    <w:rsid w:val="00087C71"/>
    <w:rsid w:val="0009004C"/>
    <w:rsid w:val="0009015D"/>
    <w:rsid w:val="00090259"/>
    <w:rsid w:val="0009052C"/>
    <w:rsid w:val="00090A5F"/>
    <w:rsid w:val="00090ECE"/>
    <w:rsid w:val="000924AB"/>
    <w:rsid w:val="00092789"/>
    <w:rsid w:val="00092821"/>
    <w:rsid w:val="00093062"/>
    <w:rsid w:val="000931D5"/>
    <w:rsid w:val="000933C1"/>
    <w:rsid w:val="00093B4D"/>
    <w:rsid w:val="000941D0"/>
    <w:rsid w:val="000941DE"/>
    <w:rsid w:val="000947AC"/>
    <w:rsid w:val="00094880"/>
    <w:rsid w:val="00094F71"/>
    <w:rsid w:val="0009531F"/>
    <w:rsid w:val="00095675"/>
    <w:rsid w:val="000958B7"/>
    <w:rsid w:val="00095987"/>
    <w:rsid w:val="00095F90"/>
    <w:rsid w:val="0009620D"/>
    <w:rsid w:val="00096AA1"/>
    <w:rsid w:val="0009722C"/>
    <w:rsid w:val="000974DB"/>
    <w:rsid w:val="000A0538"/>
    <w:rsid w:val="000A0B2F"/>
    <w:rsid w:val="000A0C5C"/>
    <w:rsid w:val="000A0E9F"/>
    <w:rsid w:val="000A145A"/>
    <w:rsid w:val="000A165A"/>
    <w:rsid w:val="000A17C3"/>
    <w:rsid w:val="000A17EC"/>
    <w:rsid w:val="000A1C3F"/>
    <w:rsid w:val="000A1C5B"/>
    <w:rsid w:val="000A1CC3"/>
    <w:rsid w:val="000A1E1D"/>
    <w:rsid w:val="000A1EA8"/>
    <w:rsid w:val="000A1F58"/>
    <w:rsid w:val="000A24A1"/>
    <w:rsid w:val="000A26F5"/>
    <w:rsid w:val="000A3DFD"/>
    <w:rsid w:val="000A41A4"/>
    <w:rsid w:val="000A41BC"/>
    <w:rsid w:val="000A4577"/>
    <w:rsid w:val="000A4FB0"/>
    <w:rsid w:val="000A5085"/>
    <w:rsid w:val="000A5798"/>
    <w:rsid w:val="000A6244"/>
    <w:rsid w:val="000A62B5"/>
    <w:rsid w:val="000A6419"/>
    <w:rsid w:val="000A6F4C"/>
    <w:rsid w:val="000A7186"/>
    <w:rsid w:val="000A7219"/>
    <w:rsid w:val="000A7225"/>
    <w:rsid w:val="000A7351"/>
    <w:rsid w:val="000A7554"/>
    <w:rsid w:val="000A76E6"/>
    <w:rsid w:val="000A76F7"/>
    <w:rsid w:val="000A7829"/>
    <w:rsid w:val="000B0CED"/>
    <w:rsid w:val="000B0D88"/>
    <w:rsid w:val="000B0F87"/>
    <w:rsid w:val="000B10E6"/>
    <w:rsid w:val="000B1314"/>
    <w:rsid w:val="000B172B"/>
    <w:rsid w:val="000B1908"/>
    <w:rsid w:val="000B1A32"/>
    <w:rsid w:val="000B1BA8"/>
    <w:rsid w:val="000B1D98"/>
    <w:rsid w:val="000B2094"/>
    <w:rsid w:val="000B20E4"/>
    <w:rsid w:val="000B211B"/>
    <w:rsid w:val="000B2185"/>
    <w:rsid w:val="000B2253"/>
    <w:rsid w:val="000B2626"/>
    <w:rsid w:val="000B26DA"/>
    <w:rsid w:val="000B26E7"/>
    <w:rsid w:val="000B2BBD"/>
    <w:rsid w:val="000B2E0E"/>
    <w:rsid w:val="000B33D9"/>
    <w:rsid w:val="000B3820"/>
    <w:rsid w:val="000B3893"/>
    <w:rsid w:val="000B3E08"/>
    <w:rsid w:val="000B41AA"/>
    <w:rsid w:val="000B447A"/>
    <w:rsid w:val="000B4517"/>
    <w:rsid w:val="000B4DC9"/>
    <w:rsid w:val="000B512A"/>
    <w:rsid w:val="000B52BB"/>
    <w:rsid w:val="000B5AFE"/>
    <w:rsid w:val="000B5FD4"/>
    <w:rsid w:val="000B6011"/>
    <w:rsid w:val="000B60E2"/>
    <w:rsid w:val="000B61FA"/>
    <w:rsid w:val="000B6357"/>
    <w:rsid w:val="000B6392"/>
    <w:rsid w:val="000B64E8"/>
    <w:rsid w:val="000B6965"/>
    <w:rsid w:val="000B789C"/>
    <w:rsid w:val="000B7BB7"/>
    <w:rsid w:val="000C0594"/>
    <w:rsid w:val="000C060A"/>
    <w:rsid w:val="000C0885"/>
    <w:rsid w:val="000C08F3"/>
    <w:rsid w:val="000C0B43"/>
    <w:rsid w:val="000C10DD"/>
    <w:rsid w:val="000C1162"/>
    <w:rsid w:val="000C13E6"/>
    <w:rsid w:val="000C1402"/>
    <w:rsid w:val="000C1707"/>
    <w:rsid w:val="000C1A13"/>
    <w:rsid w:val="000C1F8E"/>
    <w:rsid w:val="000C256F"/>
    <w:rsid w:val="000C2DBF"/>
    <w:rsid w:val="000C2E0A"/>
    <w:rsid w:val="000C2FDB"/>
    <w:rsid w:val="000C336E"/>
    <w:rsid w:val="000C33AC"/>
    <w:rsid w:val="000C344D"/>
    <w:rsid w:val="000C359D"/>
    <w:rsid w:val="000C3668"/>
    <w:rsid w:val="000C3951"/>
    <w:rsid w:val="000C3B23"/>
    <w:rsid w:val="000C3D3B"/>
    <w:rsid w:val="000C3D52"/>
    <w:rsid w:val="000C4097"/>
    <w:rsid w:val="000C431C"/>
    <w:rsid w:val="000C44A8"/>
    <w:rsid w:val="000C45B7"/>
    <w:rsid w:val="000C4650"/>
    <w:rsid w:val="000C4F38"/>
    <w:rsid w:val="000C5172"/>
    <w:rsid w:val="000C56E9"/>
    <w:rsid w:val="000C5888"/>
    <w:rsid w:val="000C5C79"/>
    <w:rsid w:val="000C62D3"/>
    <w:rsid w:val="000C6613"/>
    <w:rsid w:val="000C66F0"/>
    <w:rsid w:val="000C6927"/>
    <w:rsid w:val="000C6C3A"/>
    <w:rsid w:val="000C6C81"/>
    <w:rsid w:val="000C6CEA"/>
    <w:rsid w:val="000C71E5"/>
    <w:rsid w:val="000C7608"/>
    <w:rsid w:val="000C79ED"/>
    <w:rsid w:val="000C7A03"/>
    <w:rsid w:val="000C7A0B"/>
    <w:rsid w:val="000C7BBA"/>
    <w:rsid w:val="000C7E08"/>
    <w:rsid w:val="000CE471"/>
    <w:rsid w:val="000D0019"/>
    <w:rsid w:val="000D0182"/>
    <w:rsid w:val="000D0262"/>
    <w:rsid w:val="000D04E2"/>
    <w:rsid w:val="000D0746"/>
    <w:rsid w:val="000D08C9"/>
    <w:rsid w:val="000D0E50"/>
    <w:rsid w:val="000D0F35"/>
    <w:rsid w:val="000D0F4C"/>
    <w:rsid w:val="000D1382"/>
    <w:rsid w:val="000D14C6"/>
    <w:rsid w:val="000D1639"/>
    <w:rsid w:val="000D165B"/>
    <w:rsid w:val="000D18BF"/>
    <w:rsid w:val="000D1A3D"/>
    <w:rsid w:val="000D1CF4"/>
    <w:rsid w:val="000D2236"/>
    <w:rsid w:val="000D2976"/>
    <w:rsid w:val="000D29EA"/>
    <w:rsid w:val="000D2F4D"/>
    <w:rsid w:val="000D3165"/>
    <w:rsid w:val="000D3308"/>
    <w:rsid w:val="000D340A"/>
    <w:rsid w:val="000D372D"/>
    <w:rsid w:val="000D3B12"/>
    <w:rsid w:val="000D3B8E"/>
    <w:rsid w:val="000D412E"/>
    <w:rsid w:val="000D41B3"/>
    <w:rsid w:val="000D439F"/>
    <w:rsid w:val="000D46D8"/>
    <w:rsid w:val="000D4726"/>
    <w:rsid w:val="000D4976"/>
    <w:rsid w:val="000D49DB"/>
    <w:rsid w:val="000D4C9E"/>
    <w:rsid w:val="000D4CF3"/>
    <w:rsid w:val="000D4FDA"/>
    <w:rsid w:val="000D53AC"/>
    <w:rsid w:val="000D573D"/>
    <w:rsid w:val="000D5AA1"/>
    <w:rsid w:val="000D600E"/>
    <w:rsid w:val="000D6337"/>
    <w:rsid w:val="000D63D3"/>
    <w:rsid w:val="000D645E"/>
    <w:rsid w:val="000D68B7"/>
    <w:rsid w:val="000D6A9B"/>
    <w:rsid w:val="000D6E52"/>
    <w:rsid w:val="000D71FC"/>
    <w:rsid w:val="000D7930"/>
    <w:rsid w:val="000E02C9"/>
    <w:rsid w:val="000E0562"/>
    <w:rsid w:val="000E0788"/>
    <w:rsid w:val="000E07A0"/>
    <w:rsid w:val="000E07A6"/>
    <w:rsid w:val="000E0A8B"/>
    <w:rsid w:val="000E0A9F"/>
    <w:rsid w:val="000E1211"/>
    <w:rsid w:val="000E1449"/>
    <w:rsid w:val="000E1AAC"/>
    <w:rsid w:val="000E1F33"/>
    <w:rsid w:val="000E2125"/>
    <w:rsid w:val="000E21B7"/>
    <w:rsid w:val="000E255B"/>
    <w:rsid w:val="000E2B15"/>
    <w:rsid w:val="000E2CC0"/>
    <w:rsid w:val="000E2E1C"/>
    <w:rsid w:val="000E3992"/>
    <w:rsid w:val="000E3A16"/>
    <w:rsid w:val="000E3BAF"/>
    <w:rsid w:val="000E40E8"/>
    <w:rsid w:val="000E42BA"/>
    <w:rsid w:val="000E43CD"/>
    <w:rsid w:val="000E457D"/>
    <w:rsid w:val="000E471D"/>
    <w:rsid w:val="000E498C"/>
    <w:rsid w:val="000E4BC6"/>
    <w:rsid w:val="000E4E22"/>
    <w:rsid w:val="000E559E"/>
    <w:rsid w:val="000E5CC0"/>
    <w:rsid w:val="000E5D20"/>
    <w:rsid w:val="000E6111"/>
    <w:rsid w:val="000E62BF"/>
    <w:rsid w:val="000E62ED"/>
    <w:rsid w:val="000E67BD"/>
    <w:rsid w:val="000E67DC"/>
    <w:rsid w:val="000E683A"/>
    <w:rsid w:val="000E6BF3"/>
    <w:rsid w:val="000E6F79"/>
    <w:rsid w:val="000E6FF1"/>
    <w:rsid w:val="000E719E"/>
    <w:rsid w:val="000E72CD"/>
    <w:rsid w:val="000E72D4"/>
    <w:rsid w:val="000E7329"/>
    <w:rsid w:val="000E76C7"/>
    <w:rsid w:val="000E7924"/>
    <w:rsid w:val="000E79F9"/>
    <w:rsid w:val="000E7A16"/>
    <w:rsid w:val="000F0487"/>
    <w:rsid w:val="000F05F2"/>
    <w:rsid w:val="000F0FBA"/>
    <w:rsid w:val="000F136A"/>
    <w:rsid w:val="000F14CF"/>
    <w:rsid w:val="000F1A6E"/>
    <w:rsid w:val="000F1B0C"/>
    <w:rsid w:val="000F1E71"/>
    <w:rsid w:val="000F230E"/>
    <w:rsid w:val="000F2441"/>
    <w:rsid w:val="000F25FA"/>
    <w:rsid w:val="000F28F3"/>
    <w:rsid w:val="000F2A07"/>
    <w:rsid w:val="000F338B"/>
    <w:rsid w:val="000F37C5"/>
    <w:rsid w:val="000F3ADE"/>
    <w:rsid w:val="000F3C0A"/>
    <w:rsid w:val="000F3E26"/>
    <w:rsid w:val="000F3F1E"/>
    <w:rsid w:val="000F425F"/>
    <w:rsid w:val="000F4495"/>
    <w:rsid w:val="000F46E2"/>
    <w:rsid w:val="000F4883"/>
    <w:rsid w:val="000F4CE5"/>
    <w:rsid w:val="000F5064"/>
    <w:rsid w:val="000F5304"/>
    <w:rsid w:val="000F5423"/>
    <w:rsid w:val="000F5456"/>
    <w:rsid w:val="000F5D17"/>
    <w:rsid w:val="000F650D"/>
    <w:rsid w:val="000F65F7"/>
    <w:rsid w:val="000F6627"/>
    <w:rsid w:val="000F67A4"/>
    <w:rsid w:val="000F6FF1"/>
    <w:rsid w:val="000F702E"/>
    <w:rsid w:val="000F7039"/>
    <w:rsid w:val="000F7525"/>
    <w:rsid w:val="000F77B6"/>
    <w:rsid w:val="000F78C0"/>
    <w:rsid w:val="000F7B17"/>
    <w:rsid w:val="00100031"/>
    <w:rsid w:val="001003FA"/>
    <w:rsid w:val="00100613"/>
    <w:rsid w:val="0010092B"/>
    <w:rsid w:val="00100956"/>
    <w:rsid w:val="00100DF4"/>
    <w:rsid w:val="00100E1F"/>
    <w:rsid w:val="0010133A"/>
    <w:rsid w:val="00101732"/>
    <w:rsid w:val="00101CA7"/>
    <w:rsid w:val="001022C1"/>
    <w:rsid w:val="001030AD"/>
    <w:rsid w:val="00103590"/>
    <w:rsid w:val="00103786"/>
    <w:rsid w:val="00103EF2"/>
    <w:rsid w:val="00104030"/>
    <w:rsid w:val="001040C5"/>
    <w:rsid w:val="001044A1"/>
    <w:rsid w:val="001044A2"/>
    <w:rsid w:val="001044CA"/>
    <w:rsid w:val="0010592F"/>
    <w:rsid w:val="001059C0"/>
    <w:rsid w:val="0010623D"/>
    <w:rsid w:val="00106550"/>
    <w:rsid w:val="001067F2"/>
    <w:rsid w:val="0010681A"/>
    <w:rsid w:val="00106B2F"/>
    <w:rsid w:val="00106E92"/>
    <w:rsid w:val="0010742D"/>
    <w:rsid w:val="00107783"/>
    <w:rsid w:val="001100FC"/>
    <w:rsid w:val="0011043B"/>
    <w:rsid w:val="0011052B"/>
    <w:rsid w:val="00110621"/>
    <w:rsid w:val="00110725"/>
    <w:rsid w:val="00110854"/>
    <w:rsid w:val="00111070"/>
    <w:rsid w:val="001110E9"/>
    <w:rsid w:val="00111108"/>
    <w:rsid w:val="0011130E"/>
    <w:rsid w:val="00111312"/>
    <w:rsid w:val="00111557"/>
    <w:rsid w:val="0011197A"/>
    <w:rsid w:val="001119C0"/>
    <w:rsid w:val="00111E92"/>
    <w:rsid w:val="001120A8"/>
    <w:rsid w:val="001125F1"/>
    <w:rsid w:val="0011321D"/>
    <w:rsid w:val="0011368B"/>
    <w:rsid w:val="00113691"/>
    <w:rsid w:val="0011372E"/>
    <w:rsid w:val="001139F5"/>
    <w:rsid w:val="00113E7E"/>
    <w:rsid w:val="00114242"/>
    <w:rsid w:val="001149D8"/>
    <w:rsid w:val="00114CC1"/>
    <w:rsid w:val="001151F3"/>
    <w:rsid w:val="0011568B"/>
    <w:rsid w:val="00115711"/>
    <w:rsid w:val="001157BC"/>
    <w:rsid w:val="00115806"/>
    <w:rsid w:val="00115C75"/>
    <w:rsid w:val="00115D07"/>
    <w:rsid w:val="001160F1"/>
    <w:rsid w:val="0011647F"/>
    <w:rsid w:val="001164E9"/>
    <w:rsid w:val="001168C4"/>
    <w:rsid w:val="00116C5D"/>
    <w:rsid w:val="00116ED5"/>
    <w:rsid w:val="00116F2A"/>
    <w:rsid w:val="0011727B"/>
    <w:rsid w:val="00117453"/>
    <w:rsid w:val="00117726"/>
    <w:rsid w:val="001179D9"/>
    <w:rsid w:val="001179FB"/>
    <w:rsid w:val="00117A67"/>
    <w:rsid w:val="00117A7B"/>
    <w:rsid w:val="00117DAD"/>
    <w:rsid w:val="00117ECF"/>
    <w:rsid w:val="00117FAE"/>
    <w:rsid w:val="00120019"/>
    <w:rsid w:val="00120045"/>
    <w:rsid w:val="001203F6"/>
    <w:rsid w:val="001204E6"/>
    <w:rsid w:val="00120522"/>
    <w:rsid w:val="001209D2"/>
    <w:rsid w:val="001210A9"/>
    <w:rsid w:val="0012115B"/>
    <w:rsid w:val="001213F7"/>
    <w:rsid w:val="0012144C"/>
    <w:rsid w:val="00121736"/>
    <w:rsid w:val="0012177A"/>
    <w:rsid w:val="00121A9C"/>
    <w:rsid w:val="00121D9C"/>
    <w:rsid w:val="00121E15"/>
    <w:rsid w:val="001220F1"/>
    <w:rsid w:val="00122771"/>
    <w:rsid w:val="00122814"/>
    <w:rsid w:val="00122C54"/>
    <w:rsid w:val="00122EB8"/>
    <w:rsid w:val="00122F9D"/>
    <w:rsid w:val="0012308E"/>
    <w:rsid w:val="0012332D"/>
    <w:rsid w:val="001237CE"/>
    <w:rsid w:val="00123BE5"/>
    <w:rsid w:val="00123D1D"/>
    <w:rsid w:val="0012412E"/>
    <w:rsid w:val="0012435B"/>
    <w:rsid w:val="0012436F"/>
    <w:rsid w:val="00124640"/>
    <w:rsid w:val="00124A10"/>
    <w:rsid w:val="00124BDE"/>
    <w:rsid w:val="00124C35"/>
    <w:rsid w:val="00124DE8"/>
    <w:rsid w:val="001251DF"/>
    <w:rsid w:val="00125238"/>
    <w:rsid w:val="00125548"/>
    <w:rsid w:val="001258B7"/>
    <w:rsid w:val="001259D1"/>
    <w:rsid w:val="00125A65"/>
    <w:rsid w:val="00125ACA"/>
    <w:rsid w:val="0012693F"/>
    <w:rsid w:val="00126C12"/>
    <w:rsid w:val="00126D99"/>
    <w:rsid w:val="00126E39"/>
    <w:rsid w:val="00127280"/>
    <w:rsid w:val="001278EB"/>
    <w:rsid w:val="00127930"/>
    <w:rsid w:val="001279DD"/>
    <w:rsid w:val="00127BF9"/>
    <w:rsid w:val="00127C0C"/>
    <w:rsid w:val="00130444"/>
    <w:rsid w:val="00130931"/>
    <w:rsid w:val="0013099F"/>
    <w:rsid w:val="00130B5A"/>
    <w:rsid w:val="00130CCB"/>
    <w:rsid w:val="00131343"/>
    <w:rsid w:val="001313DE"/>
    <w:rsid w:val="0013163C"/>
    <w:rsid w:val="00131701"/>
    <w:rsid w:val="00131993"/>
    <w:rsid w:val="00131FF8"/>
    <w:rsid w:val="0013251B"/>
    <w:rsid w:val="0013267D"/>
    <w:rsid w:val="00132E57"/>
    <w:rsid w:val="00132E5C"/>
    <w:rsid w:val="00132EE1"/>
    <w:rsid w:val="00132F12"/>
    <w:rsid w:val="00133413"/>
    <w:rsid w:val="00133BDC"/>
    <w:rsid w:val="00133C7F"/>
    <w:rsid w:val="00133D9E"/>
    <w:rsid w:val="00134161"/>
    <w:rsid w:val="0013431F"/>
    <w:rsid w:val="0013535C"/>
    <w:rsid w:val="0013535D"/>
    <w:rsid w:val="001354CC"/>
    <w:rsid w:val="001363B5"/>
    <w:rsid w:val="00136989"/>
    <w:rsid w:val="001371C5"/>
    <w:rsid w:val="0013727F"/>
    <w:rsid w:val="00137300"/>
    <w:rsid w:val="0013791E"/>
    <w:rsid w:val="00137923"/>
    <w:rsid w:val="001379FE"/>
    <w:rsid w:val="00137CDC"/>
    <w:rsid w:val="00137FDA"/>
    <w:rsid w:val="001402C9"/>
    <w:rsid w:val="001403B1"/>
    <w:rsid w:val="001407F1"/>
    <w:rsid w:val="00140A2E"/>
    <w:rsid w:val="00140DF2"/>
    <w:rsid w:val="00141116"/>
    <w:rsid w:val="001417FC"/>
    <w:rsid w:val="00141A67"/>
    <w:rsid w:val="00141E00"/>
    <w:rsid w:val="00141F08"/>
    <w:rsid w:val="00141FFD"/>
    <w:rsid w:val="001425CF"/>
    <w:rsid w:val="00142796"/>
    <w:rsid w:val="001431E5"/>
    <w:rsid w:val="001435C9"/>
    <w:rsid w:val="001436CF"/>
    <w:rsid w:val="0014377F"/>
    <w:rsid w:val="00143961"/>
    <w:rsid w:val="00143F43"/>
    <w:rsid w:val="001441CD"/>
    <w:rsid w:val="00144565"/>
    <w:rsid w:val="00144670"/>
    <w:rsid w:val="00144CE7"/>
    <w:rsid w:val="00144D73"/>
    <w:rsid w:val="00144FBB"/>
    <w:rsid w:val="00145236"/>
    <w:rsid w:val="00145E8D"/>
    <w:rsid w:val="0014616C"/>
    <w:rsid w:val="001461EB"/>
    <w:rsid w:val="0014671A"/>
    <w:rsid w:val="00146746"/>
    <w:rsid w:val="00146B7C"/>
    <w:rsid w:val="00146DE5"/>
    <w:rsid w:val="001472AC"/>
    <w:rsid w:val="001474AD"/>
    <w:rsid w:val="0014785C"/>
    <w:rsid w:val="00147994"/>
    <w:rsid w:val="001479B0"/>
    <w:rsid w:val="0015004E"/>
    <w:rsid w:val="0015033A"/>
    <w:rsid w:val="001503F1"/>
    <w:rsid w:val="0015063A"/>
    <w:rsid w:val="00150880"/>
    <w:rsid w:val="00150899"/>
    <w:rsid w:val="00150974"/>
    <w:rsid w:val="00150DA4"/>
    <w:rsid w:val="00150E4C"/>
    <w:rsid w:val="00150F36"/>
    <w:rsid w:val="001512C1"/>
    <w:rsid w:val="001514D1"/>
    <w:rsid w:val="0015160F"/>
    <w:rsid w:val="0015167B"/>
    <w:rsid w:val="001516F4"/>
    <w:rsid w:val="00151A95"/>
    <w:rsid w:val="00151C8C"/>
    <w:rsid w:val="00152496"/>
    <w:rsid w:val="00152CB8"/>
    <w:rsid w:val="00152F0F"/>
    <w:rsid w:val="00153814"/>
    <w:rsid w:val="00153D89"/>
    <w:rsid w:val="00153F1E"/>
    <w:rsid w:val="001540DB"/>
    <w:rsid w:val="001544A5"/>
    <w:rsid w:val="00154559"/>
    <w:rsid w:val="00154828"/>
    <w:rsid w:val="00154DF0"/>
    <w:rsid w:val="00154F1A"/>
    <w:rsid w:val="001552C0"/>
    <w:rsid w:val="0015553C"/>
    <w:rsid w:val="00155767"/>
    <w:rsid w:val="00155C65"/>
    <w:rsid w:val="00155CBD"/>
    <w:rsid w:val="001563DA"/>
    <w:rsid w:val="001564B8"/>
    <w:rsid w:val="00156594"/>
    <w:rsid w:val="00156601"/>
    <w:rsid w:val="00156908"/>
    <w:rsid w:val="00156BF2"/>
    <w:rsid w:val="00156C7C"/>
    <w:rsid w:val="0015704F"/>
    <w:rsid w:val="0015710D"/>
    <w:rsid w:val="0015712C"/>
    <w:rsid w:val="0015721D"/>
    <w:rsid w:val="0015767C"/>
    <w:rsid w:val="0015772D"/>
    <w:rsid w:val="00157847"/>
    <w:rsid w:val="00157C14"/>
    <w:rsid w:val="00157F0A"/>
    <w:rsid w:val="001600BE"/>
    <w:rsid w:val="00160358"/>
    <w:rsid w:val="001603F4"/>
    <w:rsid w:val="00160473"/>
    <w:rsid w:val="001604A0"/>
    <w:rsid w:val="001606D3"/>
    <w:rsid w:val="00160718"/>
    <w:rsid w:val="00160B30"/>
    <w:rsid w:val="001610E1"/>
    <w:rsid w:val="00161667"/>
    <w:rsid w:val="0016198F"/>
    <w:rsid w:val="00161F05"/>
    <w:rsid w:val="00161F89"/>
    <w:rsid w:val="00162119"/>
    <w:rsid w:val="001622A8"/>
    <w:rsid w:val="00162AF0"/>
    <w:rsid w:val="00162CA3"/>
    <w:rsid w:val="0016383C"/>
    <w:rsid w:val="00163DE6"/>
    <w:rsid w:val="00163F3D"/>
    <w:rsid w:val="00164044"/>
    <w:rsid w:val="001646DA"/>
    <w:rsid w:val="00164F66"/>
    <w:rsid w:val="00164FA5"/>
    <w:rsid w:val="00165685"/>
    <w:rsid w:val="00165816"/>
    <w:rsid w:val="00165B47"/>
    <w:rsid w:val="00165B5B"/>
    <w:rsid w:val="00165D22"/>
    <w:rsid w:val="00165D90"/>
    <w:rsid w:val="00166174"/>
    <w:rsid w:val="001666B6"/>
    <w:rsid w:val="0016675C"/>
    <w:rsid w:val="00166C93"/>
    <w:rsid w:val="00167185"/>
    <w:rsid w:val="0016725F"/>
    <w:rsid w:val="001675BF"/>
    <w:rsid w:val="00167624"/>
    <w:rsid w:val="0016782C"/>
    <w:rsid w:val="00167CF0"/>
    <w:rsid w:val="0017014F"/>
    <w:rsid w:val="001701F0"/>
    <w:rsid w:val="00170312"/>
    <w:rsid w:val="001704A5"/>
    <w:rsid w:val="00170DE9"/>
    <w:rsid w:val="00171525"/>
    <w:rsid w:val="00171713"/>
    <w:rsid w:val="00171763"/>
    <w:rsid w:val="00171A89"/>
    <w:rsid w:val="00171C3A"/>
    <w:rsid w:val="0017205F"/>
    <w:rsid w:val="001721E1"/>
    <w:rsid w:val="00172369"/>
    <w:rsid w:val="001729E5"/>
    <w:rsid w:val="00172A08"/>
    <w:rsid w:val="00172B2C"/>
    <w:rsid w:val="00172EE6"/>
    <w:rsid w:val="00173364"/>
    <w:rsid w:val="00173681"/>
    <w:rsid w:val="00173A70"/>
    <w:rsid w:val="00173CC1"/>
    <w:rsid w:val="00173DB1"/>
    <w:rsid w:val="00173E3A"/>
    <w:rsid w:val="001743BA"/>
    <w:rsid w:val="001743E7"/>
    <w:rsid w:val="001744A5"/>
    <w:rsid w:val="00174840"/>
    <w:rsid w:val="00174908"/>
    <w:rsid w:val="00174C28"/>
    <w:rsid w:val="001759EF"/>
    <w:rsid w:val="00175ABC"/>
    <w:rsid w:val="00175B31"/>
    <w:rsid w:val="00175D20"/>
    <w:rsid w:val="00175E15"/>
    <w:rsid w:val="00176126"/>
    <w:rsid w:val="001762E4"/>
    <w:rsid w:val="00176380"/>
    <w:rsid w:val="001763A4"/>
    <w:rsid w:val="0017696B"/>
    <w:rsid w:val="00176C9C"/>
    <w:rsid w:val="00176EE8"/>
    <w:rsid w:val="0017719D"/>
    <w:rsid w:val="001771E5"/>
    <w:rsid w:val="0017721A"/>
    <w:rsid w:val="00177440"/>
    <w:rsid w:val="00177451"/>
    <w:rsid w:val="00177838"/>
    <w:rsid w:val="00177CE0"/>
    <w:rsid w:val="0017964E"/>
    <w:rsid w:val="001804D0"/>
    <w:rsid w:val="00180973"/>
    <w:rsid w:val="00180D75"/>
    <w:rsid w:val="001810E7"/>
    <w:rsid w:val="00181240"/>
    <w:rsid w:val="0018124D"/>
    <w:rsid w:val="001818FA"/>
    <w:rsid w:val="00181994"/>
    <w:rsid w:val="0018200B"/>
    <w:rsid w:val="0018225E"/>
    <w:rsid w:val="001822CE"/>
    <w:rsid w:val="00182367"/>
    <w:rsid w:val="001824AC"/>
    <w:rsid w:val="001826A6"/>
    <w:rsid w:val="00182A62"/>
    <w:rsid w:val="00183164"/>
    <w:rsid w:val="00183274"/>
    <w:rsid w:val="001834BC"/>
    <w:rsid w:val="00183B17"/>
    <w:rsid w:val="00183C78"/>
    <w:rsid w:val="001841E0"/>
    <w:rsid w:val="0018427B"/>
    <w:rsid w:val="0018448E"/>
    <w:rsid w:val="0018452C"/>
    <w:rsid w:val="00184A6E"/>
    <w:rsid w:val="00185122"/>
    <w:rsid w:val="001853E2"/>
    <w:rsid w:val="001854E1"/>
    <w:rsid w:val="00185508"/>
    <w:rsid w:val="0018556D"/>
    <w:rsid w:val="0018571C"/>
    <w:rsid w:val="00185766"/>
    <w:rsid w:val="00185A1E"/>
    <w:rsid w:val="00185C27"/>
    <w:rsid w:val="00185D25"/>
    <w:rsid w:val="00186275"/>
    <w:rsid w:val="00186367"/>
    <w:rsid w:val="001864FA"/>
    <w:rsid w:val="00186643"/>
    <w:rsid w:val="00187113"/>
    <w:rsid w:val="00187162"/>
    <w:rsid w:val="00187283"/>
    <w:rsid w:val="0018753B"/>
    <w:rsid w:val="00187639"/>
    <w:rsid w:val="00190339"/>
    <w:rsid w:val="0019052B"/>
    <w:rsid w:val="0019062E"/>
    <w:rsid w:val="00190DC1"/>
    <w:rsid w:val="001913BB"/>
    <w:rsid w:val="001913DF"/>
    <w:rsid w:val="00191857"/>
    <w:rsid w:val="00191E1B"/>
    <w:rsid w:val="00192186"/>
    <w:rsid w:val="001922F3"/>
    <w:rsid w:val="00192384"/>
    <w:rsid w:val="0019258F"/>
    <w:rsid w:val="00192BB1"/>
    <w:rsid w:val="00192D1B"/>
    <w:rsid w:val="00192E2C"/>
    <w:rsid w:val="00192E6F"/>
    <w:rsid w:val="00193146"/>
    <w:rsid w:val="001934F7"/>
    <w:rsid w:val="00193533"/>
    <w:rsid w:val="0019375C"/>
    <w:rsid w:val="001939FF"/>
    <w:rsid w:val="00193B67"/>
    <w:rsid w:val="0019426F"/>
    <w:rsid w:val="00194480"/>
    <w:rsid w:val="00194623"/>
    <w:rsid w:val="00194625"/>
    <w:rsid w:val="001949E9"/>
    <w:rsid w:val="001949EE"/>
    <w:rsid w:val="001949F7"/>
    <w:rsid w:val="00194EF1"/>
    <w:rsid w:val="0019520B"/>
    <w:rsid w:val="0019595B"/>
    <w:rsid w:val="001962BC"/>
    <w:rsid w:val="001966A2"/>
    <w:rsid w:val="00196902"/>
    <w:rsid w:val="00196A71"/>
    <w:rsid w:val="00196B59"/>
    <w:rsid w:val="00196B9C"/>
    <w:rsid w:val="00196D25"/>
    <w:rsid w:val="00196D94"/>
    <w:rsid w:val="0019746D"/>
    <w:rsid w:val="00197DC8"/>
    <w:rsid w:val="001A003F"/>
    <w:rsid w:val="001A0155"/>
    <w:rsid w:val="001A01D6"/>
    <w:rsid w:val="001A0731"/>
    <w:rsid w:val="001A08E2"/>
    <w:rsid w:val="001A0BA2"/>
    <w:rsid w:val="001A1400"/>
    <w:rsid w:val="001A1653"/>
    <w:rsid w:val="001A1D1B"/>
    <w:rsid w:val="001A1E45"/>
    <w:rsid w:val="001A1E53"/>
    <w:rsid w:val="001A1F39"/>
    <w:rsid w:val="001A249B"/>
    <w:rsid w:val="001A2526"/>
    <w:rsid w:val="001A29B4"/>
    <w:rsid w:val="001A3076"/>
    <w:rsid w:val="001A30B9"/>
    <w:rsid w:val="001A31D4"/>
    <w:rsid w:val="001A35ED"/>
    <w:rsid w:val="001A35FC"/>
    <w:rsid w:val="001A39E0"/>
    <w:rsid w:val="001A42C4"/>
    <w:rsid w:val="001A4CA9"/>
    <w:rsid w:val="001A4D56"/>
    <w:rsid w:val="001A4FE4"/>
    <w:rsid w:val="001A50ED"/>
    <w:rsid w:val="001A50F9"/>
    <w:rsid w:val="001A510D"/>
    <w:rsid w:val="001A521F"/>
    <w:rsid w:val="001A53AF"/>
    <w:rsid w:val="001A5502"/>
    <w:rsid w:val="001A56BA"/>
    <w:rsid w:val="001A58BF"/>
    <w:rsid w:val="001A591A"/>
    <w:rsid w:val="001A598A"/>
    <w:rsid w:val="001A602D"/>
    <w:rsid w:val="001A64D3"/>
    <w:rsid w:val="001A6987"/>
    <w:rsid w:val="001A6B33"/>
    <w:rsid w:val="001A6CB5"/>
    <w:rsid w:val="001A6D67"/>
    <w:rsid w:val="001A6E71"/>
    <w:rsid w:val="001A6FAE"/>
    <w:rsid w:val="001A78FF"/>
    <w:rsid w:val="001A792B"/>
    <w:rsid w:val="001A79E3"/>
    <w:rsid w:val="001A7D50"/>
    <w:rsid w:val="001A7D8E"/>
    <w:rsid w:val="001A7DF4"/>
    <w:rsid w:val="001A7E2D"/>
    <w:rsid w:val="001A7E4B"/>
    <w:rsid w:val="001B0242"/>
    <w:rsid w:val="001B0707"/>
    <w:rsid w:val="001B0911"/>
    <w:rsid w:val="001B0B8C"/>
    <w:rsid w:val="001B0C0D"/>
    <w:rsid w:val="001B0FE0"/>
    <w:rsid w:val="001B11B7"/>
    <w:rsid w:val="001B1630"/>
    <w:rsid w:val="001B1802"/>
    <w:rsid w:val="001B1A32"/>
    <w:rsid w:val="001B1B15"/>
    <w:rsid w:val="001B1B38"/>
    <w:rsid w:val="001B1ECF"/>
    <w:rsid w:val="001B2FC4"/>
    <w:rsid w:val="001B3117"/>
    <w:rsid w:val="001B32D1"/>
    <w:rsid w:val="001B3612"/>
    <w:rsid w:val="001B3807"/>
    <w:rsid w:val="001B3EE3"/>
    <w:rsid w:val="001B3F10"/>
    <w:rsid w:val="001B40A0"/>
    <w:rsid w:val="001B4169"/>
    <w:rsid w:val="001B449D"/>
    <w:rsid w:val="001B4590"/>
    <w:rsid w:val="001B48C4"/>
    <w:rsid w:val="001B4E0A"/>
    <w:rsid w:val="001B552B"/>
    <w:rsid w:val="001B5CA8"/>
    <w:rsid w:val="001B5DD2"/>
    <w:rsid w:val="001B5F27"/>
    <w:rsid w:val="001B6644"/>
    <w:rsid w:val="001B6B89"/>
    <w:rsid w:val="001B6DF4"/>
    <w:rsid w:val="001B6E96"/>
    <w:rsid w:val="001B6FD2"/>
    <w:rsid w:val="001B70DE"/>
    <w:rsid w:val="001B72A9"/>
    <w:rsid w:val="001B7D89"/>
    <w:rsid w:val="001B7FFE"/>
    <w:rsid w:val="001C0144"/>
    <w:rsid w:val="001C0323"/>
    <w:rsid w:val="001C04B1"/>
    <w:rsid w:val="001C0932"/>
    <w:rsid w:val="001C09A9"/>
    <w:rsid w:val="001C0A65"/>
    <w:rsid w:val="001C0BBB"/>
    <w:rsid w:val="001C0D55"/>
    <w:rsid w:val="001C0E40"/>
    <w:rsid w:val="001C11FE"/>
    <w:rsid w:val="001C127C"/>
    <w:rsid w:val="001C1427"/>
    <w:rsid w:val="001C17B1"/>
    <w:rsid w:val="001C1E7C"/>
    <w:rsid w:val="001C2257"/>
    <w:rsid w:val="001C2390"/>
    <w:rsid w:val="001C2544"/>
    <w:rsid w:val="001C2CF3"/>
    <w:rsid w:val="001C2FC2"/>
    <w:rsid w:val="001C2FF0"/>
    <w:rsid w:val="001C30FA"/>
    <w:rsid w:val="001C3515"/>
    <w:rsid w:val="001C3A87"/>
    <w:rsid w:val="001C3AAB"/>
    <w:rsid w:val="001C3BC3"/>
    <w:rsid w:val="001C3D38"/>
    <w:rsid w:val="001C4295"/>
    <w:rsid w:val="001C4328"/>
    <w:rsid w:val="001C4351"/>
    <w:rsid w:val="001C454F"/>
    <w:rsid w:val="001C4C7B"/>
    <w:rsid w:val="001C4D8B"/>
    <w:rsid w:val="001C4E85"/>
    <w:rsid w:val="001C53B8"/>
    <w:rsid w:val="001C59AA"/>
    <w:rsid w:val="001C5B90"/>
    <w:rsid w:val="001C5C5F"/>
    <w:rsid w:val="001C5CA9"/>
    <w:rsid w:val="001C6316"/>
    <w:rsid w:val="001C68D9"/>
    <w:rsid w:val="001C6B36"/>
    <w:rsid w:val="001C6F5F"/>
    <w:rsid w:val="001C7006"/>
    <w:rsid w:val="001C720E"/>
    <w:rsid w:val="001C7420"/>
    <w:rsid w:val="001C78EE"/>
    <w:rsid w:val="001D06D9"/>
    <w:rsid w:val="001D0898"/>
    <w:rsid w:val="001D090C"/>
    <w:rsid w:val="001D0937"/>
    <w:rsid w:val="001D0BA6"/>
    <w:rsid w:val="001D0DC0"/>
    <w:rsid w:val="001D0EAD"/>
    <w:rsid w:val="001D111D"/>
    <w:rsid w:val="001D1157"/>
    <w:rsid w:val="001D1196"/>
    <w:rsid w:val="001D14A1"/>
    <w:rsid w:val="001D16DB"/>
    <w:rsid w:val="001D195F"/>
    <w:rsid w:val="001D19D8"/>
    <w:rsid w:val="001D1A9C"/>
    <w:rsid w:val="001D1D79"/>
    <w:rsid w:val="001D1EEF"/>
    <w:rsid w:val="001D2ADF"/>
    <w:rsid w:val="001D3110"/>
    <w:rsid w:val="001D319C"/>
    <w:rsid w:val="001D3782"/>
    <w:rsid w:val="001D3A2D"/>
    <w:rsid w:val="001D3B08"/>
    <w:rsid w:val="001D3BEB"/>
    <w:rsid w:val="001D416B"/>
    <w:rsid w:val="001D4279"/>
    <w:rsid w:val="001D435A"/>
    <w:rsid w:val="001D4568"/>
    <w:rsid w:val="001D4BBF"/>
    <w:rsid w:val="001D5018"/>
    <w:rsid w:val="001D506B"/>
    <w:rsid w:val="001D543C"/>
    <w:rsid w:val="001D5531"/>
    <w:rsid w:val="001D594B"/>
    <w:rsid w:val="001D5F63"/>
    <w:rsid w:val="001D6086"/>
    <w:rsid w:val="001D6FBD"/>
    <w:rsid w:val="001D7356"/>
    <w:rsid w:val="001D7413"/>
    <w:rsid w:val="001D7F3D"/>
    <w:rsid w:val="001D7FCB"/>
    <w:rsid w:val="001E0595"/>
    <w:rsid w:val="001E0F59"/>
    <w:rsid w:val="001E1056"/>
    <w:rsid w:val="001E1146"/>
    <w:rsid w:val="001E12B7"/>
    <w:rsid w:val="001E142B"/>
    <w:rsid w:val="001E1513"/>
    <w:rsid w:val="001E1686"/>
    <w:rsid w:val="001E1C92"/>
    <w:rsid w:val="001E237E"/>
    <w:rsid w:val="001E2964"/>
    <w:rsid w:val="001E2A0F"/>
    <w:rsid w:val="001E2B55"/>
    <w:rsid w:val="001E2E4D"/>
    <w:rsid w:val="001E3025"/>
    <w:rsid w:val="001E305C"/>
    <w:rsid w:val="001E3558"/>
    <w:rsid w:val="001E38EF"/>
    <w:rsid w:val="001E3BF3"/>
    <w:rsid w:val="001E3EB0"/>
    <w:rsid w:val="001E3FB6"/>
    <w:rsid w:val="001E403B"/>
    <w:rsid w:val="001E4428"/>
    <w:rsid w:val="001E49AA"/>
    <w:rsid w:val="001E49C2"/>
    <w:rsid w:val="001E4A04"/>
    <w:rsid w:val="001E4A05"/>
    <w:rsid w:val="001E4C34"/>
    <w:rsid w:val="001E4CE5"/>
    <w:rsid w:val="001E4E69"/>
    <w:rsid w:val="001E4EA5"/>
    <w:rsid w:val="001E4F8D"/>
    <w:rsid w:val="001E525E"/>
    <w:rsid w:val="001E5959"/>
    <w:rsid w:val="001E59B9"/>
    <w:rsid w:val="001E5BB9"/>
    <w:rsid w:val="001E5BCC"/>
    <w:rsid w:val="001E5E94"/>
    <w:rsid w:val="001E6375"/>
    <w:rsid w:val="001E64DD"/>
    <w:rsid w:val="001E6B1A"/>
    <w:rsid w:val="001E6B48"/>
    <w:rsid w:val="001E6BF2"/>
    <w:rsid w:val="001E71AC"/>
    <w:rsid w:val="001E724E"/>
    <w:rsid w:val="001E72B9"/>
    <w:rsid w:val="001E7696"/>
    <w:rsid w:val="001E7C37"/>
    <w:rsid w:val="001E7C72"/>
    <w:rsid w:val="001E7DFF"/>
    <w:rsid w:val="001E7F16"/>
    <w:rsid w:val="001F01BA"/>
    <w:rsid w:val="001F0303"/>
    <w:rsid w:val="001F0319"/>
    <w:rsid w:val="001F03B2"/>
    <w:rsid w:val="001F089D"/>
    <w:rsid w:val="001F09B1"/>
    <w:rsid w:val="001F0A6A"/>
    <w:rsid w:val="001F0CB1"/>
    <w:rsid w:val="001F10F7"/>
    <w:rsid w:val="001F15BA"/>
    <w:rsid w:val="001F1870"/>
    <w:rsid w:val="001F1B9A"/>
    <w:rsid w:val="001F1D9D"/>
    <w:rsid w:val="001F1FA7"/>
    <w:rsid w:val="001F2683"/>
    <w:rsid w:val="001F26F4"/>
    <w:rsid w:val="001F2903"/>
    <w:rsid w:val="001F29B8"/>
    <w:rsid w:val="001F2C7A"/>
    <w:rsid w:val="001F3255"/>
    <w:rsid w:val="001F36C5"/>
    <w:rsid w:val="001F3A13"/>
    <w:rsid w:val="001F3A47"/>
    <w:rsid w:val="001F3F9D"/>
    <w:rsid w:val="001F3FD7"/>
    <w:rsid w:val="001F566B"/>
    <w:rsid w:val="001F5A7F"/>
    <w:rsid w:val="001F5AFF"/>
    <w:rsid w:val="001F5D62"/>
    <w:rsid w:val="001F5FF0"/>
    <w:rsid w:val="001F646B"/>
    <w:rsid w:val="001F65F1"/>
    <w:rsid w:val="001F6DEB"/>
    <w:rsid w:val="001F6F59"/>
    <w:rsid w:val="001F71BF"/>
    <w:rsid w:val="001F781F"/>
    <w:rsid w:val="001F7CD9"/>
    <w:rsid w:val="001F7FE6"/>
    <w:rsid w:val="0020052E"/>
    <w:rsid w:val="00200B86"/>
    <w:rsid w:val="00200C8A"/>
    <w:rsid w:val="002010D9"/>
    <w:rsid w:val="00201273"/>
    <w:rsid w:val="0020134B"/>
    <w:rsid w:val="00201633"/>
    <w:rsid w:val="00201686"/>
    <w:rsid w:val="00201A70"/>
    <w:rsid w:val="00201F2D"/>
    <w:rsid w:val="00202495"/>
    <w:rsid w:val="00202903"/>
    <w:rsid w:val="00202B85"/>
    <w:rsid w:val="0020308A"/>
    <w:rsid w:val="002030E6"/>
    <w:rsid w:val="002035A6"/>
    <w:rsid w:val="00203703"/>
    <w:rsid w:val="002037A0"/>
    <w:rsid w:val="0020398D"/>
    <w:rsid w:val="00203B38"/>
    <w:rsid w:val="00203EC2"/>
    <w:rsid w:val="00203FB7"/>
    <w:rsid w:val="0020402C"/>
    <w:rsid w:val="0020406F"/>
    <w:rsid w:val="002044E3"/>
    <w:rsid w:val="002048B4"/>
    <w:rsid w:val="002049C0"/>
    <w:rsid w:val="00204BF4"/>
    <w:rsid w:val="00205412"/>
    <w:rsid w:val="00205743"/>
    <w:rsid w:val="002057D7"/>
    <w:rsid w:val="00205D17"/>
    <w:rsid w:val="00206288"/>
    <w:rsid w:val="00206434"/>
    <w:rsid w:val="002065CD"/>
    <w:rsid w:val="00206711"/>
    <w:rsid w:val="002076BB"/>
    <w:rsid w:val="00207795"/>
    <w:rsid w:val="002077E9"/>
    <w:rsid w:val="0020792F"/>
    <w:rsid w:val="00207BFC"/>
    <w:rsid w:val="00207C47"/>
    <w:rsid w:val="00207DDC"/>
    <w:rsid w:val="002100BF"/>
    <w:rsid w:val="0021024F"/>
    <w:rsid w:val="0021038E"/>
    <w:rsid w:val="0021043B"/>
    <w:rsid w:val="00210489"/>
    <w:rsid w:val="00210988"/>
    <w:rsid w:val="00210B48"/>
    <w:rsid w:val="00210CB6"/>
    <w:rsid w:val="00210DF8"/>
    <w:rsid w:val="00211212"/>
    <w:rsid w:val="002112FC"/>
    <w:rsid w:val="00211AC9"/>
    <w:rsid w:val="00211F88"/>
    <w:rsid w:val="00211FAE"/>
    <w:rsid w:val="002121BF"/>
    <w:rsid w:val="00212421"/>
    <w:rsid w:val="00212497"/>
    <w:rsid w:val="002124D6"/>
    <w:rsid w:val="00212531"/>
    <w:rsid w:val="00212868"/>
    <w:rsid w:val="00212B24"/>
    <w:rsid w:val="00212CD4"/>
    <w:rsid w:val="002130BF"/>
    <w:rsid w:val="0021327A"/>
    <w:rsid w:val="0021336C"/>
    <w:rsid w:val="0021386C"/>
    <w:rsid w:val="00213B7C"/>
    <w:rsid w:val="00213D03"/>
    <w:rsid w:val="00213FD2"/>
    <w:rsid w:val="0021458A"/>
    <w:rsid w:val="00214642"/>
    <w:rsid w:val="00214792"/>
    <w:rsid w:val="002149CD"/>
    <w:rsid w:val="00214ACF"/>
    <w:rsid w:val="00214CE0"/>
    <w:rsid w:val="00215165"/>
    <w:rsid w:val="00215288"/>
    <w:rsid w:val="00215316"/>
    <w:rsid w:val="002155BA"/>
    <w:rsid w:val="002156DF"/>
    <w:rsid w:val="00215B4A"/>
    <w:rsid w:val="00215D73"/>
    <w:rsid w:val="00216102"/>
    <w:rsid w:val="0021679D"/>
    <w:rsid w:val="00216801"/>
    <w:rsid w:val="002168A7"/>
    <w:rsid w:val="00216AFA"/>
    <w:rsid w:val="00216FE6"/>
    <w:rsid w:val="00217438"/>
    <w:rsid w:val="002174DF"/>
    <w:rsid w:val="00217B69"/>
    <w:rsid w:val="00217C10"/>
    <w:rsid w:val="002203E6"/>
    <w:rsid w:val="00220573"/>
    <w:rsid w:val="00220910"/>
    <w:rsid w:val="0022121A"/>
    <w:rsid w:val="002218BE"/>
    <w:rsid w:val="002219C7"/>
    <w:rsid w:val="00221AFC"/>
    <w:rsid w:val="00221CF6"/>
    <w:rsid w:val="00221E41"/>
    <w:rsid w:val="00221EE7"/>
    <w:rsid w:val="0022237D"/>
    <w:rsid w:val="00222FC6"/>
    <w:rsid w:val="00223082"/>
    <w:rsid w:val="002239C6"/>
    <w:rsid w:val="00224120"/>
    <w:rsid w:val="002246F4"/>
    <w:rsid w:val="00224EBC"/>
    <w:rsid w:val="00224FB6"/>
    <w:rsid w:val="00225318"/>
    <w:rsid w:val="00225B56"/>
    <w:rsid w:val="00225C07"/>
    <w:rsid w:val="00225C44"/>
    <w:rsid w:val="00226093"/>
    <w:rsid w:val="002261F1"/>
    <w:rsid w:val="00226247"/>
    <w:rsid w:val="00226579"/>
    <w:rsid w:val="00226D4E"/>
    <w:rsid w:val="00227184"/>
    <w:rsid w:val="00227554"/>
    <w:rsid w:val="002275AE"/>
    <w:rsid w:val="00227B7C"/>
    <w:rsid w:val="00227FA3"/>
    <w:rsid w:val="0022D5AD"/>
    <w:rsid w:val="00230B96"/>
    <w:rsid w:val="00230D0D"/>
    <w:rsid w:val="002311B6"/>
    <w:rsid w:val="00231231"/>
    <w:rsid w:val="00231603"/>
    <w:rsid w:val="0023248F"/>
    <w:rsid w:val="002324BC"/>
    <w:rsid w:val="00232C79"/>
    <w:rsid w:val="0023313F"/>
    <w:rsid w:val="0023369B"/>
    <w:rsid w:val="002336FD"/>
    <w:rsid w:val="00233DC0"/>
    <w:rsid w:val="00233E0B"/>
    <w:rsid w:val="00233E6F"/>
    <w:rsid w:val="00233FCB"/>
    <w:rsid w:val="002342D9"/>
    <w:rsid w:val="002342F5"/>
    <w:rsid w:val="002347D9"/>
    <w:rsid w:val="002349FF"/>
    <w:rsid w:val="00234D62"/>
    <w:rsid w:val="00234DFC"/>
    <w:rsid w:val="00235150"/>
    <w:rsid w:val="00235986"/>
    <w:rsid w:val="002359D2"/>
    <w:rsid w:val="00235C1F"/>
    <w:rsid w:val="00235C99"/>
    <w:rsid w:val="00235DD9"/>
    <w:rsid w:val="00235E84"/>
    <w:rsid w:val="00235F9C"/>
    <w:rsid w:val="0023604F"/>
    <w:rsid w:val="0023621F"/>
    <w:rsid w:val="00236505"/>
    <w:rsid w:val="002367E1"/>
    <w:rsid w:val="00236822"/>
    <w:rsid w:val="002369D0"/>
    <w:rsid w:val="00236B31"/>
    <w:rsid w:val="00236C09"/>
    <w:rsid w:val="00237557"/>
    <w:rsid w:val="0023769C"/>
    <w:rsid w:val="00237997"/>
    <w:rsid w:val="002379D6"/>
    <w:rsid w:val="002379E0"/>
    <w:rsid w:val="002379ED"/>
    <w:rsid w:val="00237E82"/>
    <w:rsid w:val="00237EA9"/>
    <w:rsid w:val="00237FEC"/>
    <w:rsid w:val="00237FFD"/>
    <w:rsid w:val="002400F3"/>
    <w:rsid w:val="00240174"/>
    <w:rsid w:val="00240594"/>
    <w:rsid w:val="00240F9B"/>
    <w:rsid w:val="0024115D"/>
    <w:rsid w:val="00241170"/>
    <w:rsid w:val="002412F8"/>
    <w:rsid w:val="0024169E"/>
    <w:rsid w:val="002419C8"/>
    <w:rsid w:val="00241B6D"/>
    <w:rsid w:val="00241C57"/>
    <w:rsid w:val="002424E1"/>
    <w:rsid w:val="00242667"/>
    <w:rsid w:val="00242C48"/>
    <w:rsid w:val="00243653"/>
    <w:rsid w:val="00243779"/>
    <w:rsid w:val="002438B8"/>
    <w:rsid w:val="002439BE"/>
    <w:rsid w:val="00243EE2"/>
    <w:rsid w:val="00243F20"/>
    <w:rsid w:val="00244280"/>
    <w:rsid w:val="00244A80"/>
    <w:rsid w:val="00244B0F"/>
    <w:rsid w:val="00244C50"/>
    <w:rsid w:val="00244F78"/>
    <w:rsid w:val="002459CC"/>
    <w:rsid w:val="00245ABB"/>
    <w:rsid w:val="00245CB9"/>
    <w:rsid w:val="00245CE0"/>
    <w:rsid w:val="0024658F"/>
    <w:rsid w:val="00246705"/>
    <w:rsid w:val="0024673D"/>
    <w:rsid w:val="00246BF0"/>
    <w:rsid w:val="0024702A"/>
    <w:rsid w:val="0024730C"/>
    <w:rsid w:val="00247340"/>
    <w:rsid w:val="0024786B"/>
    <w:rsid w:val="002478F4"/>
    <w:rsid w:val="0024798F"/>
    <w:rsid w:val="00247BB7"/>
    <w:rsid w:val="002506BA"/>
    <w:rsid w:val="002508F6"/>
    <w:rsid w:val="00250CF6"/>
    <w:rsid w:val="00250D3A"/>
    <w:rsid w:val="00251469"/>
    <w:rsid w:val="00251691"/>
    <w:rsid w:val="00251CC9"/>
    <w:rsid w:val="00251D6F"/>
    <w:rsid w:val="00251FE4"/>
    <w:rsid w:val="002524F2"/>
    <w:rsid w:val="00252991"/>
    <w:rsid w:val="00252A0D"/>
    <w:rsid w:val="002533A2"/>
    <w:rsid w:val="0025340F"/>
    <w:rsid w:val="00253654"/>
    <w:rsid w:val="00253908"/>
    <w:rsid w:val="00253D6A"/>
    <w:rsid w:val="00253E65"/>
    <w:rsid w:val="00254414"/>
    <w:rsid w:val="00255010"/>
    <w:rsid w:val="0025566B"/>
    <w:rsid w:val="002557B9"/>
    <w:rsid w:val="00255934"/>
    <w:rsid w:val="00255AC0"/>
    <w:rsid w:val="00255F5D"/>
    <w:rsid w:val="002562C1"/>
    <w:rsid w:val="00256441"/>
    <w:rsid w:val="0025652B"/>
    <w:rsid w:val="002567C3"/>
    <w:rsid w:val="00256836"/>
    <w:rsid w:val="002568BF"/>
    <w:rsid w:val="002568D1"/>
    <w:rsid w:val="00256964"/>
    <w:rsid w:val="00256B2A"/>
    <w:rsid w:val="00256BEC"/>
    <w:rsid w:val="00256C38"/>
    <w:rsid w:val="00256CAF"/>
    <w:rsid w:val="00256D20"/>
    <w:rsid w:val="00256D8D"/>
    <w:rsid w:val="00257170"/>
    <w:rsid w:val="002571EC"/>
    <w:rsid w:val="002574BC"/>
    <w:rsid w:val="002578DA"/>
    <w:rsid w:val="00257F10"/>
    <w:rsid w:val="00257FE5"/>
    <w:rsid w:val="002600C2"/>
    <w:rsid w:val="0026035E"/>
    <w:rsid w:val="002607AF"/>
    <w:rsid w:val="00260B43"/>
    <w:rsid w:val="00260CDA"/>
    <w:rsid w:val="00260F27"/>
    <w:rsid w:val="00261547"/>
    <w:rsid w:val="00261668"/>
    <w:rsid w:val="00261925"/>
    <w:rsid w:val="00261EDC"/>
    <w:rsid w:val="00261F7F"/>
    <w:rsid w:val="00262094"/>
    <w:rsid w:val="0026280E"/>
    <w:rsid w:val="00262906"/>
    <w:rsid w:val="002629A8"/>
    <w:rsid w:val="00262BE2"/>
    <w:rsid w:val="00262F79"/>
    <w:rsid w:val="00263284"/>
    <w:rsid w:val="002635CD"/>
    <w:rsid w:val="00263944"/>
    <w:rsid w:val="002639A5"/>
    <w:rsid w:val="00263AF7"/>
    <w:rsid w:val="00264091"/>
    <w:rsid w:val="002640F7"/>
    <w:rsid w:val="00264240"/>
    <w:rsid w:val="002645FA"/>
    <w:rsid w:val="00264A33"/>
    <w:rsid w:val="00264EE7"/>
    <w:rsid w:val="00265488"/>
    <w:rsid w:val="002654F9"/>
    <w:rsid w:val="0026552A"/>
    <w:rsid w:val="00265612"/>
    <w:rsid w:val="002657FB"/>
    <w:rsid w:val="00265DC2"/>
    <w:rsid w:val="0026616D"/>
    <w:rsid w:val="002667E6"/>
    <w:rsid w:val="00266ACF"/>
    <w:rsid w:val="002671CF"/>
    <w:rsid w:val="0026774A"/>
    <w:rsid w:val="002677DA"/>
    <w:rsid w:val="00267927"/>
    <w:rsid w:val="00267E13"/>
    <w:rsid w:val="00267E24"/>
    <w:rsid w:val="00267F76"/>
    <w:rsid w:val="00270169"/>
    <w:rsid w:val="002701F7"/>
    <w:rsid w:val="0027021F"/>
    <w:rsid w:val="00270256"/>
    <w:rsid w:val="00270614"/>
    <w:rsid w:val="00270B98"/>
    <w:rsid w:val="00270B9B"/>
    <w:rsid w:val="0027124F"/>
    <w:rsid w:val="0027177C"/>
    <w:rsid w:val="00271995"/>
    <w:rsid w:val="00271A19"/>
    <w:rsid w:val="00271C27"/>
    <w:rsid w:val="00271E6E"/>
    <w:rsid w:val="00271FDE"/>
    <w:rsid w:val="0027226E"/>
    <w:rsid w:val="002728B2"/>
    <w:rsid w:val="0027307F"/>
    <w:rsid w:val="002730A5"/>
    <w:rsid w:val="0027362F"/>
    <w:rsid w:val="0027364E"/>
    <w:rsid w:val="002750C2"/>
    <w:rsid w:val="002751FF"/>
    <w:rsid w:val="0027549B"/>
    <w:rsid w:val="002758B4"/>
    <w:rsid w:val="002759B4"/>
    <w:rsid w:val="00275C87"/>
    <w:rsid w:val="00275D4D"/>
    <w:rsid w:val="00275D80"/>
    <w:rsid w:val="00275DB2"/>
    <w:rsid w:val="002762CB"/>
    <w:rsid w:val="002763F0"/>
    <w:rsid w:val="00276AB6"/>
    <w:rsid w:val="002771FF"/>
    <w:rsid w:val="00277367"/>
    <w:rsid w:val="00277465"/>
    <w:rsid w:val="00277970"/>
    <w:rsid w:val="00277AFC"/>
    <w:rsid w:val="002800C2"/>
    <w:rsid w:val="0028015D"/>
    <w:rsid w:val="002807AA"/>
    <w:rsid w:val="002819A4"/>
    <w:rsid w:val="00281D7A"/>
    <w:rsid w:val="00281DD5"/>
    <w:rsid w:val="00281F2A"/>
    <w:rsid w:val="00282294"/>
    <w:rsid w:val="00282628"/>
    <w:rsid w:val="002831FB"/>
    <w:rsid w:val="00283512"/>
    <w:rsid w:val="002836EC"/>
    <w:rsid w:val="00283DB5"/>
    <w:rsid w:val="00284112"/>
    <w:rsid w:val="00284176"/>
    <w:rsid w:val="00284635"/>
    <w:rsid w:val="0028471E"/>
    <w:rsid w:val="002859B6"/>
    <w:rsid w:val="002859DA"/>
    <w:rsid w:val="00285A44"/>
    <w:rsid w:val="0028603A"/>
    <w:rsid w:val="002863CD"/>
    <w:rsid w:val="002870FD"/>
    <w:rsid w:val="00287122"/>
    <w:rsid w:val="00287260"/>
    <w:rsid w:val="002875D3"/>
    <w:rsid w:val="002875F0"/>
    <w:rsid w:val="002879A7"/>
    <w:rsid w:val="00287E32"/>
    <w:rsid w:val="00287ECE"/>
    <w:rsid w:val="00287ED9"/>
    <w:rsid w:val="002901F8"/>
    <w:rsid w:val="00290478"/>
    <w:rsid w:val="0029058C"/>
    <w:rsid w:val="00290630"/>
    <w:rsid w:val="002912CC"/>
    <w:rsid w:val="002917A3"/>
    <w:rsid w:val="002919DD"/>
    <w:rsid w:val="00291AE0"/>
    <w:rsid w:val="00291CD1"/>
    <w:rsid w:val="002921D5"/>
    <w:rsid w:val="00292C7C"/>
    <w:rsid w:val="00292E62"/>
    <w:rsid w:val="00293240"/>
    <w:rsid w:val="00293371"/>
    <w:rsid w:val="002933E6"/>
    <w:rsid w:val="0029374F"/>
    <w:rsid w:val="00293B0F"/>
    <w:rsid w:val="00293CE0"/>
    <w:rsid w:val="00293E67"/>
    <w:rsid w:val="002941C7"/>
    <w:rsid w:val="0029496F"/>
    <w:rsid w:val="00294FE8"/>
    <w:rsid w:val="00295400"/>
    <w:rsid w:val="002955AC"/>
    <w:rsid w:val="00295618"/>
    <w:rsid w:val="00295717"/>
    <w:rsid w:val="00295C7E"/>
    <w:rsid w:val="002966FB"/>
    <w:rsid w:val="00296909"/>
    <w:rsid w:val="00296950"/>
    <w:rsid w:val="00296AB0"/>
    <w:rsid w:val="00297623"/>
    <w:rsid w:val="002976DE"/>
    <w:rsid w:val="0029775D"/>
    <w:rsid w:val="00297AD7"/>
    <w:rsid w:val="00297E4F"/>
    <w:rsid w:val="002A02C0"/>
    <w:rsid w:val="002A041B"/>
    <w:rsid w:val="002A0D6D"/>
    <w:rsid w:val="002A117B"/>
    <w:rsid w:val="002A1A96"/>
    <w:rsid w:val="002A1D7C"/>
    <w:rsid w:val="002A2190"/>
    <w:rsid w:val="002A29B1"/>
    <w:rsid w:val="002A2D95"/>
    <w:rsid w:val="002A307B"/>
    <w:rsid w:val="002A34B7"/>
    <w:rsid w:val="002A3551"/>
    <w:rsid w:val="002A3993"/>
    <w:rsid w:val="002A3CCD"/>
    <w:rsid w:val="002A3EE1"/>
    <w:rsid w:val="002A3F3E"/>
    <w:rsid w:val="002A4AD0"/>
    <w:rsid w:val="002A4D56"/>
    <w:rsid w:val="002A5019"/>
    <w:rsid w:val="002A5417"/>
    <w:rsid w:val="002A5E10"/>
    <w:rsid w:val="002A5E8B"/>
    <w:rsid w:val="002A5EF4"/>
    <w:rsid w:val="002A6185"/>
    <w:rsid w:val="002A664B"/>
    <w:rsid w:val="002A71CE"/>
    <w:rsid w:val="002A73E9"/>
    <w:rsid w:val="002A76DF"/>
    <w:rsid w:val="002A7C58"/>
    <w:rsid w:val="002A7F8E"/>
    <w:rsid w:val="002B02E2"/>
    <w:rsid w:val="002B02F9"/>
    <w:rsid w:val="002B0350"/>
    <w:rsid w:val="002B05D6"/>
    <w:rsid w:val="002B060D"/>
    <w:rsid w:val="002B0A77"/>
    <w:rsid w:val="002B0BE2"/>
    <w:rsid w:val="002B0C54"/>
    <w:rsid w:val="002B0C6A"/>
    <w:rsid w:val="002B0F63"/>
    <w:rsid w:val="002B1F31"/>
    <w:rsid w:val="002B1F74"/>
    <w:rsid w:val="002B2245"/>
    <w:rsid w:val="002B24CC"/>
    <w:rsid w:val="002B2725"/>
    <w:rsid w:val="002B3059"/>
    <w:rsid w:val="002B387B"/>
    <w:rsid w:val="002B3965"/>
    <w:rsid w:val="002B445F"/>
    <w:rsid w:val="002B47AD"/>
    <w:rsid w:val="002B4937"/>
    <w:rsid w:val="002B4BD1"/>
    <w:rsid w:val="002B4C76"/>
    <w:rsid w:val="002B4D79"/>
    <w:rsid w:val="002B4F4F"/>
    <w:rsid w:val="002B543A"/>
    <w:rsid w:val="002B566B"/>
    <w:rsid w:val="002B5983"/>
    <w:rsid w:val="002B5E80"/>
    <w:rsid w:val="002B6073"/>
    <w:rsid w:val="002B61F8"/>
    <w:rsid w:val="002B6224"/>
    <w:rsid w:val="002B647E"/>
    <w:rsid w:val="002B64D2"/>
    <w:rsid w:val="002B6ED7"/>
    <w:rsid w:val="002B73F5"/>
    <w:rsid w:val="002B741F"/>
    <w:rsid w:val="002B758C"/>
    <w:rsid w:val="002B76EE"/>
    <w:rsid w:val="002C017D"/>
    <w:rsid w:val="002C042D"/>
    <w:rsid w:val="002C09CD"/>
    <w:rsid w:val="002C0A4E"/>
    <w:rsid w:val="002C0E83"/>
    <w:rsid w:val="002C0FB8"/>
    <w:rsid w:val="002C1116"/>
    <w:rsid w:val="002C1170"/>
    <w:rsid w:val="002C121B"/>
    <w:rsid w:val="002C12A7"/>
    <w:rsid w:val="002C163B"/>
    <w:rsid w:val="002C18BE"/>
    <w:rsid w:val="002C1CD4"/>
    <w:rsid w:val="002C22AF"/>
    <w:rsid w:val="002C23C1"/>
    <w:rsid w:val="002C24C0"/>
    <w:rsid w:val="002C2A12"/>
    <w:rsid w:val="002C2B80"/>
    <w:rsid w:val="002C2C64"/>
    <w:rsid w:val="002C2DBF"/>
    <w:rsid w:val="002C2F5B"/>
    <w:rsid w:val="002C2FB6"/>
    <w:rsid w:val="002C3036"/>
    <w:rsid w:val="002C3486"/>
    <w:rsid w:val="002C3792"/>
    <w:rsid w:val="002C3A26"/>
    <w:rsid w:val="002C3A90"/>
    <w:rsid w:val="002C3B86"/>
    <w:rsid w:val="002C3C2F"/>
    <w:rsid w:val="002C3C92"/>
    <w:rsid w:val="002C4095"/>
    <w:rsid w:val="002C4434"/>
    <w:rsid w:val="002C44FE"/>
    <w:rsid w:val="002C4595"/>
    <w:rsid w:val="002C4768"/>
    <w:rsid w:val="002C4D00"/>
    <w:rsid w:val="002C5250"/>
    <w:rsid w:val="002C550D"/>
    <w:rsid w:val="002C577B"/>
    <w:rsid w:val="002C5D19"/>
    <w:rsid w:val="002C5EA5"/>
    <w:rsid w:val="002C5FC3"/>
    <w:rsid w:val="002C6164"/>
    <w:rsid w:val="002C6928"/>
    <w:rsid w:val="002C6BF3"/>
    <w:rsid w:val="002C73D9"/>
    <w:rsid w:val="002C7617"/>
    <w:rsid w:val="002C7D4B"/>
    <w:rsid w:val="002D00C9"/>
    <w:rsid w:val="002D037E"/>
    <w:rsid w:val="002D038F"/>
    <w:rsid w:val="002D04D0"/>
    <w:rsid w:val="002D07AA"/>
    <w:rsid w:val="002D0CBD"/>
    <w:rsid w:val="002D0ED5"/>
    <w:rsid w:val="002D15A0"/>
    <w:rsid w:val="002D1622"/>
    <w:rsid w:val="002D163A"/>
    <w:rsid w:val="002D16D2"/>
    <w:rsid w:val="002D17E3"/>
    <w:rsid w:val="002D186C"/>
    <w:rsid w:val="002D1E19"/>
    <w:rsid w:val="002D1ED0"/>
    <w:rsid w:val="002D268E"/>
    <w:rsid w:val="002D28D0"/>
    <w:rsid w:val="002D330E"/>
    <w:rsid w:val="002D33AE"/>
    <w:rsid w:val="002D33FE"/>
    <w:rsid w:val="002D370B"/>
    <w:rsid w:val="002D397D"/>
    <w:rsid w:val="002D3A2B"/>
    <w:rsid w:val="002D3D3E"/>
    <w:rsid w:val="002D3F81"/>
    <w:rsid w:val="002D4205"/>
    <w:rsid w:val="002D4AA1"/>
    <w:rsid w:val="002D4CEF"/>
    <w:rsid w:val="002D4FE2"/>
    <w:rsid w:val="002D52E2"/>
    <w:rsid w:val="002D575C"/>
    <w:rsid w:val="002D58CB"/>
    <w:rsid w:val="002D58E8"/>
    <w:rsid w:val="002D58EC"/>
    <w:rsid w:val="002D59CD"/>
    <w:rsid w:val="002D5D04"/>
    <w:rsid w:val="002D5F32"/>
    <w:rsid w:val="002D6473"/>
    <w:rsid w:val="002D6672"/>
    <w:rsid w:val="002D688F"/>
    <w:rsid w:val="002D6982"/>
    <w:rsid w:val="002D6BD0"/>
    <w:rsid w:val="002D6D1C"/>
    <w:rsid w:val="002D6F3C"/>
    <w:rsid w:val="002D7009"/>
    <w:rsid w:val="002D7039"/>
    <w:rsid w:val="002D71A2"/>
    <w:rsid w:val="002D7294"/>
    <w:rsid w:val="002D76A4"/>
    <w:rsid w:val="002D7F0F"/>
    <w:rsid w:val="002D7F9C"/>
    <w:rsid w:val="002D7FD2"/>
    <w:rsid w:val="002E016B"/>
    <w:rsid w:val="002E0797"/>
    <w:rsid w:val="002E08A5"/>
    <w:rsid w:val="002E0AC9"/>
    <w:rsid w:val="002E0DE6"/>
    <w:rsid w:val="002E0F74"/>
    <w:rsid w:val="002E1078"/>
    <w:rsid w:val="002E14AD"/>
    <w:rsid w:val="002E16F8"/>
    <w:rsid w:val="002E1792"/>
    <w:rsid w:val="002E1B32"/>
    <w:rsid w:val="002E1C65"/>
    <w:rsid w:val="002E1C6F"/>
    <w:rsid w:val="002E2707"/>
    <w:rsid w:val="002E2833"/>
    <w:rsid w:val="002E2917"/>
    <w:rsid w:val="002E295B"/>
    <w:rsid w:val="002E324D"/>
    <w:rsid w:val="002E34B1"/>
    <w:rsid w:val="002E3665"/>
    <w:rsid w:val="002E397D"/>
    <w:rsid w:val="002E3E7F"/>
    <w:rsid w:val="002E3F21"/>
    <w:rsid w:val="002E3F22"/>
    <w:rsid w:val="002E44A9"/>
    <w:rsid w:val="002E4756"/>
    <w:rsid w:val="002E4887"/>
    <w:rsid w:val="002E48B5"/>
    <w:rsid w:val="002E5769"/>
    <w:rsid w:val="002E5EE9"/>
    <w:rsid w:val="002E6201"/>
    <w:rsid w:val="002E626E"/>
    <w:rsid w:val="002E6561"/>
    <w:rsid w:val="002E68A3"/>
    <w:rsid w:val="002E7427"/>
    <w:rsid w:val="002E74A5"/>
    <w:rsid w:val="002E7AAC"/>
    <w:rsid w:val="002E7BF7"/>
    <w:rsid w:val="002E7D3C"/>
    <w:rsid w:val="002E7D64"/>
    <w:rsid w:val="002E7EA9"/>
    <w:rsid w:val="002F05EF"/>
    <w:rsid w:val="002F066E"/>
    <w:rsid w:val="002F096E"/>
    <w:rsid w:val="002F0E04"/>
    <w:rsid w:val="002F11F8"/>
    <w:rsid w:val="002F18DC"/>
    <w:rsid w:val="002F1D6D"/>
    <w:rsid w:val="002F1E34"/>
    <w:rsid w:val="002F1F12"/>
    <w:rsid w:val="002F1FFB"/>
    <w:rsid w:val="002F22C6"/>
    <w:rsid w:val="002F25AB"/>
    <w:rsid w:val="002F3363"/>
    <w:rsid w:val="002F33E7"/>
    <w:rsid w:val="002F3816"/>
    <w:rsid w:val="002F43E3"/>
    <w:rsid w:val="002F4742"/>
    <w:rsid w:val="002F499F"/>
    <w:rsid w:val="002F4A08"/>
    <w:rsid w:val="002F4C71"/>
    <w:rsid w:val="002F4E6F"/>
    <w:rsid w:val="002F5683"/>
    <w:rsid w:val="002F598D"/>
    <w:rsid w:val="002F6128"/>
    <w:rsid w:val="002F652F"/>
    <w:rsid w:val="002F6AF0"/>
    <w:rsid w:val="002F6F66"/>
    <w:rsid w:val="002F70B7"/>
    <w:rsid w:val="002F71EA"/>
    <w:rsid w:val="002F74C1"/>
    <w:rsid w:val="002F7AF7"/>
    <w:rsid w:val="002F7FF0"/>
    <w:rsid w:val="003001A2"/>
    <w:rsid w:val="00300737"/>
    <w:rsid w:val="00300EBE"/>
    <w:rsid w:val="003011DB"/>
    <w:rsid w:val="003016AC"/>
    <w:rsid w:val="003016CA"/>
    <w:rsid w:val="00301C91"/>
    <w:rsid w:val="003020E8"/>
    <w:rsid w:val="003020FB"/>
    <w:rsid w:val="003020FC"/>
    <w:rsid w:val="00302340"/>
    <w:rsid w:val="0030239A"/>
    <w:rsid w:val="00302ADB"/>
    <w:rsid w:val="00302C88"/>
    <w:rsid w:val="00302D96"/>
    <w:rsid w:val="00302EDE"/>
    <w:rsid w:val="00303136"/>
    <w:rsid w:val="003031DE"/>
    <w:rsid w:val="003038E8"/>
    <w:rsid w:val="00303BD5"/>
    <w:rsid w:val="00303D31"/>
    <w:rsid w:val="00304070"/>
    <w:rsid w:val="00304559"/>
    <w:rsid w:val="00304AD0"/>
    <w:rsid w:val="00304AF1"/>
    <w:rsid w:val="00304B68"/>
    <w:rsid w:val="00304B89"/>
    <w:rsid w:val="00304D64"/>
    <w:rsid w:val="00304E35"/>
    <w:rsid w:val="003050EB"/>
    <w:rsid w:val="00305499"/>
    <w:rsid w:val="003056D3"/>
    <w:rsid w:val="003056F3"/>
    <w:rsid w:val="003058BC"/>
    <w:rsid w:val="00305B62"/>
    <w:rsid w:val="00305B7A"/>
    <w:rsid w:val="00305F98"/>
    <w:rsid w:val="00306042"/>
    <w:rsid w:val="00306068"/>
    <w:rsid w:val="00306079"/>
    <w:rsid w:val="00306492"/>
    <w:rsid w:val="003069BC"/>
    <w:rsid w:val="00306A56"/>
    <w:rsid w:val="00306D06"/>
    <w:rsid w:val="00307B56"/>
    <w:rsid w:val="00307F7B"/>
    <w:rsid w:val="00307FED"/>
    <w:rsid w:val="00310117"/>
    <w:rsid w:val="0031012A"/>
    <w:rsid w:val="00310137"/>
    <w:rsid w:val="00310257"/>
    <w:rsid w:val="00310300"/>
    <w:rsid w:val="003107DD"/>
    <w:rsid w:val="00310942"/>
    <w:rsid w:val="0031135F"/>
    <w:rsid w:val="00311404"/>
    <w:rsid w:val="003114EB"/>
    <w:rsid w:val="00311BDD"/>
    <w:rsid w:val="00311BE9"/>
    <w:rsid w:val="00311CC4"/>
    <w:rsid w:val="00312547"/>
    <w:rsid w:val="00312BF5"/>
    <w:rsid w:val="00312EAE"/>
    <w:rsid w:val="0031310B"/>
    <w:rsid w:val="00313642"/>
    <w:rsid w:val="00313B11"/>
    <w:rsid w:val="00313BA1"/>
    <w:rsid w:val="003146C5"/>
    <w:rsid w:val="00314893"/>
    <w:rsid w:val="00314971"/>
    <w:rsid w:val="00314C6B"/>
    <w:rsid w:val="00314CFE"/>
    <w:rsid w:val="00314F69"/>
    <w:rsid w:val="00315241"/>
    <w:rsid w:val="00315632"/>
    <w:rsid w:val="003159C5"/>
    <w:rsid w:val="00315AC9"/>
    <w:rsid w:val="00315B45"/>
    <w:rsid w:val="00315FC7"/>
    <w:rsid w:val="0031606B"/>
    <w:rsid w:val="003160E4"/>
    <w:rsid w:val="003164C0"/>
    <w:rsid w:val="0031666C"/>
    <w:rsid w:val="0031669D"/>
    <w:rsid w:val="0031693D"/>
    <w:rsid w:val="00317311"/>
    <w:rsid w:val="003177DC"/>
    <w:rsid w:val="00317B48"/>
    <w:rsid w:val="00317BF1"/>
    <w:rsid w:val="00317D9B"/>
    <w:rsid w:val="00317FB6"/>
    <w:rsid w:val="003202FD"/>
    <w:rsid w:val="0032082F"/>
    <w:rsid w:val="00320951"/>
    <w:rsid w:val="00320B20"/>
    <w:rsid w:val="0032114E"/>
    <w:rsid w:val="00321682"/>
    <w:rsid w:val="003216BF"/>
    <w:rsid w:val="0032178E"/>
    <w:rsid w:val="00321B11"/>
    <w:rsid w:val="00321FC6"/>
    <w:rsid w:val="00322306"/>
    <w:rsid w:val="00322894"/>
    <w:rsid w:val="003228A4"/>
    <w:rsid w:val="00322A5D"/>
    <w:rsid w:val="00322AE2"/>
    <w:rsid w:val="00322B6A"/>
    <w:rsid w:val="00322BBE"/>
    <w:rsid w:val="00322DF2"/>
    <w:rsid w:val="00322DF6"/>
    <w:rsid w:val="003239E3"/>
    <w:rsid w:val="00323D3D"/>
    <w:rsid w:val="00323EF3"/>
    <w:rsid w:val="003240C6"/>
    <w:rsid w:val="0032473C"/>
    <w:rsid w:val="00324A53"/>
    <w:rsid w:val="00324C78"/>
    <w:rsid w:val="0032525B"/>
    <w:rsid w:val="0032573D"/>
    <w:rsid w:val="003257F8"/>
    <w:rsid w:val="003259D6"/>
    <w:rsid w:val="00325CAB"/>
    <w:rsid w:val="00325D74"/>
    <w:rsid w:val="0032617C"/>
    <w:rsid w:val="00326468"/>
    <w:rsid w:val="0032646E"/>
    <w:rsid w:val="0032688B"/>
    <w:rsid w:val="00326B35"/>
    <w:rsid w:val="00326DDE"/>
    <w:rsid w:val="00326DFE"/>
    <w:rsid w:val="00327133"/>
    <w:rsid w:val="00327A69"/>
    <w:rsid w:val="00327C8F"/>
    <w:rsid w:val="00330369"/>
    <w:rsid w:val="00330474"/>
    <w:rsid w:val="003305FB"/>
    <w:rsid w:val="00330E5E"/>
    <w:rsid w:val="00330EA8"/>
    <w:rsid w:val="003313C7"/>
    <w:rsid w:val="00331970"/>
    <w:rsid w:val="00331A48"/>
    <w:rsid w:val="00331CF7"/>
    <w:rsid w:val="00332272"/>
    <w:rsid w:val="0033260B"/>
    <w:rsid w:val="003326D8"/>
    <w:rsid w:val="00332EF0"/>
    <w:rsid w:val="00333010"/>
    <w:rsid w:val="0033324E"/>
    <w:rsid w:val="0033357D"/>
    <w:rsid w:val="003335C1"/>
    <w:rsid w:val="00333625"/>
    <w:rsid w:val="00333994"/>
    <w:rsid w:val="00333DCD"/>
    <w:rsid w:val="003340FB"/>
    <w:rsid w:val="003344DC"/>
    <w:rsid w:val="00334798"/>
    <w:rsid w:val="0033492B"/>
    <w:rsid w:val="00334B9F"/>
    <w:rsid w:val="003355D1"/>
    <w:rsid w:val="00335C00"/>
    <w:rsid w:val="0033653F"/>
    <w:rsid w:val="00336596"/>
    <w:rsid w:val="00336A26"/>
    <w:rsid w:val="00336EA6"/>
    <w:rsid w:val="0033721F"/>
    <w:rsid w:val="00337251"/>
    <w:rsid w:val="0033726C"/>
    <w:rsid w:val="0033727D"/>
    <w:rsid w:val="00337533"/>
    <w:rsid w:val="003376F5"/>
    <w:rsid w:val="00337ADC"/>
    <w:rsid w:val="00337F9C"/>
    <w:rsid w:val="00340179"/>
    <w:rsid w:val="003401CD"/>
    <w:rsid w:val="00340253"/>
    <w:rsid w:val="00340C6D"/>
    <w:rsid w:val="00341D73"/>
    <w:rsid w:val="00342169"/>
    <w:rsid w:val="00342476"/>
    <w:rsid w:val="003425E9"/>
    <w:rsid w:val="00342B85"/>
    <w:rsid w:val="00343093"/>
    <w:rsid w:val="003432A1"/>
    <w:rsid w:val="0034380D"/>
    <w:rsid w:val="00343A37"/>
    <w:rsid w:val="00343BB5"/>
    <w:rsid w:val="00343C5E"/>
    <w:rsid w:val="00343C88"/>
    <w:rsid w:val="00343D13"/>
    <w:rsid w:val="003447DE"/>
    <w:rsid w:val="00344A61"/>
    <w:rsid w:val="0034508A"/>
    <w:rsid w:val="00345340"/>
    <w:rsid w:val="003453E6"/>
    <w:rsid w:val="00345AE3"/>
    <w:rsid w:val="00345FA9"/>
    <w:rsid w:val="003460A8"/>
    <w:rsid w:val="0034632B"/>
    <w:rsid w:val="003464A7"/>
    <w:rsid w:val="00346719"/>
    <w:rsid w:val="00346801"/>
    <w:rsid w:val="003469B9"/>
    <w:rsid w:val="00346B51"/>
    <w:rsid w:val="00347666"/>
    <w:rsid w:val="0034790E"/>
    <w:rsid w:val="00347BAB"/>
    <w:rsid w:val="00347BD1"/>
    <w:rsid w:val="003502EF"/>
    <w:rsid w:val="00350360"/>
    <w:rsid w:val="003503FD"/>
    <w:rsid w:val="00350493"/>
    <w:rsid w:val="00350600"/>
    <w:rsid w:val="00351657"/>
    <w:rsid w:val="00351889"/>
    <w:rsid w:val="00351B2D"/>
    <w:rsid w:val="00351E29"/>
    <w:rsid w:val="00351F08"/>
    <w:rsid w:val="00352A26"/>
    <w:rsid w:val="00352BDA"/>
    <w:rsid w:val="00352E5C"/>
    <w:rsid w:val="0035335D"/>
    <w:rsid w:val="003539C1"/>
    <w:rsid w:val="00354150"/>
    <w:rsid w:val="0035449D"/>
    <w:rsid w:val="00354D7E"/>
    <w:rsid w:val="00354F77"/>
    <w:rsid w:val="003553AA"/>
    <w:rsid w:val="00355446"/>
    <w:rsid w:val="00355E7D"/>
    <w:rsid w:val="00356534"/>
    <w:rsid w:val="00356A9D"/>
    <w:rsid w:val="00356C2E"/>
    <w:rsid w:val="00356ECD"/>
    <w:rsid w:val="00356FEB"/>
    <w:rsid w:val="003574FD"/>
    <w:rsid w:val="003578E7"/>
    <w:rsid w:val="00357ADE"/>
    <w:rsid w:val="0036016F"/>
    <w:rsid w:val="003602B1"/>
    <w:rsid w:val="00360510"/>
    <w:rsid w:val="0036057C"/>
    <w:rsid w:val="003606AD"/>
    <w:rsid w:val="003609B4"/>
    <w:rsid w:val="003612AE"/>
    <w:rsid w:val="0036153D"/>
    <w:rsid w:val="00361B00"/>
    <w:rsid w:val="00361B66"/>
    <w:rsid w:val="00361DEC"/>
    <w:rsid w:val="00361EC0"/>
    <w:rsid w:val="00361F5F"/>
    <w:rsid w:val="0036208A"/>
    <w:rsid w:val="00362235"/>
    <w:rsid w:val="003622B2"/>
    <w:rsid w:val="00362347"/>
    <w:rsid w:val="00362F3B"/>
    <w:rsid w:val="00362FBB"/>
    <w:rsid w:val="003634DE"/>
    <w:rsid w:val="00363618"/>
    <w:rsid w:val="00363A3A"/>
    <w:rsid w:val="00363D54"/>
    <w:rsid w:val="00363DAA"/>
    <w:rsid w:val="00363F84"/>
    <w:rsid w:val="0036414C"/>
    <w:rsid w:val="003642AF"/>
    <w:rsid w:val="00364539"/>
    <w:rsid w:val="00364644"/>
    <w:rsid w:val="00364888"/>
    <w:rsid w:val="003649D2"/>
    <w:rsid w:val="00364A3E"/>
    <w:rsid w:val="00364AB9"/>
    <w:rsid w:val="00364BDD"/>
    <w:rsid w:val="00364D82"/>
    <w:rsid w:val="00365042"/>
    <w:rsid w:val="003655D0"/>
    <w:rsid w:val="0036562F"/>
    <w:rsid w:val="00365759"/>
    <w:rsid w:val="00365813"/>
    <w:rsid w:val="0036597C"/>
    <w:rsid w:val="0036678F"/>
    <w:rsid w:val="00367341"/>
    <w:rsid w:val="003673EC"/>
    <w:rsid w:val="003674F2"/>
    <w:rsid w:val="0036768C"/>
    <w:rsid w:val="00367D9C"/>
    <w:rsid w:val="00370423"/>
    <w:rsid w:val="0037062A"/>
    <w:rsid w:val="0037084E"/>
    <w:rsid w:val="00370992"/>
    <w:rsid w:val="00370B32"/>
    <w:rsid w:val="0037137F"/>
    <w:rsid w:val="003713E0"/>
    <w:rsid w:val="0037179D"/>
    <w:rsid w:val="00371ABF"/>
    <w:rsid w:val="00371C3C"/>
    <w:rsid w:val="00371D87"/>
    <w:rsid w:val="003728AF"/>
    <w:rsid w:val="00372AB7"/>
    <w:rsid w:val="003734BA"/>
    <w:rsid w:val="00373843"/>
    <w:rsid w:val="00373E2A"/>
    <w:rsid w:val="00374273"/>
    <w:rsid w:val="00374439"/>
    <w:rsid w:val="00374455"/>
    <w:rsid w:val="00374D9A"/>
    <w:rsid w:val="00374F13"/>
    <w:rsid w:val="00374F87"/>
    <w:rsid w:val="00375125"/>
    <w:rsid w:val="003753F8"/>
    <w:rsid w:val="00375778"/>
    <w:rsid w:val="00375E29"/>
    <w:rsid w:val="00375F4D"/>
    <w:rsid w:val="003763EB"/>
    <w:rsid w:val="003765F3"/>
    <w:rsid w:val="00380134"/>
    <w:rsid w:val="00380832"/>
    <w:rsid w:val="00380F20"/>
    <w:rsid w:val="003816A3"/>
    <w:rsid w:val="003819FF"/>
    <w:rsid w:val="00381E65"/>
    <w:rsid w:val="0038204F"/>
    <w:rsid w:val="00382052"/>
    <w:rsid w:val="00382B05"/>
    <w:rsid w:val="00382C15"/>
    <w:rsid w:val="00383367"/>
    <w:rsid w:val="00383597"/>
    <w:rsid w:val="0038373C"/>
    <w:rsid w:val="003837B5"/>
    <w:rsid w:val="00383C1A"/>
    <w:rsid w:val="00383D67"/>
    <w:rsid w:val="00383DCA"/>
    <w:rsid w:val="00384285"/>
    <w:rsid w:val="003842E2"/>
    <w:rsid w:val="003842FF"/>
    <w:rsid w:val="00384507"/>
    <w:rsid w:val="00384B4D"/>
    <w:rsid w:val="00384EB8"/>
    <w:rsid w:val="003850C9"/>
    <w:rsid w:val="0038526D"/>
    <w:rsid w:val="00385C06"/>
    <w:rsid w:val="00385CE7"/>
    <w:rsid w:val="00386398"/>
    <w:rsid w:val="0038681D"/>
    <w:rsid w:val="00386FC6"/>
    <w:rsid w:val="0038711A"/>
    <w:rsid w:val="00387424"/>
    <w:rsid w:val="00387E16"/>
    <w:rsid w:val="0038D04B"/>
    <w:rsid w:val="003902E2"/>
    <w:rsid w:val="00390333"/>
    <w:rsid w:val="00390421"/>
    <w:rsid w:val="0039091E"/>
    <w:rsid w:val="00391235"/>
    <w:rsid w:val="00391277"/>
    <w:rsid w:val="003913A2"/>
    <w:rsid w:val="0039178E"/>
    <w:rsid w:val="003918F4"/>
    <w:rsid w:val="00392612"/>
    <w:rsid w:val="003929F2"/>
    <w:rsid w:val="00393612"/>
    <w:rsid w:val="00393681"/>
    <w:rsid w:val="003936CA"/>
    <w:rsid w:val="00393B13"/>
    <w:rsid w:val="00394226"/>
    <w:rsid w:val="00394AC2"/>
    <w:rsid w:val="00394C46"/>
    <w:rsid w:val="00394CB2"/>
    <w:rsid w:val="00394E94"/>
    <w:rsid w:val="003958BE"/>
    <w:rsid w:val="00395AEA"/>
    <w:rsid w:val="00395EA2"/>
    <w:rsid w:val="00395F51"/>
    <w:rsid w:val="00396291"/>
    <w:rsid w:val="00396AFF"/>
    <w:rsid w:val="00396BCC"/>
    <w:rsid w:val="00397377"/>
    <w:rsid w:val="00397411"/>
    <w:rsid w:val="00397975"/>
    <w:rsid w:val="00397D36"/>
    <w:rsid w:val="00397DB3"/>
    <w:rsid w:val="0039A7B2"/>
    <w:rsid w:val="003A00EE"/>
    <w:rsid w:val="003A0250"/>
    <w:rsid w:val="003A03BA"/>
    <w:rsid w:val="003A0B99"/>
    <w:rsid w:val="003A0EF5"/>
    <w:rsid w:val="003A110B"/>
    <w:rsid w:val="003A11C5"/>
    <w:rsid w:val="003A11EB"/>
    <w:rsid w:val="003A1405"/>
    <w:rsid w:val="003A141C"/>
    <w:rsid w:val="003A1519"/>
    <w:rsid w:val="003A18BF"/>
    <w:rsid w:val="003A1A7C"/>
    <w:rsid w:val="003A1AD9"/>
    <w:rsid w:val="003A1B79"/>
    <w:rsid w:val="003A1CF7"/>
    <w:rsid w:val="003A1D68"/>
    <w:rsid w:val="003A1DC2"/>
    <w:rsid w:val="003A1E24"/>
    <w:rsid w:val="003A1FF7"/>
    <w:rsid w:val="003A205E"/>
    <w:rsid w:val="003A218C"/>
    <w:rsid w:val="003A24A0"/>
    <w:rsid w:val="003A31FE"/>
    <w:rsid w:val="003A3369"/>
    <w:rsid w:val="003A3566"/>
    <w:rsid w:val="003A39FF"/>
    <w:rsid w:val="003A44A9"/>
    <w:rsid w:val="003A4BAA"/>
    <w:rsid w:val="003A4BEF"/>
    <w:rsid w:val="003A4E59"/>
    <w:rsid w:val="003A503C"/>
    <w:rsid w:val="003A58D5"/>
    <w:rsid w:val="003A5954"/>
    <w:rsid w:val="003A5B23"/>
    <w:rsid w:val="003A5C60"/>
    <w:rsid w:val="003A5DC1"/>
    <w:rsid w:val="003A602D"/>
    <w:rsid w:val="003A617B"/>
    <w:rsid w:val="003A66F8"/>
    <w:rsid w:val="003A6B81"/>
    <w:rsid w:val="003A6C92"/>
    <w:rsid w:val="003A6E84"/>
    <w:rsid w:val="003A6EAB"/>
    <w:rsid w:val="003A7043"/>
    <w:rsid w:val="003A73FB"/>
    <w:rsid w:val="003A7779"/>
    <w:rsid w:val="003A7BE6"/>
    <w:rsid w:val="003A7E3E"/>
    <w:rsid w:val="003AAF77"/>
    <w:rsid w:val="003B00EA"/>
    <w:rsid w:val="003B01E9"/>
    <w:rsid w:val="003B0425"/>
    <w:rsid w:val="003B04F3"/>
    <w:rsid w:val="003B08A6"/>
    <w:rsid w:val="003B0A06"/>
    <w:rsid w:val="003B175B"/>
    <w:rsid w:val="003B1AD4"/>
    <w:rsid w:val="003B1B5A"/>
    <w:rsid w:val="003B1D15"/>
    <w:rsid w:val="003B1FB2"/>
    <w:rsid w:val="003B2186"/>
    <w:rsid w:val="003B23A9"/>
    <w:rsid w:val="003B288E"/>
    <w:rsid w:val="003B29E6"/>
    <w:rsid w:val="003B31A9"/>
    <w:rsid w:val="003B36C8"/>
    <w:rsid w:val="003B39BE"/>
    <w:rsid w:val="003B39E3"/>
    <w:rsid w:val="003B3BCF"/>
    <w:rsid w:val="003B3E07"/>
    <w:rsid w:val="003B3F83"/>
    <w:rsid w:val="003B4707"/>
    <w:rsid w:val="003B49E6"/>
    <w:rsid w:val="003B4FA7"/>
    <w:rsid w:val="003B5025"/>
    <w:rsid w:val="003B514A"/>
    <w:rsid w:val="003B554A"/>
    <w:rsid w:val="003B5589"/>
    <w:rsid w:val="003B58D1"/>
    <w:rsid w:val="003B5922"/>
    <w:rsid w:val="003B63B8"/>
    <w:rsid w:val="003B6488"/>
    <w:rsid w:val="003B6AF7"/>
    <w:rsid w:val="003B6B07"/>
    <w:rsid w:val="003B6CFA"/>
    <w:rsid w:val="003B6D1B"/>
    <w:rsid w:val="003B6EB9"/>
    <w:rsid w:val="003B74C8"/>
    <w:rsid w:val="003B76D8"/>
    <w:rsid w:val="003B798C"/>
    <w:rsid w:val="003B7E4D"/>
    <w:rsid w:val="003C04B8"/>
    <w:rsid w:val="003C08BD"/>
    <w:rsid w:val="003C0B8E"/>
    <w:rsid w:val="003C0C32"/>
    <w:rsid w:val="003C1237"/>
    <w:rsid w:val="003C1607"/>
    <w:rsid w:val="003C1653"/>
    <w:rsid w:val="003C1A87"/>
    <w:rsid w:val="003C1D7A"/>
    <w:rsid w:val="003C2269"/>
    <w:rsid w:val="003C227C"/>
    <w:rsid w:val="003C22AB"/>
    <w:rsid w:val="003C25D4"/>
    <w:rsid w:val="003C2618"/>
    <w:rsid w:val="003C2C1E"/>
    <w:rsid w:val="003C2E46"/>
    <w:rsid w:val="003C2F17"/>
    <w:rsid w:val="003C3446"/>
    <w:rsid w:val="003C41BA"/>
    <w:rsid w:val="003C426D"/>
    <w:rsid w:val="003C47E5"/>
    <w:rsid w:val="003C49C2"/>
    <w:rsid w:val="003C4AF3"/>
    <w:rsid w:val="003C4C5F"/>
    <w:rsid w:val="003C4FA9"/>
    <w:rsid w:val="003C50BC"/>
    <w:rsid w:val="003C55F9"/>
    <w:rsid w:val="003C5848"/>
    <w:rsid w:val="003C5B2C"/>
    <w:rsid w:val="003C5F16"/>
    <w:rsid w:val="003C63CD"/>
    <w:rsid w:val="003C6581"/>
    <w:rsid w:val="003C6688"/>
    <w:rsid w:val="003C6EDC"/>
    <w:rsid w:val="003C6F6F"/>
    <w:rsid w:val="003C776A"/>
    <w:rsid w:val="003C79E2"/>
    <w:rsid w:val="003C7C0A"/>
    <w:rsid w:val="003C7EBE"/>
    <w:rsid w:val="003D0493"/>
    <w:rsid w:val="003D059F"/>
    <w:rsid w:val="003D05B7"/>
    <w:rsid w:val="003D06AE"/>
    <w:rsid w:val="003D0D57"/>
    <w:rsid w:val="003D1071"/>
    <w:rsid w:val="003D1E19"/>
    <w:rsid w:val="003D1E73"/>
    <w:rsid w:val="003D2541"/>
    <w:rsid w:val="003D267E"/>
    <w:rsid w:val="003D293E"/>
    <w:rsid w:val="003D2962"/>
    <w:rsid w:val="003D3139"/>
    <w:rsid w:val="003D34C6"/>
    <w:rsid w:val="003D3698"/>
    <w:rsid w:val="003D3B3F"/>
    <w:rsid w:val="003D3F1E"/>
    <w:rsid w:val="003D4015"/>
    <w:rsid w:val="003D4288"/>
    <w:rsid w:val="003D42F4"/>
    <w:rsid w:val="003D43E4"/>
    <w:rsid w:val="003D43EA"/>
    <w:rsid w:val="003D4989"/>
    <w:rsid w:val="003D4A5C"/>
    <w:rsid w:val="003D4C64"/>
    <w:rsid w:val="003D4C8D"/>
    <w:rsid w:val="003D4F5D"/>
    <w:rsid w:val="003D518E"/>
    <w:rsid w:val="003D51EC"/>
    <w:rsid w:val="003D5384"/>
    <w:rsid w:val="003D53E3"/>
    <w:rsid w:val="003D564F"/>
    <w:rsid w:val="003D5767"/>
    <w:rsid w:val="003D58FB"/>
    <w:rsid w:val="003D6122"/>
    <w:rsid w:val="003D6504"/>
    <w:rsid w:val="003D6549"/>
    <w:rsid w:val="003D66BB"/>
    <w:rsid w:val="003D6FB0"/>
    <w:rsid w:val="003D711D"/>
    <w:rsid w:val="003D73E2"/>
    <w:rsid w:val="003D7EAF"/>
    <w:rsid w:val="003E029F"/>
    <w:rsid w:val="003E04A6"/>
    <w:rsid w:val="003E06B4"/>
    <w:rsid w:val="003E08BC"/>
    <w:rsid w:val="003E08FC"/>
    <w:rsid w:val="003E095C"/>
    <w:rsid w:val="003E096A"/>
    <w:rsid w:val="003E0A1F"/>
    <w:rsid w:val="003E0BCB"/>
    <w:rsid w:val="003E0CB6"/>
    <w:rsid w:val="003E0F6A"/>
    <w:rsid w:val="003E102B"/>
    <w:rsid w:val="003E186B"/>
    <w:rsid w:val="003E211A"/>
    <w:rsid w:val="003E218F"/>
    <w:rsid w:val="003E224A"/>
    <w:rsid w:val="003E2367"/>
    <w:rsid w:val="003E2407"/>
    <w:rsid w:val="003E2561"/>
    <w:rsid w:val="003E25D3"/>
    <w:rsid w:val="003E26C1"/>
    <w:rsid w:val="003E279D"/>
    <w:rsid w:val="003E27EB"/>
    <w:rsid w:val="003E2993"/>
    <w:rsid w:val="003E37D6"/>
    <w:rsid w:val="003E37D8"/>
    <w:rsid w:val="003E385A"/>
    <w:rsid w:val="003E3B7F"/>
    <w:rsid w:val="003E3CE0"/>
    <w:rsid w:val="003E3EFF"/>
    <w:rsid w:val="003E3FFC"/>
    <w:rsid w:val="003E4065"/>
    <w:rsid w:val="003E4087"/>
    <w:rsid w:val="003E4BF2"/>
    <w:rsid w:val="003E5140"/>
    <w:rsid w:val="003E5612"/>
    <w:rsid w:val="003E673A"/>
    <w:rsid w:val="003E6999"/>
    <w:rsid w:val="003E6C67"/>
    <w:rsid w:val="003E7243"/>
    <w:rsid w:val="003E749D"/>
    <w:rsid w:val="003E7B55"/>
    <w:rsid w:val="003E7CC3"/>
    <w:rsid w:val="003E868D"/>
    <w:rsid w:val="003F07A5"/>
    <w:rsid w:val="003F0D75"/>
    <w:rsid w:val="003F1166"/>
    <w:rsid w:val="003F123A"/>
    <w:rsid w:val="003F18ED"/>
    <w:rsid w:val="003F1D7E"/>
    <w:rsid w:val="003F2107"/>
    <w:rsid w:val="003F22E4"/>
    <w:rsid w:val="003F2693"/>
    <w:rsid w:val="003F269C"/>
    <w:rsid w:val="003F27C6"/>
    <w:rsid w:val="003F29DA"/>
    <w:rsid w:val="003F3510"/>
    <w:rsid w:val="003F36BA"/>
    <w:rsid w:val="003F3B87"/>
    <w:rsid w:val="003F3DDB"/>
    <w:rsid w:val="003F3E80"/>
    <w:rsid w:val="003F40FE"/>
    <w:rsid w:val="003F462B"/>
    <w:rsid w:val="003F46BE"/>
    <w:rsid w:val="003F4953"/>
    <w:rsid w:val="003F4D0B"/>
    <w:rsid w:val="003F4EA2"/>
    <w:rsid w:val="003F506D"/>
    <w:rsid w:val="003F5077"/>
    <w:rsid w:val="003F517C"/>
    <w:rsid w:val="003F544A"/>
    <w:rsid w:val="003F5754"/>
    <w:rsid w:val="003F6CF4"/>
    <w:rsid w:val="003F6D03"/>
    <w:rsid w:val="003F6D37"/>
    <w:rsid w:val="003F6FE9"/>
    <w:rsid w:val="003F75B9"/>
    <w:rsid w:val="003F7A36"/>
    <w:rsid w:val="003F7DF8"/>
    <w:rsid w:val="004000D5"/>
    <w:rsid w:val="00400485"/>
    <w:rsid w:val="004008D9"/>
    <w:rsid w:val="004009E5"/>
    <w:rsid w:val="0040119B"/>
    <w:rsid w:val="0040169B"/>
    <w:rsid w:val="00401766"/>
    <w:rsid w:val="004017BC"/>
    <w:rsid w:val="004017D9"/>
    <w:rsid w:val="00401B4B"/>
    <w:rsid w:val="00401FCE"/>
    <w:rsid w:val="00402106"/>
    <w:rsid w:val="0040215C"/>
    <w:rsid w:val="004022AD"/>
    <w:rsid w:val="00402997"/>
    <w:rsid w:val="00402D63"/>
    <w:rsid w:val="00402E52"/>
    <w:rsid w:val="00402F21"/>
    <w:rsid w:val="004031F3"/>
    <w:rsid w:val="004035FB"/>
    <w:rsid w:val="00403A29"/>
    <w:rsid w:val="00403DB7"/>
    <w:rsid w:val="00403FA8"/>
    <w:rsid w:val="0040413C"/>
    <w:rsid w:val="00404203"/>
    <w:rsid w:val="00404325"/>
    <w:rsid w:val="004047D2"/>
    <w:rsid w:val="004048F6"/>
    <w:rsid w:val="00404ACB"/>
    <w:rsid w:val="00404B4F"/>
    <w:rsid w:val="00404F2A"/>
    <w:rsid w:val="0040506D"/>
    <w:rsid w:val="0040518A"/>
    <w:rsid w:val="0040550B"/>
    <w:rsid w:val="0040566A"/>
    <w:rsid w:val="00405B57"/>
    <w:rsid w:val="00405C8D"/>
    <w:rsid w:val="0040668E"/>
    <w:rsid w:val="00406790"/>
    <w:rsid w:val="00406A97"/>
    <w:rsid w:val="00406AF1"/>
    <w:rsid w:val="00406CD7"/>
    <w:rsid w:val="0040719B"/>
    <w:rsid w:val="0040727D"/>
    <w:rsid w:val="00407544"/>
    <w:rsid w:val="00410133"/>
    <w:rsid w:val="0041013A"/>
    <w:rsid w:val="0041044E"/>
    <w:rsid w:val="00410539"/>
    <w:rsid w:val="004105C0"/>
    <w:rsid w:val="00410634"/>
    <w:rsid w:val="00410D45"/>
    <w:rsid w:val="00410DA8"/>
    <w:rsid w:val="00410EAC"/>
    <w:rsid w:val="004111D8"/>
    <w:rsid w:val="0041157A"/>
    <w:rsid w:val="0041163F"/>
    <w:rsid w:val="00411764"/>
    <w:rsid w:val="004118F4"/>
    <w:rsid w:val="00411B12"/>
    <w:rsid w:val="00411D70"/>
    <w:rsid w:val="00412118"/>
    <w:rsid w:val="00412C53"/>
    <w:rsid w:val="00412D31"/>
    <w:rsid w:val="00412D6B"/>
    <w:rsid w:val="0041371A"/>
    <w:rsid w:val="0041385B"/>
    <w:rsid w:val="004138DC"/>
    <w:rsid w:val="00414104"/>
    <w:rsid w:val="004144FD"/>
    <w:rsid w:val="0041454D"/>
    <w:rsid w:val="004145CF"/>
    <w:rsid w:val="00414B40"/>
    <w:rsid w:val="00415277"/>
    <w:rsid w:val="00415BC0"/>
    <w:rsid w:val="00415D57"/>
    <w:rsid w:val="00415E3E"/>
    <w:rsid w:val="00416122"/>
    <w:rsid w:val="00416AA7"/>
    <w:rsid w:val="00416B42"/>
    <w:rsid w:val="00416C26"/>
    <w:rsid w:val="00416F87"/>
    <w:rsid w:val="00416F99"/>
    <w:rsid w:val="004172E1"/>
    <w:rsid w:val="00417610"/>
    <w:rsid w:val="00417685"/>
    <w:rsid w:val="0041770E"/>
    <w:rsid w:val="0041782E"/>
    <w:rsid w:val="00417A93"/>
    <w:rsid w:val="00420082"/>
    <w:rsid w:val="004203AA"/>
    <w:rsid w:val="00420BE5"/>
    <w:rsid w:val="00420E34"/>
    <w:rsid w:val="00420EAF"/>
    <w:rsid w:val="0042119B"/>
    <w:rsid w:val="00421FAA"/>
    <w:rsid w:val="00422649"/>
    <w:rsid w:val="004226CE"/>
    <w:rsid w:val="004229DA"/>
    <w:rsid w:val="00423166"/>
    <w:rsid w:val="0042322E"/>
    <w:rsid w:val="004232F9"/>
    <w:rsid w:val="00423C2C"/>
    <w:rsid w:val="00423DF8"/>
    <w:rsid w:val="0042439E"/>
    <w:rsid w:val="004249B7"/>
    <w:rsid w:val="00424B0F"/>
    <w:rsid w:val="00424D1F"/>
    <w:rsid w:val="00425151"/>
    <w:rsid w:val="00425C5B"/>
    <w:rsid w:val="00426258"/>
    <w:rsid w:val="004262C3"/>
    <w:rsid w:val="00426AEA"/>
    <w:rsid w:val="00426D20"/>
    <w:rsid w:val="00426D37"/>
    <w:rsid w:val="00426FE5"/>
    <w:rsid w:val="004270C7"/>
    <w:rsid w:val="0042717E"/>
    <w:rsid w:val="004272B0"/>
    <w:rsid w:val="00427CE5"/>
    <w:rsid w:val="00430160"/>
    <w:rsid w:val="004307DC"/>
    <w:rsid w:val="004307F1"/>
    <w:rsid w:val="004307FF"/>
    <w:rsid w:val="00430CBA"/>
    <w:rsid w:val="004312D9"/>
    <w:rsid w:val="00431A14"/>
    <w:rsid w:val="00431BA4"/>
    <w:rsid w:val="00431CCC"/>
    <w:rsid w:val="00431CE7"/>
    <w:rsid w:val="00431DE6"/>
    <w:rsid w:val="00432011"/>
    <w:rsid w:val="004323C0"/>
    <w:rsid w:val="00432958"/>
    <w:rsid w:val="00432A08"/>
    <w:rsid w:val="00432E01"/>
    <w:rsid w:val="00433369"/>
    <w:rsid w:val="004335E9"/>
    <w:rsid w:val="00433870"/>
    <w:rsid w:val="0043393E"/>
    <w:rsid w:val="00433B2C"/>
    <w:rsid w:val="00433E25"/>
    <w:rsid w:val="00434602"/>
    <w:rsid w:val="0043472F"/>
    <w:rsid w:val="004348FC"/>
    <w:rsid w:val="00434BE0"/>
    <w:rsid w:val="00434EAB"/>
    <w:rsid w:val="00435060"/>
    <w:rsid w:val="00435720"/>
    <w:rsid w:val="00435998"/>
    <w:rsid w:val="00435EE7"/>
    <w:rsid w:val="00436144"/>
    <w:rsid w:val="004363B4"/>
    <w:rsid w:val="004364D2"/>
    <w:rsid w:val="00436529"/>
    <w:rsid w:val="0043669D"/>
    <w:rsid w:val="0043741A"/>
    <w:rsid w:val="00437523"/>
    <w:rsid w:val="00437A83"/>
    <w:rsid w:val="004400AB"/>
    <w:rsid w:val="004402A7"/>
    <w:rsid w:val="004405A7"/>
    <w:rsid w:val="00440668"/>
    <w:rsid w:val="00440907"/>
    <w:rsid w:val="00440A9B"/>
    <w:rsid w:val="00440BDC"/>
    <w:rsid w:val="00441319"/>
    <w:rsid w:val="0044175E"/>
    <w:rsid w:val="00441921"/>
    <w:rsid w:val="00441C43"/>
    <w:rsid w:val="00441C6B"/>
    <w:rsid w:val="00441CE4"/>
    <w:rsid w:val="00441E3B"/>
    <w:rsid w:val="004420A0"/>
    <w:rsid w:val="004421D7"/>
    <w:rsid w:val="004429EE"/>
    <w:rsid w:val="00442B93"/>
    <w:rsid w:val="00442C0C"/>
    <w:rsid w:val="00442C52"/>
    <w:rsid w:val="00442ED2"/>
    <w:rsid w:val="0044346C"/>
    <w:rsid w:val="0044357E"/>
    <w:rsid w:val="004437CC"/>
    <w:rsid w:val="0044390E"/>
    <w:rsid w:val="00443C35"/>
    <w:rsid w:val="00443E17"/>
    <w:rsid w:val="00443E6F"/>
    <w:rsid w:val="00444A51"/>
    <w:rsid w:val="00444B2F"/>
    <w:rsid w:val="00444C80"/>
    <w:rsid w:val="00444D90"/>
    <w:rsid w:val="00444F76"/>
    <w:rsid w:val="00444FCB"/>
    <w:rsid w:val="0044502E"/>
    <w:rsid w:val="00445096"/>
    <w:rsid w:val="004450D3"/>
    <w:rsid w:val="004454EF"/>
    <w:rsid w:val="0044553B"/>
    <w:rsid w:val="0044563B"/>
    <w:rsid w:val="00445E55"/>
    <w:rsid w:val="00445EFD"/>
    <w:rsid w:val="00446093"/>
    <w:rsid w:val="004463F3"/>
    <w:rsid w:val="0044641B"/>
    <w:rsid w:val="00446540"/>
    <w:rsid w:val="00446A75"/>
    <w:rsid w:val="00446C25"/>
    <w:rsid w:val="00446F06"/>
    <w:rsid w:val="00447309"/>
    <w:rsid w:val="004473A9"/>
    <w:rsid w:val="00447544"/>
    <w:rsid w:val="00447626"/>
    <w:rsid w:val="00447656"/>
    <w:rsid w:val="004476CE"/>
    <w:rsid w:val="0044773C"/>
    <w:rsid w:val="00447A05"/>
    <w:rsid w:val="00447B83"/>
    <w:rsid w:val="00447CF8"/>
    <w:rsid w:val="00447F8A"/>
    <w:rsid w:val="00450046"/>
    <w:rsid w:val="004500A9"/>
    <w:rsid w:val="004502FC"/>
    <w:rsid w:val="00450475"/>
    <w:rsid w:val="00450705"/>
    <w:rsid w:val="00450AFE"/>
    <w:rsid w:val="00450B22"/>
    <w:rsid w:val="00450EAA"/>
    <w:rsid w:val="0045115A"/>
    <w:rsid w:val="004513A9"/>
    <w:rsid w:val="00451430"/>
    <w:rsid w:val="004516A4"/>
    <w:rsid w:val="00451916"/>
    <w:rsid w:val="00452050"/>
    <w:rsid w:val="00452470"/>
    <w:rsid w:val="00452EE4"/>
    <w:rsid w:val="004530E8"/>
    <w:rsid w:val="00453236"/>
    <w:rsid w:val="004538C5"/>
    <w:rsid w:val="0045390B"/>
    <w:rsid w:val="0045401F"/>
    <w:rsid w:val="004543A8"/>
    <w:rsid w:val="00454D78"/>
    <w:rsid w:val="00454E23"/>
    <w:rsid w:val="00454EA2"/>
    <w:rsid w:val="00455269"/>
    <w:rsid w:val="0045528A"/>
    <w:rsid w:val="0045566C"/>
    <w:rsid w:val="0045566E"/>
    <w:rsid w:val="00455697"/>
    <w:rsid w:val="0045584E"/>
    <w:rsid w:val="00455909"/>
    <w:rsid w:val="00455CBE"/>
    <w:rsid w:val="004563C7"/>
    <w:rsid w:val="004564DC"/>
    <w:rsid w:val="0045687D"/>
    <w:rsid w:val="004569E3"/>
    <w:rsid w:val="00456C08"/>
    <w:rsid w:val="0045765F"/>
    <w:rsid w:val="00457882"/>
    <w:rsid w:val="00457901"/>
    <w:rsid w:val="00457E52"/>
    <w:rsid w:val="00460081"/>
    <w:rsid w:val="0046011F"/>
    <w:rsid w:val="004605CA"/>
    <w:rsid w:val="00460B5A"/>
    <w:rsid w:val="00460B95"/>
    <w:rsid w:val="004611C9"/>
    <w:rsid w:val="004612B9"/>
    <w:rsid w:val="004617DE"/>
    <w:rsid w:val="00461AE4"/>
    <w:rsid w:val="00461B3D"/>
    <w:rsid w:val="00461BAA"/>
    <w:rsid w:val="00461D4B"/>
    <w:rsid w:val="004620EB"/>
    <w:rsid w:val="004625BF"/>
    <w:rsid w:val="00462B24"/>
    <w:rsid w:val="00462D5F"/>
    <w:rsid w:val="0046315B"/>
    <w:rsid w:val="004631B8"/>
    <w:rsid w:val="00463728"/>
    <w:rsid w:val="00463812"/>
    <w:rsid w:val="00463828"/>
    <w:rsid w:val="004638AA"/>
    <w:rsid w:val="00463E4D"/>
    <w:rsid w:val="0046404E"/>
    <w:rsid w:val="0046439F"/>
    <w:rsid w:val="004644F4"/>
    <w:rsid w:val="00464C90"/>
    <w:rsid w:val="0046527E"/>
    <w:rsid w:val="0046588B"/>
    <w:rsid w:val="00465992"/>
    <w:rsid w:val="00465A37"/>
    <w:rsid w:val="0046600E"/>
    <w:rsid w:val="004662D2"/>
    <w:rsid w:val="0046630A"/>
    <w:rsid w:val="004663D6"/>
    <w:rsid w:val="00466518"/>
    <w:rsid w:val="00466660"/>
    <w:rsid w:val="00467091"/>
    <w:rsid w:val="0046760D"/>
    <w:rsid w:val="00467812"/>
    <w:rsid w:val="00467D6C"/>
    <w:rsid w:val="00467E3A"/>
    <w:rsid w:val="0047034B"/>
    <w:rsid w:val="0047055B"/>
    <w:rsid w:val="004706E5"/>
    <w:rsid w:val="004707FB"/>
    <w:rsid w:val="00470A19"/>
    <w:rsid w:val="00470D16"/>
    <w:rsid w:val="00470F3E"/>
    <w:rsid w:val="0047115A"/>
    <w:rsid w:val="004713E3"/>
    <w:rsid w:val="004716E6"/>
    <w:rsid w:val="004719FD"/>
    <w:rsid w:val="00471C0F"/>
    <w:rsid w:val="00471C4C"/>
    <w:rsid w:val="00471CF9"/>
    <w:rsid w:val="00471E76"/>
    <w:rsid w:val="00471F7D"/>
    <w:rsid w:val="0047202C"/>
    <w:rsid w:val="0047253F"/>
    <w:rsid w:val="004725ED"/>
    <w:rsid w:val="004725F1"/>
    <w:rsid w:val="00472702"/>
    <w:rsid w:val="004727F4"/>
    <w:rsid w:val="00472916"/>
    <w:rsid w:val="004738C0"/>
    <w:rsid w:val="00473930"/>
    <w:rsid w:val="00473AF9"/>
    <w:rsid w:val="004740E1"/>
    <w:rsid w:val="00474366"/>
    <w:rsid w:val="00474589"/>
    <w:rsid w:val="00474749"/>
    <w:rsid w:val="00474FAD"/>
    <w:rsid w:val="0047559F"/>
    <w:rsid w:val="0047573B"/>
    <w:rsid w:val="00475898"/>
    <w:rsid w:val="004759FB"/>
    <w:rsid w:val="00475D8A"/>
    <w:rsid w:val="00476239"/>
    <w:rsid w:val="004765BB"/>
    <w:rsid w:val="00476722"/>
    <w:rsid w:val="00476A54"/>
    <w:rsid w:val="00476BFC"/>
    <w:rsid w:val="00476DAA"/>
    <w:rsid w:val="00476EC9"/>
    <w:rsid w:val="004770EA"/>
    <w:rsid w:val="0047722E"/>
    <w:rsid w:val="00477315"/>
    <w:rsid w:val="0047738E"/>
    <w:rsid w:val="004773CC"/>
    <w:rsid w:val="004778CE"/>
    <w:rsid w:val="00477CC7"/>
    <w:rsid w:val="00480676"/>
    <w:rsid w:val="00480AE6"/>
    <w:rsid w:val="00480BA3"/>
    <w:rsid w:val="00480D47"/>
    <w:rsid w:val="004811CD"/>
    <w:rsid w:val="004812BA"/>
    <w:rsid w:val="00481D50"/>
    <w:rsid w:val="00481E50"/>
    <w:rsid w:val="00481EEA"/>
    <w:rsid w:val="00481EEB"/>
    <w:rsid w:val="00482265"/>
    <w:rsid w:val="004828A5"/>
    <w:rsid w:val="00482D93"/>
    <w:rsid w:val="00482F4F"/>
    <w:rsid w:val="00482FDC"/>
    <w:rsid w:val="00483B96"/>
    <w:rsid w:val="00483EE6"/>
    <w:rsid w:val="00484570"/>
    <w:rsid w:val="00484A78"/>
    <w:rsid w:val="00484FC6"/>
    <w:rsid w:val="004851E0"/>
    <w:rsid w:val="0048585D"/>
    <w:rsid w:val="004858AB"/>
    <w:rsid w:val="004858BE"/>
    <w:rsid w:val="00485C73"/>
    <w:rsid w:val="00485D80"/>
    <w:rsid w:val="00485E3E"/>
    <w:rsid w:val="00485F6B"/>
    <w:rsid w:val="00486111"/>
    <w:rsid w:val="0048662E"/>
    <w:rsid w:val="00486A13"/>
    <w:rsid w:val="00486AC2"/>
    <w:rsid w:val="00486D94"/>
    <w:rsid w:val="0048713E"/>
    <w:rsid w:val="004871FE"/>
    <w:rsid w:val="00487ED0"/>
    <w:rsid w:val="00487F7C"/>
    <w:rsid w:val="00490166"/>
    <w:rsid w:val="00491392"/>
    <w:rsid w:val="004914DC"/>
    <w:rsid w:val="004917D2"/>
    <w:rsid w:val="004917F7"/>
    <w:rsid w:val="00491A40"/>
    <w:rsid w:val="00492323"/>
    <w:rsid w:val="00492355"/>
    <w:rsid w:val="00492768"/>
    <w:rsid w:val="004927CC"/>
    <w:rsid w:val="004929C4"/>
    <w:rsid w:val="004929EC"/>
    <w:rsid w:val="00492CBB"/>
    <w:rsid w:val="00492E03"/>
    <w:rsid w:val="004938AF"/>
    <w:rsid w:val="00493ACB"/>
    <w:rsid w:val="00493DA2"/>
    <w:rsid w:val="00493EF4"/>
    <w:rsid w:val="00494035"/>
    <w:rsid w:val="00494474"/>
    <w:rsid w:val="0049483F"/>
    <w:rsid w:val="00494934"/>
    <w:rsid w:val="00494A80"/>
    <w:rsid w:val="00494B6B"/>
    <w:rsid w:val="004953AC"/>
    <w:rsid w:val="004956FB"/>
    <w:rsid w:val="004956FC"/>
    <w:rsid w:val="00495702"/>
    <w:rsid w:val="004958BA"/>
    <w:rsid w:val="00495993"/>
    <w:rsid w:val="00495D62"/>
    <w:rsid w:val="0049623A"/>
    <w:rsid w:val="0049667D"/>
    <w:rsid w:val="0049692C"/>
    <w:rsid w:val="00496B09"/>
    <w:rsid w:val="00496E4B"/>
    <w:rsid w:val="00497A53"/>
    <w:rsid w:val="00497AFB"/>
    <w:rsid w:val="004A0293"/>
    <w:rsid w:val="004A03E6"/>
    <w:rsid w:val="004A0E37"/>
    <w:rsid w:val="004A0F3B"/>
    <w:rsid w:val="004A103D"/>
    <w:rsid w:val="004A146B"/>
    <w:rsid w:val="004A1F3B"/>
    <w:rsid w:val="004A2010"/>
    <w:rsid w:val="004A20ED"/>
    <w:rsid w:val="004A21C1"/>
    <w:rsid w:val="004A26AB"/>
    <w:rsid w:val="004A26C5"/>
    <w:rsid w:val="004A27CC"/>
    <w:rsid w:val="004A2AFA"/>
    <w:rsid w:val="004A2DDF"/>
    <w:rsid w:val="004A3063"/>
    <w:rsid w:val="004A3095"/>
    <w:rsid w:val="004A3098"/>
    <w:rsid w:val="004A3604"/>
    <w:rsid w:val="004A37EA"/>
    <w:rsid w:val="004A3AAA"/>
    <w:rsid w:val="004A3BA4"/>
    <w:rsid w:val="004A4025"/>
    <w:rsid w:val="004A4033"/>
    <w:rsid w:val="004A4093"/>
    <w:rsid w:val="004A4315"/>
    <w:rsid w:val="004A47C3"/>
    <w:rsid w:val="004A4A35"/>
    <w:rsid w:val="004A4BEB"/>
    <w:rsid w:val="004A4DE5"/>
    <w:rsid w:val="004A4F1F"/>
    <w:rsid w:val="004A50A2"/>
    <w:rsid w:val="004A57D7"/>
    <w:rsid w:val="004A5A5E"/>
    <w:rsid w:val="004A5EFD"/>
    <w:rsid w:val="004A60D7"/>
    <w:rsid w:val="004A6172"/>
    <w:rsid w:val="004A64D6"/>
    <w:rsid w:val="004A6867"/>
    <w:rsid w:val="004A68CE"/>
    <w:rsid w:val="004A6980"/>
    <w:rsid w:val="004A6A46"/>
    <w:rsid w:val="004A6C50"/>
    <w:rsid w:val="004A6EE8"/>
    <w:rsid w:val="004A7777"/>
    <w:rsid w:val="004B01B2"/>
    <w:rsid w:val="004B06B1"/>
    <w:rsid w:val="004B0C20"/>
    <w:rsid w:val="004B0CD9"/>
    <w:rsid w:val="004B0DD5"/>
    <w:rsid w:val="004B0E7F"/>
    <w:rsid w:val="004B1196"/>
    <w:rsid w:val="004B167A"/>
    <w:rsid w:val="004B16C7"/>
    <w:rsid w:val="004B16ED"/>
    <w:rsid w:val="004B1B1B"/>
    <w:rsid w:val="004B1DD6"/>
    <w:rsid w:val="004B1DFF"/>
    <w:rsid w:val="004B2471"/>
    <w:rsid w:val="004B26C9"/>
    <w:rsid w:val="004B285D"/>
    <w:rsid w:val="004B2914"/>
    <w:rsid w:val="004B296D"/>
    <w:rsid w:val="004B2DD6"/>
    <w:rsid w:val="004B3039"/>
    <w:rsid w:val="004B328F"/>
    <w:rsid w:val="004B34B4"/>
    <w:rsid w:val="004B35B4"/>
    <w:rsid w:val="004B35F2"/>
    <w:rsid w:val="004B362F"/>
    <w:rsid w:val="004B3918"/>
    <w:rsid w:val="004B3C8F"/>
    <w:rsid w:val="004B404C"/>
    <w:rsid w:val="004B40E9"/>
    <w:rsid w:val="004B4B17"/>
    <w:rsid w:val="004B4B85"/>
    <w:rsid w:val="004B4DC7"/>
    <w:rsid w:val="004B523E"/>
    <w:rsid w:val="004B5341"/>
    <w:rsid w:val="004B57A2"/>
    <w:rsid w:val="004B5A12"/>
    <w:rsid w:val="004B5AC3"/>
    <w:rsid w:val="004B5C8A"/>
    <w:rsid w:val="004B5EE6"/>
    <w:rsid w:val="004B5F3A"/>
    <w:rsid w:val="004B605E"/>
    <w:rsid w:val="004B6106"/>
    <w:rsid w:val="004B6211"/>
    <w:rsid w:val="004B6314"/>
    <w:rsid w:val="004B6316"/>
    <w:rsid w:val="004B633A"/>
    <w:rsid w:val="004B644A"/>
    <w:rsid w:val="004B6AD4"/>
    <w:rsid w:val="004B6C78"/>
    <w:rsid w:val="004B6D02"/>
    <w:rsid w:val="004B6E20"/>
    <w:rsid w:val="004B795B"/>
    <w:rsid w:val="004B7AE5"/>
    <w:rsid w:val="004B7FC4"/>
    <w:rsid w:val="004C009F"/>
    <w:rsid w:val="004C011B"/>
    <w:rsid w:val="004C01EC"/>
    <w:rsid w:val="004C0329"/>
    <w:rsid w:val="004C062F"/>
    <w:rsid w:val="004C09B6"/>
    <w:rsid w:val="004C0F4F"/>
    <w:rsid w:val="004C14A1"/>
    <w:rsid w:val="004C1C3A"/>
    <w:rsid w:val="004C1EEB"/>
    <w:rsid w:val="004C2058"/>
    <w:rsid w:val="004C2151"/>
    <w:rsid w:val="004C237E"/>
    <w:rsid w:val="004C28DC"/>
    <w:rsid w:val="004C2EDC"/>
    <w:rsid w:val="004C2F0A"/>
    <w:rsid w:val="004C30DD"/>
    <w:rsid w:val="004C31A9"/>
    <w:rsid w:val="004C321E"/>
    <w:rsid w:val="004C36FA"/>
    <w:rsid w:val="004C3812"/>
    <w:rsid w:val="004C386E"/>
    <w:rsid w:val="004C3A59"/>
    <w:rsid w:val="004C3AD5"/>
    <w:rsid w:val="004C3AE7"/>
    <w:rsid w:val="004C3EB1"/>
    <w:rsid w:val="004C3F42"/>
    <w:rsid w:val="004C3F5A"/>
    <w:rsid w:val="004C4148"/>
    <w:rsid w:val="004C4221"/>
    <w:rsid w:val="004C42C9"/>
    <w:rsid w:val="004C43FC"/>
    <w:rsid w:val="004C46F6"/>
    <w:rsid w:val="004C491E"/>
    <w:rsid w:val="004C4F11"/>
    <w:rsid w:val="004C549E"/>
    <w:rsid w:val="004C55EE"/>
    <w:rsid w:val="004C567C"/>
    <w:rsid w:val="004C5CDB"/>
    <w:rsid w:val="004C5DB9"/>
    <w:rsid w:val="004C63FE"/>
    <w:rsid w:val="004C6750"/>
    <w:rsid w:val="004C6B3B"/>
    <w:rsid w:val="004C7234"/>
    <w:rsid w:val="004C78C8"/>
    <w:rsid w:val="004C7AA0"/>
    <w:rsid w:val="004C7B82"/>
    <w:rsid w:val="004C7FAF"/>
    <w:rsid w:val="004D0293"/>
    <w:rsid w:val="004D02EE"/>
    <w:rsid w:val="004D039A"/>
    <w:rsid w:val="004D042E"/>
    <w:rsid w:val="004D0737"/>
    <w:rsid w:val="004D0892"/>
    <w:rsid w:val="004D0A25"/>
    <w:rsid w:val="004D0C57"/>
    <w:rsid w:val="004D1124"/>
    <w:rsid w:val="004D1199"/>
    <w:rsid w:val="004D1253"/>
    <w:rsid w:val="004D1511"/>
    <w:rsid w:val="004D17AE"/>
    <w:rsid w:val="004D184A"/>
    <w:rsid w:val="004D1A6C"/>
    <w:rsid w:val="004D20DC"/>
    <w:rsid w:val="004D222A"/>
    <w:rsid w:val="004D228F"/>
    <w:rsid w:val="004D25EC"/>
    <w:rsid w:val="004D38A3"/>
    <w:rsid w:val="004D3D2E"/>
    <w:rsid w:val="004D3FDA"/>
    <w:rsid w:val="004D4490"/>
    <w:rsid w:val="004D45AB"/>
    <w:rsid w:val="004D4627"/>
    <w:rsid w:val="004D4AA9"/>
    <w:rsid w:val="004D4B9F"/>
    <w:rsid w:val="004D4D22"/>
    <w:rsid w:val="004D4F64"/>
    <w:rsid w:val="004D5641"/>
    <w:rsid w:val="004D5645"/>
    <w:rsid w:val="004D57DB"/>
    <w:rsid w:val="004D5C66"/>
    <w:rsid w:val="004D5E14"/>
    <w:rsid w:val="004D61AA"/>
    <w:rsid w:val="004D622C"/>
    <w:rsid w:val="004D6339"/>
    <w:rsid w:val="004D7242"/>
    <w:rsid w:val="004D7700"/>
    <w:rsid w:val="004D7CDA"/>
    <w:rsid w:val="004D7E62"/>
    <w:rsid w:val="004D7E67"/>
    <w:rsid w:val="004D7FB0"/>
    <w:rsid w:val="004D7FDF"/>
    <w:rsid w:val="004E059D"/>
    <w:rsid w:val="004E07D3"/>
    <w:rsid w:val="004E09B5"/>
    <w:rsid w:val="004E145D"/>
    <w:rsid w:val="004E152E"/>
    <w:rsid w:val="004E1787"/>
    <w:rsid w:val="004E17BC"/>
    <w:rsid w:val="004E1892"/>
    <w:rsid w:val="004E1C97"/>
    <w:rsid w:val="004E1D7C"/>
    <w:rsid w:val="004E239F"/>
    <w:rsid w:val="004E2809"/>
    <w:rsid w:val="004E2CDF"/>
    <w:rsid w:val="004E3116"/>
    <w:rsid w:val="004E345D"/>
    <w:rsid w:val="004E3520"/>
    <w:rsid w:val="004E3542"/>
    <w:rsid w:val="004E3C60"/>
    <w:rsid w:val="004E3FC2"/>
    <w:rsid w:val="004E4032"/>
    <w:rsid w:val="004E4B22"/>
    <w:rsid w:val="004E4D8B"/>
    <w:rsid w:val="004E4E1F"/>
    <w:rsid w:val="004E51A7"/>
    <w:rsid w:val="004E51DB"/>
    <w:rsid w:val="004E5355"/>
    <w:rsid w:val="004E5403"/>
    <w:rsid w:val="004E5C23"/>
    <w:rsid w:val="004E642A"/>
    <w:rsid w:val="004E6BCF"/>
    <w:rsid w:val="004E6D97"/>
    <w:rsid w:val="004E704C"/>
    <w:rsid w:val="004E764D"/>
    <w:rsid w:val="004E7885"/>
    <w:rsid w:val="004E7AD7"/>
    <w:rsid w:val="004E7C82"/>
    <w:rsid w:val="004E7F84"/>
    <w:rsid w:val="004F0186"/>
    <w:rsid w:val="004F058B"/>
    <w:rsid w:val="004F07C8"/>
    <w:rsid w:val="004F0D4C"/>
    <w:rsid w:val="004F158F"/>
    <w:rsid w:val="004F1622"/>
    <w:rsid w:val="004F19B4"/>
    <w:rsid w:val="004F1D8D"/>
    <w:rsid w:val="004F2410"/>
    <w:rsid w:val="004F247E"/>
    <w:rsid w:val="004F2633"/>
    <w:rsid w:val="004F2896"/>
    <w:rsid w:val="004F2934"/>
    <w:rsid w:val="004F2A54"/>
    <w:rsid w:val="004F2C48"/>
    <w:rsid w:val="004F2D4D"/>
    <w:rsid w:val="004F2EDB"/>
    <w:rsid w:val="004F2F8B"/>
    <w:rsid w:val="004F2F8C"/>
    <w:rsid w:val="004F3126"/>
    <w:rsid w:val="004F31CD"/>
    <w:rsid w:val="004F3719"/>
    <w:rsid w:val="004F37E9"/>
    <w:rsid w:val="004F39A0"/>
    <w:rsid w:val="004F39D2"/>
    <w:rsid w:val="004F3AF6"/>
    <w:rsid w:val="004F4624"/>
    <w:rsid w:val="004F4646"/>
    <w:rsid w:val="004F49D8"/>
    <w:rsid w:val="004F50D3"/>
    <w:rsid w:val="004F5329"/>
    <w:rsid w:val="004F56E5"/>
    <w:rsid w:val="004F60E6"/>
    <w:rsid w:val="004F6262"/>
    <w:rsid w:val="004F657C"/>
    <w:rsid w:val="004F68DA"/>
    <w:rsid w:val="004F6A40"/>
    <w:rsid w:val="004F6E0C"/>
    <w:rsid w:val="004F6FE6"/>
    <w:rsid w:val="004F71F8"/>
    <w:rsid w:val="004F739A"/>
    <w:rsid w:val="004F7C65"/>
    <w:rsid w:val="004F7E2A"/>
    <w:rsid w:val="004F7E43"/>
    <w:rsid w:val="0050093D"/>
    <w:rsid w:val="005015B3"/>
    <w:rsid w:val="005015F0"/>
    <w:rsid w:val="00501A72"/>
    <w:rsid w:val="00501A87"/>
    <w:rsid w:val="00501C34"/>
    <w:rsid w:val="00501E2E"/>
    <w:rsid w:val="00502693"/>
    <w:rsid w:val="00502A95"/>
    <w:rsid w:val="00502B4F"/>
    <w:rsid w:val="00502DC4"/>
    <w:rsid w:val="00502E1C"/>
    <w:rsid w:val="00502F98"/>
    <w:rsid w:val="005030F9"/>
    <w:rsid w:val="0050319F"/>
    <w:rsid w:val="005031ED"/>
    <w:rsid w:val="005032CC"/>
    <w:rsid w:val="005033E9"/>
    <w:rsid w:val="00504169"/>
    <w:rsid w:val="0050423C"/>
    <w:rsid w:val="005042E7"/>
    <w:rsid w:val="00504308"/>
    <w:rsid w:val="005047FD"/>
    <w:rsid w:val="00504A12"/>
    <w:rsid w:val="00504A92"/>
    <w:rsid w:val="00504F11"/>
    <w:rsid w:val="00505438"/>
    <w:rsid w:val="00505C3F"/>
    <w:rsid w:val="00505F8C"/>
    <w:rsid w:val="00506760"/>
    <w:rsid w:val="0050676A"/>
    <w:rsid w:val="005067C0"/>
    <w:rsid w:val="0050691C"/>
    <w:rsid w:val="00506D56"/>
    <w:rsid w:val="005076CD"/>
    <w:rsid w:val="005077C3"/>
    <w:rsid w:val="0050786C"/>
    <w:rsid w:val="00507934"/>
    <w:rsid w:val="0050F88C"/>
    <w:rsid w:val="00510548"/>
    <w:rsid w:val="005105CC"/>
    <w:rsid w:val="00510C61"/>
    <w:rsid w:val="00510D93"/>
    <w:rsid w:val="005110E0"/>
    <w:rsid w:val="005113AA"/>
    <w:rsid w:val="005113B0"/>
    <w:rsid w:val="005115E7"/>
    <w:rsid w:val="0051167C"/>
    <w:rsid w:val="005117B5"/>
    <w:rsid w:val="00511806"/>
    <w:rsid w:val="0051196B"/>
    <w:rsid w:val="00511DF4"/>
    <w:rsid w:val="00511EAB"/>
    <w:rsid w:val="00511F7C"/>
    <w:rsid w:val="00512035"/>
    <w:rsid w:val="0051235B"/>
    <w:rsid w:val="00512D45"/>
    <w:rsid w:val="00512D56"/>
    <w:rsid w:val="0051305D"/>
    <w:rsid w:val="005134E8"/>
    <w:rsid w:val="00513F69"/>
    <w:rsid w:val="0051428A"/>
    <w:rsid w:val="00514B87"/>
    <w:rsid w:val="00514C42"/>
    <w:rsid w:val="005153BD"/>
    <w:rsid w:val="005154D9"/>
    <w:rsid w:val="00515A0C"/>
    <w:rsid w:val="00515B1F"/>
    <w:rsid w:val="00515EFE"/>
    <w:rsid w:val="00516021"/>
    <w:rsid w:val="005161D4"/>
    <w:rsid w:val="005163C9"/>
    <w:rsid w:val="005165A4"/>
    <w:rsid w:val="005168B4"/>
    <w:rsid w:val="00516AA9"/>
    <w:rsid w:val="00516BD1"/>
    <w:rsid w:val="0051707F"/>
    <w:rsid w:val="005171B4"/>
    <w:rsid w:val="005171E5"/>
    <w:rsid w:val="005173F4"/>
    <w:rsid w:val="0051762B"/>
    <w:rsid w:val="0051781E"/>
    <w:rsid w:val="00517C45"/>
    <w:rsid w:val="005200D7"/>
    <w:rsid w:val="0052044D"/>
    <w:rsid w:val="005207B1"/>
    <w:rsid w:val="00520971"/>
    <w:rsid w:val="00520B34"/>
    <w:rsid w:val="00520ED8"/>
    <w:rsid w:val="0052115C"/>
    <w:rsid w:val="0052134B"/>
    <w:rsid w:val="00521763"/>
    <w:rsid w:val="00521916"/>
    <w:rsid w:val="00521BEE"/>
    <w:rsid w:val="00521D70"/>
    <w:rsid w:val="00521E4D"/>
    <w:rsid w:val="00522086"/>
    <w:rsid w:val="005220B7"/>
    <w:rsid w:val="0052276F"/>
    <w:rsid w:val="005228B3"/>
    <w:rsid w:val="005228FF"/>
    <w:rsid w:val="005229C4"/>
    <w:rsid w:val="005233C3"/>
    <w:rsid w:val="00523929"/>
    <w:rsid w:val="00523CEF"/>
    <w:rsid w:val="00523E6F"/>
    <w:rsid w:val="00524019"/>
    <w:rsid w:val="005240CC"/>
    <w:rsid w:val="005244D7"/>
    <w:rsid w:val="005248C8"/>
    <w:rsid w:val="00524F0E"/>
    <w:rsid w:val="00525129"/>
    <w:rsid w:val="00525A30"/>
    <w:rsid w:val="00525AC8"/>
    <w:rsid w:val="0052623A"/>
    <w:rsid w:val="00526481"/>
    <w:rsid w:val="00526706"/>
    <w:rsid w:val="005267CB"/>
    <w:rsid w:val="00526863"/>
    <w:rsid w:val="00526A0E"/>
    <w:rsid w:val="00526B4A"/>
    <w:rsid w:val="00526C2C"/>
    <w:rsid w:val="005272F7"/>
    <w:rsid w:val="005275CA"/>
    <w:rsid w:val="00527626"/>
    <w:rsid w:val="00527B3C"/>
    <w:rsid w:val="00527CAF"/>
    <w:rsid w:val="00527F08"/>
    <w:rsid w:val="00530007"/>
    <w:rsid w:val="00530076"/>
    <w:rsid w:val="00530273"/>
    <w:rsid w:val="00530B11"/>
    <w:rsid w:val="00530D60"/>
    <w:rsid w:val="00530EC0"/>
    <w:rsid w:val="00531092"/>
    <w:rsid w:val="005310CC"/>
    <w:rsid w:val="005312A0"/>
    <w:rsid w:val="00531365"/>
    <w:rsid w:val="0053182A"/>
    <w:rsid w:val="00531869"/>
    <w:rsid w:val="00531878"/>
    <w:rsid w:val="005321D3"/>
    <w:rsid w:val="005326FB"/>
    <w:rsid w:val="0053282B"/>
    <w:rsid w:val="00532AB8"/>
    <w:rsid w:val="00532BC2"/>
    <w:rsid w:val="00532CC0"/>
    <w:rsid w:val="0053311D"/>
    <w:rsid w:val="00533218"/>
    <w:rsid w:val="0053329A"/>
    <w:rsid w:val="0053331E"/>
    <w:rsid w:val="00533368"/>
    <w:rsid w:val="005333DB"/>
    <w:rsid w:val="00533768"/>
    <w:rsid w:val="005337FA"/>
    <w:rsid w:val="00533962"/>
    <w:rsid w:val="00533A88"/>
    <w:rsid w:val="00533E88"/>
    <w:rsid w:val="0053409B"/>
    <w:rsid w:val="00534350"/>
    <w:rsid w:val="005349F2"/>
    <w:rsid w:val="00534C1B"/>
    <w:rsid w:val="00534DE3"/>
    <w:rsid w:val="005350D9"/>
    <w:rsid w:val="0053546E"/>
    <w:rsid w:val="0053552C"/>
    <w:rsid w:val="00535709"/>
    <w:rsid w:val="005359FD"/>
    <w:rsid w:val="00535B7D"/>
    <w:rsid w:val="00535D68"/>
    <w:rsid w:val="00535F88"/>
    <w:rsid w:val="00536649"/>
    <w:rsid w:val="00536981"/>
    <w:rsid w:val="005369CF"/>
    <w:rsid w:val="00536C0E"/>
    <w:rsid w:val="00536FF8"/>
    <w:rsid w:val="005370D5"/>
    <w:rsid w:val="00537144"/>
    <w:rsid w:val="00537149"/>
    <w:rsid w:val="00537456"/>
    <w:rsid w:val="00537C5E"/>
    <w:rsid w:val="00537FC7"/>
    <w:rsid w:val="00540125"/>
    <w:rsid w:val="00540426"/>
    <w:rsid w:val="00540429"/>
    <w:rsid w:val="00540674"/>
    <w:rsid w:val="005406B5"/>
    <w:rsid w:val="00540C9A"/>
    <w:rsid w:val="0054142C"/>
    <w:rsid w:val="00541B43"/>
    <w:rsid w:val="00541BE8"/>
    <w:rsid w:val="005422E4"/>
    <w:rsid w:val="0054231D"/>
    <w:rsid w:val="0054247E"/>
    <w:rsid w:val="005426F7"/>
    <w:rsid w:val="005433B5"/>
    <w:rsid w:val="00543722"/>
    <w:rsid w:val="00543969"/>
    <w:rsid w:val="00543BE0"/>
    <w:rsid w:val="00543E16"/>
    <w:rsid w:val="0054451B"/>
    <w:rsid w:val="0054470D"/>
    <w:rsid w:val="005447BC"/>
    <w:rsid w:val="00544AD3"/>
    <w:rsid w:val="00544E39"/>
    <w:rsid w:val="00545120"/>
    <w:rsid w:val="00545266"/>
    <w:rsid w:val="00545553"/>
    <w:rsid w:val="00545848"/>
    <w:rsid w:val="00545B10"/>
    <w:rsid w:val="00545D2B"/>
    <w:rsid w:val="005463B6"/>
    <w:rsid w:val="0054693F"/>
    <w:rsid w:val="0054733D"/>
    <w:rsid w:val="005500B1"/>
    <w:rsid w:val="0055038C"/>
    <w:rsid w:val="00550A84"/>
    <w:rsid w:val="00550B40"/>
    <w:rsid w:val="00550C10"/>
    <w:rsid w:val="00550D65"/>
    <w:rsid w:val="005517B2"/>
    <w:rsid w:val="00551958"/>
    <w:rsid w:val="00551CF0"/>
    <w:rsid w:val="00551F5B"/>
    <w:rsid w:val="0055239A"/>
    <w:rsid w:val="00552AAE"/>
    <w:rsid w:val="00552C1A"/>
    <w:rsid w:val="00552D23"/>
    <w:rsid w:val="00552DAD"/>
    <w:rsid w:val="00553F22"/>
    <w:rsid w:val="00554346"/>
    <w:rsid w:val="00554435"/>
    <w:rsid w:val="00554780"/>
    <w:rsid w:val="00554EB7"/>
    <w:rsid w:val="00554FAA"/>
    <w:rsid w:val="00555390"/>
    <w:rsid w:val="0055546F"/>
    <w:rsid w:val="005555FD"/>
    <w:rsid w:val="005556A1"/>
    <w:rsid w:val="00555D3E"/>
    <w:rsid w:val="005567EB"/>
    <w:rsid w:val="005568EC"/>
    <w:rsid w:val="00556BDE"/>
    <w:rsid w:val="00556C5C"/>
    <w:rsid w:val="00556F62"/>
    <w:rsid w:val="005570B7"/>
    <w:rsid w:val="00557214"/>
    <w:rsid w:val="005572FE"/>
    <w:rsid w:val="0055742B"/>
    <w:rsid w:val="005575FD"/>
    <w:rsid w:val="00557D79"/>
    <w:rsid w:val="00560224"/>
    <w:rsid w:val="005602CD"/>
    <w:rsid w:val="00560ACA"/>
    <w:rsid w:val="00560C7A"/>
    <w:rsid w:val="005612DC"/>
    <w:rsid w:val="005615DB"/>
    <w:rsid w:val="005621A9"/>
    <w:rsid w:val="005621ED"/>
    <w:rsid w:val="00562A65"/>
    <w:rsid w:val="00563119"/>
    <w:rsid w:val="00563224"/>
    <w:rsid w:val="0056354E"/>
    <w:rsid w:val="00563773"/>
    <w:rsid w:val="00564071"/>
    <w:rsid w:val="00564D8A"/>
    <w:rsid w:val="00564DDC"/>
    <w:rsid w:val="00564E7E"/>
    <w:rsid w:val="005650F2"/>
    <w:rsid w:val="005652C1"/>
    <w:rsid w:val="0056547F"/>
    <w:rsid w:val="00565498"/>
    <w:rsid w:val="00565636"/>
    <w:rsid w:val="00565778"/>
    <w:rsid w:val="00565D03"/>
    <w:rsid w:val="005660FA"/>
    <w:rsid w:val="005668E5"/>
    <w:rsid w:val="00566910"/>
    <w:rsid w:val="00566F08"/>
    <w:rsid w:val="00566FA7"/>
    <w:rsid w:val="005670CC"/>
    <w:rsid w:val="005672CB"/>
    <w:rsid w:val="005675D5"/>
    <w:rsid w:val="00567CBF"/>
    <w:rsid w:val="00567FD7"/>
    <w:rsid w:val="0057009D"/>
    <w:rsid w:val="00570308"/>
    <w:rsid w:val="00571125"/>
    <w:rsid w:val="00571193"/>
    <w:rsid w:val="00571365"/>
    <w:rsid w:val="005713EE"/>
    <w:rsid w:val="0057152F"/>
    <w:rsid w:val="00571924"/>
    <w:rsid w:val="00571B31"/>
    <w:rsid w:val="00571C4A"/>
    <w:rsid w:val="00571F04"/>
    <w:rsid w:val="0057217A"/>
    <w:rsid w:val="005725A1"/>
    <w:rsid w:val="005725AD"/>
    <w:rsid w:val="005728A8"/>
    <w:rsid w:val="00572B5D"/>
    <w:rsid w:val="00572D9D"/>
    <w:rsid w:val="00572E7F"/>
    <w:rsid w:val="00573167"/>
    <w:rsid w:val="00574B2E"/>
    <w:rsid w:val="00574B32"/>
    <w:rsid w:val="00574C42"/>
    <w:rsid w:val="00574CE2"/>
    <w:rsid w:val="00575024"/>
    <w:rsid w:val="0057504F"/>
    <w:rsid w:val="005759D8"/>
    <w:rsid w:val="00575C3F"/>
    <w:rsid w:val="00575C6C"/>
    <w:rsid w:val="00576236"/>
    <w:rsid w:val="005767FA"/>
    <w:rsid w:val="00576B11"/>
    <w:rsid w:val="00576B90"/>
    <w:rsid w:val="00576C89"/>
    <w:rsid w:val="00576CA9"/>
    <w:rsid w:val="00576F5B"/>
    <w:rsid w:val="005771A6"/>
    <w:rsid w:val="005772FB"/>
    <w:rsid w:val="0057736E"/>
    <w:rsid w:val="0057785E"/>
    <w:rsid w:val="00577914"/>
    <w:rsid w:val="00577941"/>
    <w:rsid w:val="00577B70"/>
    <w:rsid w:val="00577BDB"/>
    <w:rsid w:val="00577D10"/>
    <w:rsid w:val="0057D43D"/>
    <w:rsid w:val="00580042"/>
    <w:rsid w:val="005800FF"/>
    <w:rsid w:val="005802EA"/>
    <w:rsid w:val="005803E4"/>
    <w:rsid w:val="00580627"/>
    <w:rsid w:val="00580840"/>
    <w:rsid w:val="005809BE"/>
    <w:rsid w:val="0058103B"/>
    <w:rsid w:val="00581133"/>
    <w:rsid w:val="0058114F"/>
    <w:rsid w:val="005812BC"/>
    <w:rsid w:val="0058140F"/>
    <w:rsid w:val="005819A1"/>
    <w:rsid w:val="00581D7D"/>
    <w:rsid w:val="005821D6"/>
    <w:rsid w:val="0058224D"/>
    <w:rsid w:val="00582991"/>
    <w:rsid w:val="00582D4F"/>
    <w:rsid w:val="0058340C"/>
    <w:rsid w:val="005834A6"/>
    <w:rsid w:val="00583FFF"/>
    <w:rsid w:val="0058407B"/>
    <w:rsid w:val="00584221"/>
    <w:rsid w:val="0058485F"/>
    <w:rsid w:val="00584A79"/>
    <w:rsid w:val="00584C0A"/>
    <w:rsid w:val="00585216"/>
    <w:rsid w:val="0058565E"/>
    <w:rsid w:val="00585E22"/>
    <w:rsid w:val="0058682E"/>
    <w:rsid w:val="00586DA8"/>
    <w:rsid w:val="00586F31"/>
    <w:rsid w:val="00587235"/>
    <w:rsid w:val="005874E5"/>
    <w:rsid w:val="00587934"/>
    <w:rsid w:val="005879B0"/>
    <w:rsid w:val="00587B1E"/>
    <w:rsid w:val="00587F9B"/>
    <w:rsid w:val="0059061C"/>
    <w:rsid w:val="00590AAA"/>
    <w:rsid w:val="00590B8F"/>
    <w:rsid w:val="00590C13"/>
    <w:rsid w:val="00590D98"/>
    <w:rsid w:val="00590EC8"/>
    <w:rsid w:val="00590FEA"/>
    <w:rsid w:val="005910BB"/>
    <w:rsid w:val="005912D6"/>
    <w:rsid w:val="00591310"/>
    <w:rsid w:val="0059140B"/>
    <w:rsid w:val="0059172B"/>
    <w:rsid w:val="0059175F"/>
    <w:rsid w:val="0059180A"/>
    <w:rsid w:val="00591BF4"/>
    <w:rsid w:val="00591FB2"/>
    <w:rsid w:val="00591FDC"/>
    <w:rsid w:val="00591FDD"/>
    <w:rsid w:val="00592244"/>
    <w:rsid w:val="0059238F"/>
    <w:rsid w:val="005924B8"/>
    <w:rsid w:val="00592589"/>
    <w:rsid w:val="005925C3"/>
    <w:rsid w:val="00592713"/>
    <w:rsid w:val="00592730"/>
    <w:rsid w:val="00592A60"/>
    <w:rsid w:val="00592B1F"/>
    <w:rsid w:val="00592F4B"/>
    <w:rsid w:val="00593072"/>
    <w:rsid w:val="005935E7"/>
    <w:rsid w:val="005935EF"/>
    <w:rsid w:val="005938A8"/>
    <w:rsid w:val="005938B1"/>
    <w:rsid w:val="005940A1"/>
    <w:rsid w:val="00594142"/>
    <w:rsid w:val="005942EA"/>
    <w:rsid w:val="005944AA"/>
    <w:rsid w:val="005944B4"/>
    <w:rsid w:val="00594606"/>
    <w:rsid w:val="00594607"/>
    <w:rsid w:val="00594667"/>
    <w:rsid w:val="0059471D"/>
    <w:rsid w:val="0059486C"/>
    <w:rsid w:val="00594C06"/>
    <w:rsid w:val="00594CAC"/>
    <w:rsid w:val="00594DA0"/>
    <w:rsid w:val="005953B1"/>
    <w:rsid w:val="00595E01"/>
    <w:rsid w:val="00595E33"/>
    <w:rsid w:val="005965BB"/>
    <w:rsid w:val="0059661C"/>
    <w:rsid w:val="00596735"/>
    <w:rsid w:val="00596A34"/>
    <w:rsid w:val="00596B4D"/>
    <w:rsid w:val="00596C13"/>
    <w:rsid w:val="00596C25"/>
    <w:rsid w:val="0059703C"/>
    <w:rsid w:val="0059795B"/>
    <w:rsid w:val="005A01E1"/>
    <w:rsid w:val="005A029C"/>
    <w:rsid w:val="005A06A0"/>
    <w:rsid w:val="005A0DA0"/>
    <w:rsid w:val="005A0E50"/>
    <w:rsid w:val="005A1054"/>
    <w:rsid w:val="005A1552"/>
    <w:rsid w:val="005A1EB2"/>
    <w:rsid w:val="005A2234"/>
    <w:rsid w:val="005A23B0"/>
    <w:rsid w:val="005A282C"/>
    <w:rsid w:val="005A2AD4"/>
    <w:rsid w:val="005A2E44"/>
    <w:rsid w:val="005A31AA"/>
    <w:rsid w:val="005A3338"/>
    <w:rsid w:val="005A346C"/>
    <w:rsid w:val="005A353F"/>
    <w:rsid w:val="005A3D2F"/>
    <w:rsid w:val="005A423E"/>
    <w:rsid w:val="005A45BC"/>
    <w:rsid w:val="005A4813"/>
    <w:rsid w:val="005A50B9"/>
    <w:rsid w:val="005A55A4"/>
    <w:rsid w:val="005A58DF"/>
    <w:rsid w:val="005A6112"/>
    <w:rsid w:val="005A616A"/>
    <w:rsid w:val="005A6206"/>
    <w:rsid w:val="005A6DD8"/>
    <w:rsid w:val="005A7007"/>
    <w:rsid w:val="005A7602"/>
    <w:rsid w:val="005A7B79"/>
    <w:rsid w:val="005A7F43"/>
    <w:rsid w:val="005B0560"/>
    <w:rsid w:val="005B0682"/>
    <w:rsid w:val="005B1206"/>
    <w:rsid w:val="005B1691"/>
    <w:rsid w:val="005B1C9C"/>
    <w:rsid w:val="005B1DAC"/>
    <w:rsid w:val="005B246D"/>
    <w:rsid w:val="005B2577"/>
    <w:rsid w:val="005B2586"/>
    <w:rsid w:val="005B284C"/>
    <w:rsid w:val="005B2D27"/>
    <w:rsid w:val="005B2FA1"/>
    <w:rsid w:val="005B2FD0"/>
    <w:rsid w:val="005B3113"/>
    <w:rsid w:val="005B3317"/>
    <w:rsid w:val="005B3575"/>
    <w:rsid w:val="005B3583"/>
    <w:rsid w:val="005B3800"/>
    <w:rsid w:val="005B3BE6"/>
    <w:rsid w:val="005B433F"/>
    <w:rsid w:val="005B4DE6"/>
    <w:rsid w:val="005B4F99"/>
    <w:rsid w:val="005B51C2"/>
    <w:rsid w:val="005B581F"/>
    <w:rsid w:val="005B5973"/>
    <w:rsid w:val="005B59A2"/>
    <w:rsid w:val="005B5E16"/>
    <w:rsid w:val="005B64F3"/>
    <w:rsid w:val="005B66E7"/>
    <w:rsid w:val="005B6994"/>
    <w:rsid w:val="005B6BF0"/>
    <w:rsid w:val="005B6FB2"/>
    <w:rsid w:val="005B7190"/>
    <w:rsid w:val="005B7294"/>
    <w:rsid w:val="005B75AF"/>
    <w:rsid w:val="005C00A3"/>
    <w:rsid w:val="005C01D9"/>
    <w:rsid w:val="005C0398"/>
    <w:rsid w:val="005C0423"/>
    <w:rsid w:val="005C1244"/>
    <w:rsid w:val="005C1286"/>
    <w:rsid w:val="005C171C"/>
    <w:rsid w:val="005C17A5"/>
    <w:rsid w:val="005C1989"/>
    <w:rsid w:val="005C1A10"/>
    <w:rsid w:val="005C1C4D"/>
    <w:rsid w:val="005C1D8E"/>
    <w:rsid w:val="005C2033"/>
    <w:rsid w:val="005C2250"/>
    <w:rsid w:val="005C27A0"/>
    <w:rsid w:val="005C2C75"/>
    <w:rsid w:val="005C2D7E"/>
    <w:rsid w:val="005C3204"/>
    <w:rsid w:val="005C355E"/>
    <w:rsid w:val="005C36DC"/>
    <w:rsid w:val="005C38F5"/>
    <w:rsid w:val="005C39E6"/>
    <w:rsid w:val="005C42BF"/>
    <w:rsid w:val="005C43C8"/>
    <w:rsid w:val="005C44A0"/>
    <w:rsid w:val="005C4507"/>
    <w:rsid w:val="005C4728"/>
    <w:rsid w:val="005C47B1"/>
    <w:rsid w:val="005C499A"/>
    <w:rsid w:val="005C51A1"/>
    <w:rsid w:val="005C59BF"/>
    <w:rsid w:val="005C59FC"/>
    <w:rsid w:val="005C5AD6"/>
    <w:rsid w:val="005C5E4E"/>
    <w:rsid w:val="005C754B"/>
    <w:rsid w:val="005C7B45"/>
    <w:rsid w:val="005C7B8B"/>
    <w:rsid w:val="005D0060"/>
    <w:rsid w:val="005D05B4"/>
    <w:rsid w:val="005D08B9"/>
    <w:rsid w:val="005D1727"/>
    <w:rsid w:val="005D1ED1"/>
    <w:rsid w:val="005D2022"/>
    <w:rsid w:val="005D2365"/>
    <w:rsid w:val="005D2705"/>
    <w:rsid w:val="005D28C5"/>
    <w:rsid w:val="005D28F6"/>
    <w:rsid w:val="005D2A4C"/>
    <w:rsid w:val="005D2B26"/>
    <w:rsid w:val="005D37E4"/>
    <w:rsid w:val="005D3FCC"/>
    <w:rsid w:val="005D40C6"/>
    <w:rsid w:val="005D42B5"/>
    <w:rsid w:val="005D42DA"/>
    <w:rsid w:val="005D49D3"/>
    <w:rsid w:val="005D49EF"/>
    <w:rsid w:val="005D4DCB"/>
    <w:rsid w:val="005D4E8A"/>
    <w:rsid w:val="005D5323"/>
    <w:rsid w:val="005D543F"/>
    <w:rsid w:val="005D567F"/>
    <w:rsid w:val="005D56A2"/>
    <w:rsid w:val="005D5A15"/>
    <w:rsid w:val="005D5A8A"/>
    <w:rsid w:val="005D6CEA"/>
    <w:rsid w:val="005D7075"/>
    <w:rsid w:val="005D707F"/>
    <w:rsid w:val="005D70C2"/>
    <w:rsid w:val="005D71BB"/>
    <w:rsid w:val="005D7476"/>
    <w:rsid w:val="005D75BE"/>
    <w:rsid w:val="005D768E"/>
    <w:rsid w:val="005E00F1"/>
    <w:rsid w:val="005E059D"/>
    <w:rsid w:val="005E08F4"/>
    <w:rsid w:val="005E0A7D"/>
    <w:rsid w:val="005E0BB8"/>
    <w:rsid w:val="005E0C1A"/>
    <w:rsid w:val="005E0C8B"/>
    <w:rsid w:val="005E0E0C"/>
    <w:rsid w:val="005E0FA7"/>
    <w:rsid w:val="005E1149"/>
    <w:rsid w:val="005E152C"/>
    <w:rsid w:val="005E190D"/>
    <w:rsid w:val="005E1C31"/>
    <w:rsid w:val="005E1CFC"/>
    <w:rsid w:val="005E1D15"/>
    <w:rsid w:val="005E1ED6"/>
    <w:rsid w:val="005E2E1A"/>
    <w:rsid w:val="005E3081"/>
    <w:rsid w:val="005E329B"/>
    <w:rsid w:val="005E32E9"/>
    <w:rsid w:val="005E352B"/>
    <w:rsid w:val="005E3E19"/>
    <w:rsid w:val="005E43B2"/>
    <w:rsid w:val="005E4484"/>
    <w:rsid w:val="005E4635"/>
    <w:rsid w:val="005E48F1"/>
    <w:rsid w:val="005E4E97"/>
    <w:rsid w:val="005E55A1"/>
    <w:rsid w:val="005E5B3E"/>
    <w:rsid w:val="005E62C2"/>
    <w:rsid w:val="005E62E3"/>
    <w:rsid w:val="005E6474"/>
    <w:rsid w:val="005E6938"/>
    <w:rsid w:val="005E6FDC"/>
    <w:rsid w:val="005E706E"/>
    <w:rsid w:val="005E7776"/>
    <w:rsid w:val="005E77EC"/>
    <w:rsid w:val="005E7C10"/>
    <w:rsid w:val="005E7C20"/>
    <w:rsid w:val="005E7E21"/>
    <w:rsid w:val="005EF992"/>
    <w:rsid w:val="005F01BF"/>
    <w:rsid w:val="005F05EC"/>
    <w:rsid w:val="005F088E"/>
    <w:rsid w:val="005F0A95"/>
    <w:rsid w:val="005F0E1C"/>
    <w:rsid w:val="005F13DE"/>
    <w:rsid w:val="005F14BF"/>
    <w:rsid w:val="005F153B"/>
    <w:rsid w:val="005F1664"/>
    <w:rsid w:val="005F1782"/>
    <w:rsid w:val="005F1870"/>
    <w:rsid w:val="005F1886"/>
    <w:rsid w:val="005F1920"/>
    <w:rsid w:val="005F1A2D"/>
    <w:rsid w:val="005F1AA6"/>
    <w:rsid w:val="005F1C30"/>
    <w:rsid w:val="005F2298"/>
    <w:rsid w:val="005F258E"/>
    <w:rsid w:val="005F2721"/>
    <w:rsid w:val="005F2799"/>
    <w:rsid w:val="005F2DD0"/>
    <w:rsid w:val="005F2E52"/>
    <w:rsid w:val="005F315F"/>
    <w:rsid w:val="005F3348"/>
    <w:rsid w:val="005F33F1"/>
    <w:rsid w:val="005F3523"/>
    <w:rsid w:val="005F3635"/>
    <w:rsid w:val="005F423B"/>
    <w:rsid w:val="005F42D4"/>
    <w:rsid w:val="005F4491"/>
    <w:rsid w:val="005F4610"/>
    <w:rsid w:val="005F4973"/>
    <w:rsid w:val="005F4A5B"/>
    <w:rsid w:val="005F4BF0"/>
    <w:rsid w:val="005F4E45"/>
    <w:rsid w:val="005F501C"/>
    <w:rsid w:val="005F53A9"/>
    <w:rsid w:val="005F5867"/>
    <w:rsid w:val="005F61FB"/>
    <w:rsid w:val="005F628A"/>
    <w:rsid w:val="005F6606"/>
    <w:rsid w:val="005F6648"/>
    <w:rsid w:val="005F68A0"/>
    <w:rsid w:val="005F69DB"/>
    <w:rsid w:val="005F6BC5"/>
    <w:rsid w:val="005F6F3A"/>
    <w:rsid w:val="005F7031"/>
    <w:rsid w:val="005F75C3"/>
    <w:rsid w:val="005F75E4"/>
    <w:rsid w:val="005F7787"/>
    <w:rsid w:val="005F7DDA"/>
    <w:rsid w:val="005F7E0D"/>
    <w:rsid w:val="005F7F75"/>
    <w:rsid w:val="005FF9A1"/>
    <w:rsid w:val="006007DD"/>
    <w:rsid w:val="006009DF"/>
    <w:rsid w:val="00600CF2"/>
    <w:rsid w:val="00600E7A"/>
    <w:rsid w:val="00600FDE"/>
    <w:rsid w:val="00600FFC"/>
    <w:rsid w:val="006014DC"/>
    <w:rsid w:val="00601526"/>
    <w:rsid w:val="00601CEB"/>
    <w:rsid w:val="00601F67"/>
    <w:rsid w:val="00602919"/>
    <w:rsid w:val="00602CF0"/>
    <w:rsid w:val="006030B7"/>
    <w:rsid w:val="006036EF"/>
    <w:rsid w:val="00603C4F"/>
    <w:rsid w:val="00603E0E"/>
    <w:rsid w:val="00603E90"/>
    <w:rsid w:val="0060408C"/>
    <w:rsid w:val="006046EF"/>
    <w:rsid w:val="006048FF"/>
    <w:rsid w:val="00604B7E"/>
    <w:rsid w:val="00604CE4"/>
    <w:rsid w:val="00604D5E"/>
    <w:rsid w:val="00604DC5"/>
    <w:rsid w:val="0060547D"/>
    <w:rsid w:val="0060553A"/>
    <w:rsid w:val="006058BC"/>
    <w:rsid w:val="00605DB3"/>
    <w:rsid w:val="0060617D"/>
    <w:rsid w:val="00606485"/>
    <w:rsid w:val="006066F9"/>
    <w:rsid w:val="006067F0"/>
    <w:rsid w:val="00606823"/>
    <w:rsid w:val="0060700C"/>
    <w:rsid w:val="00607556"/>
    <w:rsid w:val="006076C8"/>
    <w:rsid w:val="00607825"/>
    <w:rsid w:val="00607A02"/>
    <w:rsid w:val="00607F57"/>
    <w:rsid w:val="00608221"/>
    <w:rsid w:val="00610000"/>
    <w:rsid w:val="00610004"/>
    <w:rsid w:val="00610290"/>
    <w:rsid w:val="0061034A"/>
    <w:rsid w:val="00610371"/>
    <w:rsid w:val="00610541"/>
    <w:rsid w:val="0061057A"/>
    <w:rsid w:val="006105BB"/>
    <w:rsid w:val="00610735"/>
    <w:rsid w:val="00610772"/>
    <w:rsid w:val="006109F6"/>
    <w:rsid w:val="00610A43"/>
    <w:rsid w:val="00610B64"/>
    <w:rsid w:val="00610D83"/>
    <w:rsid w:val="00610DFC"/>
    <w:rsid w:val="00610E39"/>
    <w:rsid w:val="006114DB"/>
    <w:rsid w:val="00611814"/>
    <w:rsid w:val="006118D6"/>
    <w:rsid w:val="00611C38"/>
    <w:rsid w:val="00611F25"/>
    <w:rsid w:val="00612168"/>
    <w:rsid w:val="00612296"/>
    <w:rsid w:val="006122C8"/>
    <w:rsid w:val="00612705"/>
    <w:rsid w:val="0061346B"/>
    <w:rsid w:val="00614529"/>
    <w:rsid w:val="0061463A"/>
    <w:rsid w:val="006149BD"/>
    <w:rsid w:val="00614A53"/>
    <w:rsid w:val="00614FFA"/>
    <w:rsid w:val="00615270"/>
    <w:rsid w:val="00615467"/>
    <w:rsid w:val="0061561D"/>
    <w:rsid w:val="006156FE"/>
    <w:rsid w:val="00615713"/>
    <w:rsid w:val="00615901"/>
    <w:rsid w:val="00615B7D"/>
    <w:rsid w:val="00615C01"/>
    <w:rsid w:val="0061608B"/>
    <w:rsid w:val="006161E8"/>
    <w:rsid w:val="00616212"/>
    <w:rsid w:val="00616767"/>
    <w:rsid w:val="006167B3"/>
    <w:rsid w:val="006167F9"/>
    <w:rsid w:val="00616BB9"/>
    <w:rsid w:val="00616CD9"/>
    <w:rsid w:val="00616F2B"/>
    <w:rsid w:val="00617414"/>
    <w:rsid w:val="0061773A"/>
    <w:rsid w:val="0061783E"/>
    <w:rsid w:val="0061794A"/>
    <w:rsid w:val="00617AA7"/>
    <w:rsid w:val="00620263"/>
    <w:rsid w:val="0062064B"/>
    <w:rsid w:val="00621034"/>
    <w:rsid w:val="00621778"/>
    <w:rsid w:val="00621C90"/>
    <w:rsid w:val="00621D41"/>
    <w:rsid w:val="006220AC"/>
    <w:rsid w:val="006224E2"/>
    <w:rsid w:val="00622611"/>
    <w:rsid w:val="00622BEA"/>
    <w:rsid w:val="00622D25"/>
    <w:rsid w:val="00622F3C"/>
    <w:rsid w:val="0062335B"/>
    <w:rsid w:val="00623A75"/>
    <w:rsid w:val="00623EA5"/>
    <w:rsid w:val="006240F8"/>
    <w:rsid w:val="0062413E"/>
    <w:rsid w:val="0062416B"/>
    <w:rsid w:val="006242A9"/>
    <w:rsid w:val="00624827"/>
    <w:rsid w:val="00624C57"/>
    <w:rsid w:val="00624CD8"/>
    <w:rsid w:val="00625425"/>
    <w:rsid w:val="0062590B"/>
    <w:rsid w:val="006259F8"/>
    <w:rsid w:val="00626770"/>
    <w:rsid w:val="00626CB8"/>
    <w:rsid w:val="006275C9"/>
    <w:rsid w:val="00627673"/>
    <w:rsid w:val="006276CB"/>
    <w:rsid w:val="00627A15"/>
    <w:rsid w:val="00630081"/>
    <w:rsid w:val="00630B51"/>
    <w:rsid w:val="006310A0"/>
    <w:rsid w:val="00631DE1"/>
    <w:rsid w:val="006321E4"/>
    <w:rsid w:val="0063270A"/>
    <w:rsid w:val="0063273A"/>
    <w:rsid w:val="0063279E"/>
    <w:rsid w:val="00632A00"/>
    <w:rsid w:val="00632A3A"/>
    <w:rsid w:val="00632B1B"/>
    <w:rsid w:val="00632D13"/>
    <w:rsid w:val="00632E7D"/>
    <w:rsid w:val="00632EB9"/>
    <w:rsid w:val="00632F1C"/>
    <w:rsid w:val="00632FB4"/>
    <w:rsid w:val="006338E3"/>
    <w:rsid w:val="00633B7D"/>
    <w:rsid w:val="00633C29"/>
    <w:rsid w:val="00633D08"/>
    <w:rsid w:val="00633E70"/>
    <w:rsid w:val="00633E9C"/>
    <w:rsid w:val="00633EEC"/>
    <w:rsid w:val="00634209"/>
    <w:rsid w:val="006344B7"/>
    <w:rsid w:val="00634995"/>
    <w:rsid w:val="00634A06"/>
    <w:rsid w:val="00634A3F"/>
    <w:rsid w:val="00634CF5"/>
    <w:rsid w:val="00634DC2"/>
    <w:rsid w:val="00635140"/>
    <w:rsid w:val="0063580A"/>
    <w:rsid w:val="0063594B"/>
    <w:rsid w:val="00635B76"/>
    <w:rsid w:val="00635D10"/>
    <w:rsid w:val="00635EAC"/>
    <w:rsid w:val="00635EE7"/>
    <w:rsid w:val="00635FE7"/>
    <w:rsid w:val="00636824"/>
    <w:rsid w:val="00636BC5"/>
    <w:rsid w:val="00636E30"/>
    <w:rsid w:val="00637177"/>
    <w:rsid w:val="00637554"/>
    <w:rsid w:val="0063771D"/>
    <w:rsid w:val="00637903"/>
    <w:rsid w:val="00637D6C"/>
    <w:rsid w:val="00637DF4"/>
    <w:rsid w:val="00640CB5"/>
    <w:rsid w:val="00640F5F"/>
    <w:rsid w:val="006410CE"/>
    <w:rsid w:val="006410E5"/>
    <w:rsid w:val="0064155F"/>
    <w:rsid w:val="006416F2"/>
    <w:rsid w:val="00641AB2"/>
    <w:rsid w:val="00641B52"/>
    <w:rsid w:val="00641C7D"/>
    <w:rsid w:val="00641F9F"/>
    <w:rsid w:val="00642397"/>
    <w:rsid w:val="0064267E"/>
    <w:rsid w:val="006427EB"/>
    <w:rsid w:val="00642877"/>
    <w:rsid w:val="00642BE0"/>
    <w:rsid w:val="00642BF6"/>
    <w:rsid w:val="00642D06"/>
    <w:rsid w:val="00643148"/>
    <w:rsid w:val="006434E2"/>
    <w:rsid w:val="006438C5"/>
    <w:rsid w:val="00643913"/>
    <w:rsid w:val="006439AF"/>
    <w:rsid w:val="0064490B"/>
    <w:rsid w:val="00644A58"/>
    <w:rsid w:val="00644D68"/>
    <w:rsid w:val="00644E20"/>
    <w:rsid w:val="00645090"/>
    <w:rsid w:val="00645DF6"/>
    <w:rsid w:val="006464A0"/>
    <w:rsid w:val="006466E2"/>
    <w:rsid w:val="00646930"/>
    <w:rsid w:val="00647589"/>
    <w:rsid w:val="006475F8"/>
    <w:rsid w:val="00647EFB"/>
    <w:rsid w:val="006504AD"/>
    <w:rsid w:val="006504C5"/>
    <w:rsid w:val="00650614"/>
    <w:rsid w:val="00650D3C"/>
    <w:rsid w:val="00651160"/>
    <w:rsid w:val="0065135D"/>
    <w:rsid w:val="0065158E"/>
    <w:rsid w:val="00651A9C"/>
    <w:rsid w:val="00651B63"/>
    <w:rsid w:val="00652427"/>
    <w:rsid w:val="006525FD"/>
    <w:rsid w:val="0065284A"/>
    <w:rsid w:val="00652975"/>
    <w:rsid w:val="006529CC"/>
    <w:rsid w:val="00652EB9"/>
    <w:rsid w:val="00653223"/>
    <w:rsid w:val="00653481"/>
    <w:rsid w:val="006534EA"/>
    <w:rsid w:val="0065350A"/>
    <w:rsid w:val="006536C2"/>
    <w:rsid w:val="006537B5"/>
    <w:rsid w:val="006537F2"/>
    <w:rsid w:val="00653AB3"/>
    <w:rsid w:val="00653AEE"/>
    <w:rsid w:val="00653DBD"/>
    <w:rsid w:val="006540A0"/>
    <w:rsid w:val="006543B9"/>
    <w:rsid w:val="006544EC"/>
    <w:rsid w:val="0065467D"/>
    <w:rsid w:val="006547F7"/>
    <w:rsid w:val="00654893"/>
    <w:rsid w:val="00654BCD"/>
    <w:rsid w:val="00654D32"/>
    <w:rsid w:val="00654E2A"/>
    <w:rsid w:val="00655148"/>
    <w:rsid w:val="0065536F"/>
    <w:rsid w:val="00655421"/>
    <w:rsid w:val="00655438"/>
    <w:rsid w:val="00655749"/>
    <w:rsid w:val="006557D7"/>
    <w:rsid w:val="006558A1"/>
    <w:rsid w:val="00655CAA"/>
    <w:rsid w:val="00655D7E"/>
    <w:rsid w:val="0065661C"/>
    <w:rsid w:val="00656763"/>
    <w:rsid w:val="00656ADA"/>
    <w:rsid w:val="00656C35"/>
    <w:rsid w:val="00656C56"/>
    <w:rsid w:val="00656C96"/>
    <w:rsid w:val="00656FA1"/>
    <w:rsid w:val="0065712F"/>
    <w:rsid w:val="006571F7"/>
    <w:rsid w:val="006579C0"/>
    <w:rsid w:val="00657EBC"/>
    <w:rsid w:val="00657EBE"/>
    <w:rsid w:val="00660476"/>
    <w:rsid w:val="00660A89"/>
    <w:rsid w:val="00660CB3"/>
    <w:rsid w:val="00661341"/>
    <w:rsid w:val="00661445"/>
    <w:rsid w:val="00661707"/>
    <w:rsid w:val="00661A2F"/>
    <w:rsid w:val="00661C03"/>
    <w:rsid w:val="00661D5F"/>
    <w:rsid w:val="00661DAB"/>
    <w:rsid w:val="006625D9"/>
    <w:rsid w:val="00662A8D"/>
    <w:rsid w:val="00662E2E"/>
    <w:rsid w:val="00663436"/>
    <w:rsid w:val="00663733"/>
    <w:rsid w:val="006647F1"/>
    <w:rsid w:val="00665588"/>
    <w:rsid w:val="00665791"/>
    <w:rsid w:val="00665ED0"/>
    <w:rsid w:val="0066601A"/>
    <w:rsid w:val="00666285"/>
    <w:rsid w:val="006665A1"/>
    <w:rsid w:val="0066672B"/>
    <w:rsid w:val="006667EA"/>
    <w:rsid w:val="00666CA5"/>
    <w:rsid w:val="00666CE8"/>
    <w:rsid w:val="00666D1B"/>
    <w:rsid w:val="0066711D"/>
    <w:rsid w:val="006672F1"/>
    <w:rsid w:val="00667408"/>
    <w:rsid w:val="00667CC7"/>
    <w:rsid w:val="00667D0E"/>
    <w:rsid w:val="00667D68"/>
    <w:rsid w:val="00667EE3"/>
    <w:rsid w:val="0066A592"/>
    <w:rsid w:val="00670533"/>
    <w:rsid w:val="00670B4D"/>
    <w:rsid w:val="00670D62"/>
    <w:rsid w:val="00670D82"/>
    <w:rsid w:val="00670E8A"/>
    <w:rsid w:val="006712A8"/>
    <w:rsid w:val="006712AB"/>
    <w:rsid w:val="006716F4"/>
    <w:rsid w:val="0067194E"/>
    <w:rsid w:val="00671B9B"/>
    <w:rsid w:val="00671CF9"/>
    <w:rsid w:val="00672694"/>
    <w:rsid w:val="0067277D"/>
    <w:rsid w:val="006728B5"/>
    <w:rsid w:val="00672EC6"/>
    <w:rsid w:val="0067314D"/>
    <w:rsid w:val="00673EB4"/>
    <w:rsid w:val="00673F47"/>
    <w:rsid w:val="00673FAC"/>
    <w:rsid w:val="006743A9"/>
    <w:rsid w:val="00674468"/>
    <w:rsid w:val="00674857"/>
    <w:rsid w:val="00674A08"/>
    <w:rsid w:val="00674AF3"/>
    <w:rsid w:val="00675211"/>
    <w:rsid w:val="006753F8"/>
    <w:rsid w:val="006757B0"/>
    <w:rsid w:val="00675946"/>
    <w:rsid w:val="0067599C"/>
    <w:rsid w:val="00675B59"/>
    <w:rsid w:val="00676411"/>
    <w:rsid w:val="00676606"/>
    <w:rsid w:val="00676DFD"/>
    <w:rsid w:val="00677B71"/>
    <w:rsid w:val="00677C6B"/>
    <w:rsid w:val="00677DF4"/>
    <w:rsid w:val="006801CA"/>
    <w:rsid w:val="00680327"/>
    <w:rsid w:val="0068052A"/>
    <w:rsid w:val="0068069C"/>
    <w:rsid w:val="0068088B"/>
    <w:rsid w:val="006808DB"/>
    <w:rsid w:val="0068096F"/>
    <w:rsid w:val="00680AB8"/>
    <w:rsid w:val="00680C9B"/>
    <w:rsid w:val="00680D87"/>
    <w:rsid w:val="00680EEC"/>
    <w:rsid w:val="0068114D"/>
    <w:rsid w:val="00681469"/>
    <w:rsid w:val="00681493"/>
    <w:rsid w:val="006817D3"/>
    <w:rsid w:val="00681843"/>
    <w:rsid w:val="00681F49"/>
    <w:rsid w:val="00682F6E"/>
    <w:rsid w:val="006830FB"/>
    <w:rsid w:val="0068323F"/>
    <w:rsid w:val="00683568"/>
    <w:rsid w:val="00683643"/>
    <w:rsid w:val="00683894"/>
    <w:rsid w:val="00683B03"/>
    <w:rsid w:val="00683F91"/>
    <w:rsid w:val="00684136"/>
    <w:rsid w:val="00684479"/>
    <w:rsid w:val="00684C30"/>
    <w:rsid w:val="00684DE7"/>
    <w:rsid w:val="00684E47"/>
    <w:rsid w:val="006852C6"/>
    <w:rsid w:val="00685CE0"/>
    <w:rsid w:val="00685ED1"/>
    <w:rsid w:val="00686493"/>
    <w:rsid w:val="006865CB"/>
    <w:rsid w:val="00686891"/>
    <w:rsid w:val="00686937"/>
    <w:rsid w:val="00686976"/>
    <w:rsid w:val="00687025"/>
    <w:rsid w:val="0068704C"/>
    <w:rsid w:val="0068783F"/>
    <w:rsid w:val="006879E2"/>
    <w:rsid w:val="00687ADD"/>
    <w:rsid w:val="00690161"/>
    <w:rsid w:val="006902FF"/>
    <w:rsid w:val="00690351"/>
    <w:rsid w:val="006906F8"/>
    <w:rsid w:val="006908B9"/>
    <w:rsid w:val="00690B3E"/>
    <w:rsid w:val="00690C66"/>
    <w:rsid w:val="00690D04"/>
    <w:rsid w:val="0069126E"/>
    <w:rsid w:val="00691F27"/>
    <w:rsid w:val="00691F9B"/>
    <w:rsid w:val="00692EEF"/>
    <w:rsid w:val="00692F3E"/>
    <w:rsid w:val="00693120"/>
    <w:rsid w:val="00693C7F"/>
    <w:rsid w:val="00693C89"/>
    <w:rsid w:val="00693F2E"/>
    <w:rsid w:val="00693FB4"/>
    <w:rsid w:val="00694263"/>
    <w:rsid w:val="006947ED"/>
    <w:rsid w:val="00695436"/>
    <w:rsid w:val="0069545C"/>
    <w:rsid w:val="0069581C"/>
    <w:rsid w:val="006958A4"/>
    <w:rsid w:val="00695AC2"/>
    <w:rsid w:val="00695F53"/>
    <w:rsid w:val="00696362"/>
    <w:rsid w:val="00696965"/>
    <w:rsid w:val="00696968"/>
    <w:rsid w:val="006969FA"/>
    <w:rsid w:val="00696E18"/>
    <w:rsid w:val="00696E85"/>
    <w:rsid w:val="00696F8D"/>
    <w:rsid w:val="0069711F"/>
    <w:rsid w:val="006A002A"/>
    <w:rsid w:val="006A0749"/>
    <w:rsid w:val="006A07A7"/>
    <w:rsid w:val="006A099F"/>
    <w:rsid w:val="006A09AF"/>
    <w:rsid w:val="006A0B4C"/>
    <w:rsid w:val="006A0CE1"/>
    <w:rsid w:val="006A0D9A"/>
    <w:rsid w:val="006A0EDF"/>
    <w:rsid w:val="006A1027"/>
    <w:rsid w:val="006A13A6"/>
    <w:rsid w:val="006A13DD"/>
    <w:rsid w:val="006A1842"/>
    <w:rsid w:val="006A1869"/>
    <w:rsid w:val="006A18C5"/>
    <w:rsid w:val="006A1A55"/>
    <w:rsid w:val="006A1C82"/>
    <w:rsid w:val="006A1D1D"/>
    <w:rsid w:val="006A2176"/>
    <w:rsid w:val="006A22E8"/>
    <w:rsid w:val="006A23DF"/>
    <w:rsid w:val="006A252F"/>
    <w:rsid w:val="006A2E72"/>
    <w:rsid w:val="006A339C"/>
    <w:rsid w:val="006A3649"/>
    <w:rsid w:val="006A3B43"/>
    <w:rsid w:val="006A3C5A"/>
    <w:rsid w:val="006A4075"/>
    <w:rsid w:val="006A4141"/>
    <w:rsid w:val="006A41B2"/>
    <w:rsid w:val="006A44EB"/>
    <w:rsid w:val="006A47ED"/>
    <w:rsid w:val="006A48D1"/>
    <w:rsid w:val="006A4B5D"/>
    <w:rsid w:val="006A4DBD"/>
    <w:rsid w:val="006A5145"/>
    <w:rsid w:val="006A5345"/>
    <w:rsid w:val="006A5634"/>
    <w:rsid w:val="006A5909"/>
    <w:rsid w:val="006A5B56"/>
    <w:rsid w:val="006A602B"/>
    <w:rsid w:val="006A603F"/>
    <w:rsid w:val="006A650D"/>
    <w:rsid w:val="006A6532"/>
    <w:rsid w:val="006A6535"/>
    <w:rsid w:val="006A6903"/>
    <w:rsid w:val="006A6D5D"/>
    <w:rsid w:val="006A70B1"/>
    <w:rsid w:val="006A733C"/>
    <w:rsid w:val="006A745C"/>
    <w:rsid w:val="006A753D"/>
    <w:rsid w:val="006B00EE"/>
    <w:rsid w:val="006B0129"/>
    <w:rsid w:val="006B01F0"/>
    <w:rsid w:val="006B02BB"/>
    <w:rsid w:val="006B0355"/>
    <w:rsid w:val="006B0437"/>
    <w:rsid w:val="006B12D0"/>
    <w:rsid w:val="006B140A"/>
    <w:rsid w:val="006B1847"/>
    <w:rsid w:val="006B188C"/>
    <w:rsid w:val="006B2CB0"/>
    <w:rsid w:val="006B3C6A"/>
    <w:rsid w:val="006B427E"/>
    <w:rsid w:val="006B4646"/>
    <w:rsid w:val="006B47DF"/>
    <w:rsid w:val="006B485D"/>
    <w:rsid w:val="006B4E01"/>
    <w:rsid w:val="006B4F65"/>
    <w:rsid w:val="006B53E2"/>
    <w:rsid w:val="006B5C26"/>
    <w:rsid w:val="006B5D8A"/>
    <w:rsid w:val="006B6610"/>
    <w:rsid w:val="006B66A1"/>
    <w:rsid w:val="006B6879"/>
    <w:rsid w:val="006B6B24"/>
    <w:rsid w:val="006B6B4B"/>
    <w:rsid w:val="006B6F6D"/>
    <w:rsid w:val="006B6FC6"/>
    <w:rsid w:val="006B707D"/>
    <w:rsid w:val="006B7275"/>
    <w:rsid w:val="006B7466"/>
    <w:rsid w:val="006B7835"/>
    <w:rsid w:val="006B79EB"/>
    <w:rsid w:val="006B79F5"/>
    <w:rsid w:val="006B7A92"/>
    <w:rsid w:val="006B7E11"/>
    <w:rsid w:val="006C07C6"/>
    <w:rsid w:val="006C0F82"/>
    <w:rsid w:val="006C1543"/>
    <w:rsid w:val="006C1547"/>
    <w:rsid w:val="006C19F5"/>
    <w:rsid w:val="006C1B6B"/>
    <w:rsid w:val="006C1BE5"/>
    <w:rsid w:val="006C1DE7"/>
    <w:rsid w:val="006C2090"/>
    <w:rsid w:val="006C22D0"/>
    <w:rsid w:val="006C23FC"/>
    <w:rsid w:val="006C2409"/>
    <w:rsid w:val="006C28F0"/>
    <w:rsid w:val="006C2906"/>
    <w:rsid w:val="006C29AB"/>
    <w:rsid w:val="006C29C7"/>
    <w:rsid w:val="006C2BA2"/>
    <w:rsid w:val="006C2C75"/>
    <w:rsid w:val="006C2FB0"/>
    <w:rsid w:val="006C3102"/>
    <w:rsid w:val="006C399C"/>
    <w:rsid w:val="006C3A09"/>
    <w:rsid w:val="006C3F4F"/>
    <w:rsid w:val="006C40BD"/>
    <w:rsid w:val="006C43E8"/>
    <w:rsid w:val="006C447E"/>
    <w:rsid w:val="006C44F1"/>
    <w:rsid w:val="006C4A47"/>
    <w:rsid w:val="006C4E79"/>
    <w:rsid w:val="006C56E0"/>
    <w:rsid w:val="006C56EB"/>
    <w:rsid w:val="006C5803"/>
    <w:rsid w:val="006C5911"/>
    <w:rsid w:val="006C592A"/>
    <w:rsid w:val="006C5BE9"/>
    <w:rsid w:val="006C5DF1"/>
    <w:rsid w:val="006C650C"/>
    <w:rsid w:val="006C67F6"/>
    <w:rsid w:val="006C69A7"/>
    <w:rsid w:val="006C69FA"/>
    <w:rsid w:val="006C6CEC"/>
    <w:rsid w:val="006C72EB"/>
    <w:rsid w:val="006C73F8"/>
    <w:rsid w:val="006C74F5"/>
    <w:rsid w:val="006C77DD"/>
    <w:rsid w:val="006C7958"/>
    <w:rsid w:val="006C7FA9"/>
    <w:rsid w:val="006C7FD2"/>
    <w:rsid w:val="006CD464"/>
    <w:rsid w:val="006D013B"/>
    <w:rsid w:val="006D0519"/>
    <w:rsid w:val="006D05E4"/>
    <w:rsid w:val="006D067D"/>
    <w:rsid w:val="006D0855"/>
    <w:rsid w:val="006D09A7"/>
    <w:rsid w:val="006D0D57"/>
    <w:rsid w:val="006D1365"/>
    <w:rsid w:val="006D1C80"/>
    <w:rsid w:val="006D1E6C"/>
    <w:rsid w:val="006D2281"/>
    <w:rsid w:val="006D28E9"/>
    <w:rsid w:val="006D2E1B"/>
    <w:rsid w:val="006D30C9"/>
    <w:rsid w:val="006D3554"/>
    <w:rsid w:val="006D3BBF"/>
    <w:rsid w:val="006D3E2E"/>
    <w:rsid w:val="006D41F2"/>
    <w:rsid w:val="006D4763"/>
    <w:rsid w:val="006D4AAA"/>
    <w:rsid w:val="006D4B47"/>
    <w:rsid w:val="006D4CED"/>
    <w:rsid w:val="006D4DDC"/>
    <w:rsid w:val="006D4E4E"/>
    <w:rsid w:val="006D5050"/>
    <w:rsid w:val="006D508A"/>
    <w:rsid w:val="006D541C"/>
    <w:rsid w:val="006D57E8"/>
    <w:rsid w:val="006D5B7F"/>
    <w:rsid w:val="006D5C01"/>
    <w:rsid w:val="006D5C5E"/>
    <w:rsid w:val="006D6924"/>
    <w:rsid w:val="006D6993"/>
    <w:rsid w:val="006D69FC"/>
    <w:rsid w:val="006D6A22"/>
    <w:rsid w:val="006D6B50"/>
    <w:rsid w:val="006D7047"/>
    <w:rsid w:val="006D70DF"/>
    <w:rsid w:val="006D79EC"/>
    <w:rsid w:val="006D7BA7"/>
    <w:rsid w:val="006D7C1F"/>
    <w:rsid w:val="006D7FAC"/>
    <w:rsid w:val="006E0103"/>
    <w:rsid w:val="006E0363"/>
    <w:rsid w:val="006E0407"/>
    <w:rsid w:val="006E050F"/>
    <w:rsid w:val="006E05AA"/>
    <w:rsid w:val="006E0D93"/>
    <w:rsid w:val="006E0E64"/>
    <w:rsid w:val="006E0EEC"/>
    <w:rsid w:val="006E11BE"/>
    <w:rsid w:val="006E13DD"/>
    <w:rsid w:val="006E13F1"/>
    <w:rsid w:val="006E1630"/>
    <w:rsid w:val="006E19C5"/>
    <w:rsid w:val="006E1A95"/>
    <w:rsid w:val="006E1C00"/>
    <w:rsid w:val="006E20AB"/>
    <w:rsid w:val="006E271E"/>
    <w:rsid w:val="006E32AB"/>
    <w:rsid w:val="006E3906"/>
    <w:rsid w:val="006E399B"/>
    <w:rsid w:val="006E3E1F"/>
    <w:rsid w:val="006E3F02"/>
    <w:rsid w:val="006E40DC"/>
    <w:rsid w:val="006E43F3"/>
    <w:rsid w:val="006E4524"/>
    <w:rsid w:val="006E4AA2"/>
    <w:rsid w:val="006E4FBA"/>
    <w:rsid w:val="006E53B4"/>
    <w:rsid w:val="006E5501"/>
    <w:rsid w:val="006E57D4"/>
    <w:rsid w:val="006E592D"/>
    <w:rsid w:val="006E5BDC"/>
    <w:rsid w:val="006E5D6C"/>
    <w:rsid w:val="006E5F97"/>
    <w:rsid w:val="006E5FA4"/>
    <w:rsid w:val="006E64D8"/>
    <w:rsid w:val="006E6855"/>
    <w:rsid w:val="006E6870"/>
    <w:rsid w:val="006E6903"/>
    <w:rsid w:val="006E6A1F"/>
    <w:rsid w:val="006E6B1E"/>
    <w:rsid w:val="006E6DD6"/>
    <w:rsid w:val="006E7254"/>
    <w:rsid w:val="006E7614"/>
    <w:rsid w:val="006E7869"/>
    <w:rsid w:val="006E7978"/>
    <w:rsid w:val="006E797A"/>
    <w:rsid w:val="006E7A14"/>
    <w:rsid w:val="006E7C58"/>
    <w:rsid w:val="006E7D32"/>
    <w:rsid w:val="006E7F1D"/>
    <w:rsid w:val="006F027C"/>
    <w:rsid w:val="006F03B3"/>
    <w:rsid w:val="006F0968"/>
    <w:rsid w:val="006F09E8"/>
    <w:rsid w:val="006F0EBE"/>
    <w:rsid w:val="006F1061"/>
    <w:rsid w:val="006F111C"/>
    <w:rsid w:val="006F2029"/>
    <w:rsid w:val="006F21D7"/>
    <w:rsid w:val="006F2207"/>
    <w:rsid w:val="006F24F1"/>
    <w:rsid w:val="006F2812"/>
    <w:rsid w:val="006F290A"/>
    <w:rsid w:val="006F2AFB"/>
    <w:rsid w:val="006F2BB2"/>
    <w:rsid w:val="006F3407"/>
    <w:rsid w:val="006F3475"/>
    <w:rsid w:val="006F37E6"/>
    <w:rsid w:val="006F4A66"/>
    <w:rsid w:val="006F4DCD"/>
    <w:rsid w:val="006F52E1"/>
    <w:rsid w:val="006F55AF"/>
    <w:rsid w:val="006F584D"/>
    <w:rsid w:val="006F5A89"/>
    <w:rsid w:val="006F5B54"/>
    <w:rsid w:val="006F5BE9"/>
    <w:rsid w:val="006F5E1F"/>
    <w:rsid w:val="006F5E39"/>
    <w:rsid w:val="006F61AC"/>
    <w:rsid w:val="006F649D"/>
    <w:rsid w:val="006F6732"/>
    <w:rsid w:val="006F6BF7"/>
    <w:rsid w:val="006F74B1"/>
    <w:rsid w:val="006F7534"/>
    <w:rsid w:val="006F7B23"/>
    <w:rsid w:val="006F7EE4"/>
    <w:rsid w:val="007000AF"/>
    <w:rsid w:val="0070021D"/>
    <w:rsid w:val="00700435"/>
    <w:rsid w:val="00700527"/>
    <w:rsid w:val="007005E8"/>
    <w:rsid w:val="00700C24"/>
    <w:rsid w:val="00700F53"/>
    <w:rsid w:val="00700F81"/>
    <w:rsid w:val="0070145E"/>
    <w:rsid w:val="007014B5"/>
    <w:rsid w:val="00701840"/>
    <w:rsid w:val="007019A2"/>
    <w:rsid w:val="00701CDA"/>
    <w:rsid w:val="00702426"/>
    <w:rsid w:val="00702FF2"/>
    <w:rsid w:val="0070301C"/>
    <w:rsid w:val="0070329B"/>
    <w:rsid w:val="0070346A"/>
    <w:rsid w:val="00703758"/>
    <w:rsid w:val="00703B5F"/>
    <w:rsid w:val="00703B66"/>
    <w:rsid w:val="00703BDA"/>
    <w:rsid w:val="00703D75"/>
    <w:rsid w:val="00703DEE"/>
    <w:rsid w:val="00703ECE"/>
    <w:rsid w:val="00704094"/>
    <w:rsid w:val="007041B5"/>
    <w:rsid w:val="0070447B"/>
    <w:rsid w:val="007045A5"/>
    <w:rsid w:val="00704AB2"/>
    <w:rsid w:val="00704D3A"/>
    <w:rsid w:val="0070534A"/>
    <w:rsid w:val="007054E6"/>
    <w:rsid w:val="007056B5"/>
    <w:rsid w:val="007056EF"/>
    <w:rsid w:val="0070588B"/>
    <w:rsid w:val="007059AC"/>
    <w:rsid w:val="00705A68"/>
    <w:rsid w:val="00705ABE"/>
    <w:rsid w:val="00705BA8"/>
    <w:rsid w:val="00705E6E"/>
    <w:rsid w:val="00705EAB"/>
    <w:rsid w:val="0070644A"/>
    <w:rsid w:val="007064BB"/>
    <w:rsid w:val="007065D4"/>
    <w:rsid w:val="00706918"/>
    <w:rsid w:val="00706ACB"/>
    <w:rsid w:val="0070714D"/>
    <w:rsid w:val="00707213"/>
    <w:rsid w:val="007074B6"/>
    <w:rsid w:val="0070781A"/>
    <w:rsid w:val="00707971"/>
    <w:rsid w:val="00707CDE"/>
    <w:rsid w:val="00707F04"/>
    <w:rsid w:val="00710152"/>
    <w:rsid w:val="00710382"/>
    <w:rsid w:val="0071045C"/>
    <w:rsid w:val="007108C2"/>
    <w:rsid w:val="00711148"/>
    <w:rsid w:val="00711B93"/>
    <w:rsid w:val="00711E0A"/>
    <w:rsid w:val="00712163"/>
    <w:rsid w:val="00712830"/>
    <w:rsid w:val="00712986"/>
    <w:rsid w:val="00712D56"/>
    <w:rsid w:val="00713076"/>
    <w:rsid w:val="00713838"/>
    <w:rsid w:val="00713B4F"/>
    <w:rsid w:val="00713FCA"/>
    <w:rsid w:val="0071471F"/>
    <w:rsid w:val="0071493B"/>
    <w:rsid w:val="00714AF6"/>
    <w:rsid w:val="0071556D"/>
    <w:rsid w:val="007156D5"/>
    <w:rsid w:val="007156EB"/>
    <w:rsid w:val="00715988"/>
    <w:rsid w:val="00715B34"/>
    <w:rsid w:val="00715C25"/>
    <w:rsid w:val="00716197"/>
    <w:rsid w:val="00716794"/>
    <w:rsid w:val="00716901"/>
    <w:rsid w:val="00716B9B"/>
    <w:rsid w:val="00716D28"/>
    <w:rsid w:val="00716E92"/>
    <w:rsid w:val="00716F89"/>
    <w:rsid w:val="007170A9"/>
    <w:rsid w:val="007171CC"/>
    <w:rsid w:val="007173D5"/>
    <w:rsid w:val="0071743D"/>
    <w:rsid w:val="007178BC"/>
    <w:rsid w:val="00717AC5"/>
    <w:rsid w:val="00717B15"/>
    <w:rsid w:val="00720060"/>
    <w:rsid w:val="00720949"/>
    <w:rsid w:val="00720B15"/>
    <w:rsid w:val="00720BBD"/>
    <w:rsid w:val="007211A3"/>
    <w:rsid w:val="00721301"/>
    <w:rsid w:val="00721607"/>
    <w:rsid w:val="00721781"/>
    <w:rsid w:val="00721816"/>
    <w:rsid w:val="00722A4B"/>
    <w:rsid w:val="00723455"/>
    <w:rsid w:val="00723626"/>
    <w:rsid w:val="00723909"/>
    <w:rsid w:val="00723990"/>
    <w:rsid w:val="00723E23"/>
    <w:rsid w:val="00723E2A"/>
    <w:rsid w:val="007244AF"/>
    <w:rsid w:val="00724870"/>
    <w:rsid w:val="00724A01"/>
    <w:rsid w:val="00724CC0"/>
    <w:rsid w:val="00724CC3"/>
    <w:rsid w:val="00724D6D"/>
    <w:rsid w:val="0072505B"/>
    <w:rsid w:val="007257D8"/>
    <w:rsid w:val="00725B7B"/>
    <w:rsid w:val="00725BB2"/>
    <w:rsid w:val="00726307"/>
    <w:rsid w:val="0072634F"/>
    <w:rsid w:val="0072639F"/>
    <w:rsid w:val="00726725"/>
    <w:rsid w:val="00726863"/>
    <w:rsid w:val="00726C8A"/>
    <w:rsid w:val="0072713F"/>
    <w:rsid w:val="00727161"/>
    <w:rsid w:val="0072721E"/>
    <w:rsid w:val="00727281"/>
    <w:rsid w:val="00727505"/>
    <w:rsid w:val="00727589"/>
    <w:rsid w:val="007308EB"/>
    <w:rsid w:val="00730A96"/>
    <w:rsid w:val="00730B76"/>
    <w:rsid w:val="00730C23"/>
    <w:rsid w:val="00730E0A"/>
    <w:rsid w:val="007310AD"/>
    <w:rsid w:val="007311C1"/>
    <w:rsid w:val="00731554"/>
    <w:rsid w:val="00731630"/>
    <w:rsid w:val="00731723"/>
    <w:rsid w:val="00731A34"/>
    <w:rsid w:val="00731AD2"/>
    <w:rsid w:val="007326E6"/>
    <w:rsid w:val="00732F6E"/>
    <w:rsid w:val="00732F79"/>
    <w:rsid w:val="00733222"/>
    <w:rsid w:val="00733735"/>
    <w:rsid w:val="00733816"/>
    <w:rsid w:val="00733B73"/>
    <w:rsid w:val="00733EC5"/>
    <w:rsid w:val="007341DB"/>
    <w:rsid w:val="007343C7"/>
    <w:rsid w:val="007348FA"/>
    <w:rsid w:val="00734A35"/>
    <w:rsid w:val="00734A78"/>
    <w:rsid w:val="00734BA6"/>
    <w:rsid w:val="00734E3F"/>
    <w:rsid w:val="00734F20"/>
    <w:rsid w:val="00734F4B"/>
    <w:rsid w:val="00734F97"/>
    <w:rsid w:val="00735159"/>
    <w:rsid w:val="007355F9"/>
    <w:rsid w:val="007356E7"/>
    <w:rsid w:val="00735772"/>
    <w:rsid w:val="00735CDE"/>
    <w:rsid w:val="00735D1B"/>
    <w:rsid w:val="00735D49"/>
    <w:rsid w:val="00735DD6"/>
    <w:rsid w:val="00736120"/>
    <w:rsid w:val="007361B2"/>
    <w:rsid w:val="007361E4"/>
    <w:rsid w:val="0073665E"/>
    <w:rsid w:val="00736A42"/>
    <w:rsid w:val="00736BD6"/>
    <w:rsid w:val="0073754C"/>
    <w:rsid w:val="00737881"/>
    <w:rsid w:val="00737886"/>
    <w:rsid w:val="007379BE"/>
    <w:rsid w:val="00737B49"/>
    <w:rsid w:val="00737E95"/>
    <w:rsid w:val="00737EB5"/>
    <w:rsid w:val="00737F45"/>
    <w:rsid w:val="00740077"/>
    <w:rsid w:val="00740C6E"/>
    <w:rsid w:val="00740EBE"/>
    <w:rsid w:val="007410E7"/>
    <w:rsid w:val="00741102"/>
    <w:rsid w:val="007412A1"/>
    <w:rsid w:val="00741380"/>
    <w:rsid w:val="0074164A"/>
    <w:rsid w:val="007417EC"/>
    <w:rsid w:val="0074202F"/>
    <w:rsid w:val="0074214A"/>
    <w:rsid w:val="0074245D"/>
    <w:rsid w:val="00742ABC"/>
    <w:rsid w:val="00742B41"/>
    <w:rsid w:val="00743209"/>
    <w:rsid w:val="007432E2"/>
    <w:rsid w:val="007433EF"/>
    <w:rsid w:val="0074359B"/>
    <w:rsid w:val="00743889"/>
    <w:rsid w:val="00743E34"/>
    <w:rsid w:val="00744469"/>
    <w:rsid w:val="007448B2"/>
    <w:rsid w:val="00744961"/>
    <w:rsid w:val="00744BE6"/>
    <w:rsid w:val="00744DAE"/>
    <w:rsid w:val="00744FEB"/>
    <w:rsid w:val="00745153"/>
    <w:rsid w:val="00745291"/>
    <w:rsid w:val="0074577B"/>
    <w:rsid w:val="00745A15"/>
    <w:rsid w:val="00745DCF"/>
    <w:rsid w:val="00745FA9"/>
    <w:rsid w:val="0074688B"/>
    <w:rsid w:val="0074716F"/>
    <w:rsid w:val="00747262"/>
    <w:rsid w:val="0074784A"/>
    <w:rsid w:val="00747AB0"/>
    <w:rsid w:val="007501C8"/>
    <w:rsid w:val="0075098F"/>
    <w:rsid w:val="00750AF1"/>
    <w:rsid w:val="0075102C"/>
    <w:rsid w:val="007512A7"/>
    <w:rsid w:val="0075168B"/>
    <w:rsid w:val="00751851"/>
    <w:rsid w:val="00751907"/>
    <w:rsid w:val="007519D3"/>
    <w:rsid w:val="00751D00"/>
    <w:rsid w:val="00751F7A"/>
    <w:rsid w:val="00752515"/>
    <w:rsid w:val="007525CE"/>
    <w:rsid w:val="007526E6"/>
    <w:rsid w:val="007526F7"/>
    <w:rsid w:val="00752729"/>
    <w:rsid w:val="00752A97"/>
    <w:rsid w:val="00752C05"/>
    <w:rsid w:val="00752F73"/>
    <w:rsid w:val="00753673"/>
    <w:rsid w:val="007540BD"/>
    <w:rsid w:val="00754626"/>
    <w:rsid w:val="00754669"/>
    <w:rsid w:val="00755065"/>
    <w:rsid w:val="0075511E"/>
    <w:rsid w:val="007553F3"/>
    <w:rsid w:val="007556CC"/>
    <w:rsid w:val="007559FA"/>
    <w:rsid w:val="00755AB7"/>
    <w:rsid w:val="0075654D"/>
    <w:rsid w:val="00756E7B"/>
    <w:rsid w:val="00757477"/>
    <w:rsid w:val="007577A1"/>
    <w:rsid w:val="00757A00"/>
    <w:rsid w:val="00757BD3"/>
    <w:rsid w:val="00757E55"/>
    <w:rsid w:val="007605D2"/>
    <w:rsid w:val="00760BFF"/>
    <w:rsid w:val="00760F50"/>
    <w:rsid w:val="0076133A"/>
    <w:rsid w:val="0076150D"/>
    <w:rsid w:val="00761977"/>
    <w:rsid w:val="00761A1A"/>
    <w:rsid w:val="007620BE"/>
    <w:rsid w:val="00762441"/>
    <w:rsid w:val="00762707"/>
    <w:rsid w:val="0076278B"/>
    <w:rsid w:val="00762BC7"/>
    <w:rsid w:val="00762CAB"/>
    <w:rsid w:val="00762DF1"/>
    <w:rsid w:val="0076323D"/>
    <w:rsid w:val="00763F0B"/>
    <w:rsid w:val="00763F20"/>
    <w:rsid w:val="0076444A"/>
    <w:rsid w:val="00764935"/>
    <w:rsid w:val="00764B44"/>
    <w:rsid w:val="0076523C"/>
    <w:rsid w:val="00765308"/>
    <w:rsid w:val="0076537B"/>
    <w:rsid w:val="00765385"/>
    <w:rsid w:val="007653EC"/>
    <w:rsid w:val="007655A3"/>
    <w:rsid w:val="007655CF"/>
    <w:rsid w:val="00765922"/>
    <w:rsid w:val="00765E94"/>
    <w:rsid w:val="007667D5"/>
    <w:rsid w:val="00766DFD"/>
    <w:rsid w:val="00767441"/>
    <w:rsid w:val="00767AC0"/>
    <w:rsid w:val="00770177"/>
    <w:rsid w:val="00770270"/>
    <w:rsid w:val="007706BE"/>
    <w:rsid w:val="007706DD"/>
    <w:rsid w:val="00770A67"/>
    <w:rsid w:val="00770AEE"/>
    <w:rsid w:val="00770D24"/>
    <w:rsid w:val="007711D4"/>
    <w:rsid w:val="0077166C"/>
    <w:rsid w:val="0077198D"/>
    <w:rsid w:val="00772440"/>
    <w:rsid w:val="007724C6"/>
    <w:rsid w:val="00772A5E"/>
    <w:rsid w:val="00772E8C"/>
    <w:rsid w:val="0077360E"/>
    <w:rsid w:val="0077398A"/>
    <w:rsid w:val="007739DF"/>
    <w:rsid w:val="00773FE8"/>
    <w:rsid w:val="00774435"/>
    <w:rsid w:val="007747A1"/>
    <w:rsid w:val="00774C36"/>
    <w:rsid w:val="0077508C"/>
    <w:rsid w:val="00775E20"/>
    <w:rsid w:val="00776538"/>
    <w:rsid w:val="00776554"/>
    <w:rsid w:val="00776F8C"/>
    <w:rsid w:val="0077715C"/>
    <w:rsid w:val="00777337"/>
    <w:rsid w:val="007774EF"/>
    <w:rsid w:val="00777986"/>
    <w:rsid w:val="007779A1"/>
    <w:rsid w:val="00777D9F"/>
    <w:rsid w:val="0078002D"/>
    <w:rsid w:val="00780072"/>
    <w:rsid w:val="00780612"/>
    <w:rsid w:val="007806E0"/>
    <w:rsid w:val="007808A4"/>
    <w:rsid w:val="00780B54"/>
    <w:rsid w:val="00780D35"/>
    <w:rsid w:val="00780E8E"/>
    <w:rsid w:val="00781113"/>
    <w:rsid w:val="00781332"/>
    <w:rsid w:val="0078140C"/>
    <w:rsid w:val="00781489"/>
    <w:rsid w:val="007814E5"/>
    <w:rsid w:val="00781627"/>
    <w:rsid w:val="00781C35"/>
    <w:rsid w:val="0078224F"/>
    <w:rsid w:val="007823A6"/>
    <w:rsid w:val="007826CF"/>
    <w:rsid w:val="007828CB"/>
    <w:rsid w:val="00782995"/>
    <w:rsid w:val="00782B13"/>
    <w:rsid w:val="00782B50"/>
    <w:rsid w:val="00782B64"/>
    <w:rsid w:val="00782D34"/>
    <w:rsid w:val="00783010"/>
    <w:rsid w:val="007830BE"/>
    <w:rsid w:val="00783252"/>
    <w:rsid w:val="007832F2"/>
    <w:rsid w:val="00783588"/>
    <w:rsid w:val="00783AD5"/>
    <w:rsid w:val="00784252"/>
    <w:rsid w:val="007845CC"/>
    <w:rsid w:val="0078498C"/>
    <w:rsid w:val="00784A1C"/>
    <w:rsid w:val="00784B91"/>
    <w:rsid w:val="00784C49"/>
    <w:rsid w:val="00785193"/>
    <w:rsid w:val="0078554F"/>
    <w:rsid w:val="007855CE"/>
    <w:rsid w:val="00785B7A"/>
    <w:rsid w:val="007860B4"/>
    <w:rsid w:val="0078617F"/>
    <w:rsid w:val="007863A2"/>
    <w:rsid w:val="007863EB"/>
    <w:rsid w:val="007867B2"/>
    <w:rsid w:val="00786AD2"/>
    <w:rsid w:val="00786B32"/>
    <w:rsid w:val="00786E7B"/>
    <w:rsid w:val="007872A1"/>
    <w:rsid w:val="00787446"/>
    <w:rsid w:val="007875C7"/>
    <w:rsid w:val="007876CD"/>
    <w:rsid w:val="00787AA9"/>
    <w:rsid w:val="00787FF4"/>
    <w:rsid w:val="00790204"/>
    <w:rsid w:val="00790512"/>
    <w:rsid w:val="00790758"/>
    <w:rsid w:val="007907F8"/>
    <w:rsid w:val="0079083E"/>
    <w:rsid w:val="00790A21"/>
    <w:rsid w:val="00790BB2"/>
    <w:rsid w:val="00790BBD"/>
    <w:rsid w:val="00790CD4"/>
    <w:rsid w:val="00790DD9"/>
    <w:rsid w:val="007916EC"/>
    <w:rsid w:val="007918BE"/>
    <w:rsid w:val="00791A24"/>
    <w:rsid w:val="007921B0"/>
    <w:rsid w:val="00792345"/>
    <w:rsid w:val="00792356"/>
    <w:rsid w:val="007927DC"/>
    <w:rsid w:val="00792968"/>
    <w:rsid w:val="00792ABA"/>
    <w:rsid w:val="00792B31"/>
    <w:rsid w:val="00792EE6"/>
    <w:rsid w:val="007930CA"/>
    <w:rsid w:val="007933A6"/>
    <w:rsid w:val="00793590"/>
    <w:rsid w:val="00793F2D"/>
    <w:rsid w:val="007940C9"/>
    <w:rsid w:val="00794321"/>
    <w:rsid w:val="007943B2"/>
    <w:rsid w:val="007945CF"/>
    <w:rsid w:val="00794AF2"/>
    <w:rsid w:val="0079587E"/>
    <w:rsid w:val="00795A0A"/>
    <w:rsid w:val="00795C29"/>
    <w:rsid w:val="00795C38"/>
    <w:rsid w:val="00796010"/>
    <w:rsid w:val="00796215"/>
    <w:rsid w:val="00796312"/>
    <w:rsid w:val="0079677E"/>
    <w:rsid w:val="00796D53"/>
    <w:rsid w:val="0079768D"/>
    <w:rsid w:val="0079769B"/>
    <w:rsid w:val="00797BF4"/>
    <w:rsid w:val="00797D15"/>
    <w:rsid w:val="00797F43"/>
    <w:rsid w:val="007997D1"/>
    <w:rsid w:val="0079BFC3"/>
    <w:rsid w:val="007A0088"/>
    <w:rsid w:val="007A0385"/>
    <w:rsid w:val="007A1880"/>
    <w:rsid w:val="007A1F41"/>
    <w:rsid w:val="007A21EC"/>
    <w:rsid w:val="007A24A2"/>
    <w:rsid w:val="007A28CC"/>
    <w:rsid w:val="007A28E4"/>
    <w:rsid w:val="007A2A5C"/>
    <w:rsid w:val="007A2CEE"/>
    <w:rsid w:val="007A2E8B"/>
    <w:rsid w:val="007A3041"/>
    <w:rsid w:val="007A3259"/>
    <w:rsid w:val="007A3859"/>
    <w:rsid w:val="007A38B3"/>
    <w:rsid w:val="007A3EE8"/>
    <w:rsid w:val="007A42C1"/>
    <w:rsid w:val="007A4768"/>
    <w:rsid w:val="007A4921"/>
    <w:rsid w:val="007A4CEF"/>
    <w:rsid w:val="007A572E"/>
    <w:rsid w:val="007A5AB2"/>
    <w:rsid w:val="007A5D0D"/>
    <w:rsid w:val="007A60BC"/>
    <w:rsid w:val="007A6168"/>
    <w:rsid w:val="007A6187"/>
    <w:rsid w:val="007A625C"/>
    <w:rsid w:val="007A67CB"/>
    <w:rsid w:val="007A702E"/>
    <w:rsid w:val="007A73AA"/>
    <w:rsid w:val="007A793A"/>
    <w:rsid w:val="007A7A56"/>
    <w:rsid w:val="007A7F54"/>
    <w:rsid w:val="007B020F"/>
    <w:rsid w:val="007B0211"/>
    <w:rsid w:val="007B02B3"/>
    <w:rsid w:val="007B07AF"/>
    <w:rsid w:val="007B0BD3"/>
    <w:rsid w:val="007B0C6F"/>
    <w:rsid w:val="007B12B0"/>
    <w:rsid w:val="007B15FF"/>
    <w:rsid w:val="007B1AD8"/>
    <w:rsid w:val="007B1B11"/>
    <w:rsid w:val="007B1BB3"/>
    <w:rsid w:val="007B1D53"/>
    <w:rsid w:val="007B21FA"/>
    <w:rsid w:val="007B2728"/>
    <w:rsid w:val="007B2ADE"/>
    <w:rsid w:val="007B2E02"/>
    <w:rsid w:val="007B3940"/>
    <w:rsid w:val="007B428E"/>
    <w:rsid w:val="007B4C80"/>
    <w:rsid w:val="007B4E0D"/>
    <w:rsid w:val="007B50A8"/>
    <w:rsid w:val="007B5258"/>
    <w:rsid w:val="007B5286"/>
    <w:rsid w:val="007B52FC"/>
    <w:rsid w:val="007B548C"/>
    <w:rsid w:val="007B54E3"/>
    <w:rsid w:val="007B55F0"/>
    <w:rsid w:val="007B5C03"/>
    <w:rsid w:val="007B5FD8"/>
    <w:rsid w:val="007B6293"/>
    <w:rsid w:val="007B6340"/>
    <w:rsid w:val="007B682C"/>
    <w:rsid w:val="007B7471"/>
    <w:rsid w:val="007B7B87"/>
    <w:rsid w:val="007B7FBC"/>
    <w:rsid w:val="007C03A2"/>
    <w:rsid w:val="007C09AB"/>
    <w:rsid w:val="007C0B81"/>
    <w:rsid w:val="007C1970"/>
    <w:rsid w:val="007C1C40"/>
    <w:rsid w:val="007C1CAC"/>
    <w:rsid w:val="007C1EA3"/>
    <w:rsid w:val="007C271D"/>
    <w:rsid w:val="007C2E62"/>
    <w:rsid w:val="007C30B1"/>
    <w:rsid w:val="007C3289"/>
    <w:rsid w:val="007C34AE"/>
    <w:rsid w:val="007C379F"/>
    <w:rsid w:val="007C39B4"/>
    <w:rsid w:val="007C3C90"/>
    <w:rsid w:val="007C4043"/>
    <w:rsid w:val="007C4353"/>
    <w:rsid w:val="007C4615"/>
    <w:rsid w:val="007C471A"/>
    <w:rsid w:val="007C4F84"/>
    <w:rsid w:val="007C4FA8"/>
    <w:rsid w:val="007C4FE5"/>
    <w:rsid w:val="007C5F1B"/>
    <w:rsid w:val="007C65DF"/>
    <w:rsid w:val="007C678C"/>
    <w:rsid w:val="007C68A8"/>
    <w:rsid w:val="007C6D28"/>
    <w:rsid w:val="007C6D91"/>
    <w:rsid w:val="007C6F9B"/>
    <w:rsid w:val="007C7893"/>
    <w:rsid w:val="007C7CFA"/>
    <w:rsid w:val="007C7D83"/>
    <w:rsid w:val="007C7E4B"/>
    <w:rsid w:val="007C7F90"/>
    <w:rsid w:val="007C7FC0"/>
    <w:rsid w:val="007C7FE2"/>
    <w:rsid w:val="007D018F"/>
    <w:rsid w:val="007D0893"/>
    <w:rsid w:val="007D166D"/>
    <w:rsid w:val="007D1AD9"/>
    <w:rsid w:val="007D1C43"/>
    <w:rsid w:val="007D227E"/>
    <w:rsid w:val="007D2C78"/>
    <w:rsid w:val="007D30B1"/>
    <w:rsid w:val="007D31A1"/>
    <w:rsid w:val="007D391A"/>
    <w:rsid w:val="007D3CDC"/>
    <w:rsid w:val="007D4014"/>
    <w:rsid w:val="007D4151"/>
    <w:rsid w:val="007D4238"/>
    <w:rsid w:val="007D42F9"/>
    <w:rsid w:val="007D433B"/>
    <w:rsid w:val="007D492E"/>
    <w:rsid w:val="007D4A2D"/>
    <w:rsid w:val="007D4C80"/>
    <w:rsid w:val="007D5244"/>
    <w:rsid w:val="007D53E8"/>
    <w:rsid w:val="007D5854"/>
    <w:rsid w:val="007D60F7"/>
    <w:rsid w:val="007D6116"/>
    <w:rsid w:val="007D679F"/>
    <w:rsid w:val="007D67D9"/>
    <w:rsid w:val="007D6A4E"/>
    <w:rsid w:val="007D6C48"/>
    <w:rsid w:val="007D70BA"/>
    <w:rsid w:val="007D710C"/>
    <w:rsid w:val="007D740F"/>
    <w:rsid w:val="007D78BF"/>
    <w:rsid w:val="007D797B"/>
    <w:rsid w:val="007D7A7E"/>
    <w:rsid w:val="007E00F6"/>
    <w:rsid w:val="007E0187"/>
    <w:rsid w:val="007E02CD"/>
    <w:rsid w:val="007E0742"/>
    <w:rsid w:val="007E08C7"/>
    <w:rsid w:val="007E0E38"/>
    <w:rsid w:val="007E113B"/>
    <w:rsid w:val="007E1314"/>
    <w:rsid w:val="007E147D"/>
    <w:rsid w:val="007E14D1"/>
    <w:rsid w:val="007E156D"/>
    <w:rsid w:val="007E190E"/>
    <w:rsid w:val="007E1BA1"/>
    <w:rsid w:val="007E1C0D"/>
    <w:rsid w:val="007E1FFA"/>
    <w:rsid w:val="007E2610"/>
    <w:rsid w:val="007E2A3F"/>
    <w:rsid w:val="007E2AC6"/>
    <w:rsid w:val="007E309D"/>
    <w:rsid w:val="007E3287"/>
    <w:rsid w:val="007E33E7"/>
    <w:rsid w:val="007E343D"/>
    <w:rsid w:val="007E3902"/>
    <w:rsid w:val="007E3939"/>
    <w:rsid w:val="007E3A3B"/>
    <w:rsid w:val="007E3AD9"/>
    <w:rsid w:val="007E3ED3"/>
    <w:rsid w:val="007E3FE8"/>
    <w:rsid w:val="007E4399"/>
    <w:rsid w:val="007E44CF"/>
    <w:rsid w:val="007E4D10"/>
    <w:rsid w:val="007E4D62"/>
    <w:rsid w:val="007E4DC1"/>
    <w:rsid w:val="007E51F2"/>
    <w:rsid w:val="007E529F"/>
    <w:rsid w:val="007E534B"/>
    <w:rsid w:val="007E5464"/>
    <w:rsid w:val="007E572F"/>
    <w:rsid w:val="007E58A3"/>
    <w:rsid w:val="007E59E1"/>
    <w:rsid w:val="007E5ADB"/>
    <w:rsid w:val="007E5E97"/>
    <w:rsid w:val="007E657A"/>
    <w:rsid w:val="007E6626"/>
    <w:rsid w:val="007E663F"/>
    <w:rsid w:val="007E66F6"/>
    <w:rsid w:val="007E6B05"/>
    <w:rsid w:val="007E71FF"/>
    <w:rsid w:val="007E74BF"/>
    <w:rsid w:val="007E7688"/>
    <w:rsid w:val="007E779F"/>
    <w:rsid w:val="007E7844"/>
    <w:rsid w:val="007E78CD"/>
    <w:rsid w:val="007E7A59"/>
    <w:rsid w:val="007E7EE4"/>
    <w:rsid w:val="007E7F8D"/>
    <w:rsid w:val="007E7FFD"/>
    <w:rsid w:val="007F008C"/>
    <w:rsid w:val="007F01A5"/>
    <w:rsid w:val="007F01B9"/>
    <w:rsid w:val="007F0676"/>
    <w:rsid w:val="007F0698"/>
    <w:rsid w:val="007F0967"/>
    <w:rsid w:val="007F0B8E"/>
    <w:rsid w:val="007F0CE9"/>
    <w:rsid w:val="007F0F9D"/>
    <w:rsid w:val="007F1248"/>
    <w:rsid w:val="007F1493"/>
    <w:rsid w:val="007F1548"/>
    <w:rsid w:val="007F1E61"/>
    <w:rsid w:val="007F1E76"/>
    <w:rsid w:val="007F1FBD"/>
    <w:rsid w:val="007F20B2"/>
    <w:rsid w:val="007F229D"/>
    <w:rsid w:val="007F2535"/>
    <w:rsid w:val="007F255C"/>
    <w:rsid w:val="007F29F2"/>
    <w:rsid w:val="007F2D3E"/>
    <w:rsid w:val="007F2FE2"/>
    <w:rsid w:val="007F309B"/>
    <w:rsid w:val="007F31C4"/>
    <w:rsid w:val="007F33B5"/>
    <w:rsid w:val="007F3AEF"/>
    <w:rsid w:val="007F4201"/>
    <w:rsid w:val="007F4D33"/>
    <w:rsid w:val="007F52B4"/>
    <w:rsid w:val="007F55CF"/>
    <w:rsid w:val="007F5704"/>
    <w:rsid w:val="007F59BE"/>
    <w:rsid w:val="007F5BA2"/>
    <w:rsid w:val="007F60DD"/>
    <w:rsid w:val="007F6885"/>
    <w:rsid w:val="007F69DA"/>
    <w:rsid w:val="007F6CCC"/>
    <w:rsid w:val="007F6CFA"/>
    <w:rsid w:val="007F7646"/>
    <w:rsid w:val="007F770C"/>
    <w:rsid w:val="007F7984"/>
    <w:rsid w:val="007F7F63"/>
    <w:rsid w:val="0080003F"/>
    <w:rsid w:val="0080018F"/>
    <w:rsid w:val="0080051F"/>
    <w:rsid w:val="00800597"/>
    <w:rsid w:val="008006B5"/>
    <w:rsid w:val="008009B7"/>
    <w:rsid w:val="00801392"/>
    <w:rsid w:val="00801510"/>
    <w:rsid w:val="00801602"/>
    <w:rsid w:val="00801850"/>
    <w:rsid w:val="00801856"/>
    <w:rsid w:val="008018DA"/>
    <w:rsid w:val="00801C4C"/>
    <w:rsid w:val="00801CA8"/>
    <w:rsid w:val="00801DC9"/>
    <w:rsid w:val="00802271"/>
    <w:rsid w:val="00802B0C"/>
    <w:rsid w:val="00802B30"/>
    <w:rsid w:val="00802B53"/>
    <w:rsid w:val="00802B74"/>
    <w:rsid w:val="00802CB9"/>
    <w:rsid w:val="00802CD6"/>
    <w:rsid w:val="00802CF0"/>
    <w:rsid w:val="0080355F"/>
    <w:rsid w:val="008035DE"/>
    <w:rsid w:val="008038B8"/>
    <w:rsid w:val="00803915"/>
    <w:rsid w:val="0080397D"/>
    <w:rsid w:val="00804589"/>
    <w:rsid w:val="008045C9"/>
    <w:rsid w:val="008048C8"/>
    <w:rsid w:val="00804907"/>
    <w:rsid w:val="008051B3"/>
    <w:rsid w:val="00805360"/>
    <w:rsid w:val="0080556C"/>
    <w:rsid w:val="00805F77"/>
    <w:rsid w:val="00806286"/>
    <w:rsid w:val="008064FC"/>
    <w:rsid w:val="008066B7"/>
    <w:rsid w:val="00806A41"/>
    <w:rsid w:val="00806D1E"/>
    <w:rsid w:val="00807463"/>
    <w:rsid w:val="00807F6E"/>
    <w:rsid w:val="00807FB0"/>
    <w:rsid w:val="008104FE"/>
    <w:rsid w:val="00810502"/>
    <w:rsid w:val="008109B2"/>
    <w:rsid w:val="00810AA1"/>
    <w:rsid w:val="00811368"/>
    <w:rsid w:val="00811745"/>
    <w:rsid w:val="008118BB"/>
    <w:rsid w:val="008118EC"/>
    <w:rsid w:val="00811BE0"/>
    <w:rsid w:val="00811BED"/>
    <w:rsid w:val="00811F6F"/>
    <w:rsid w:val="008125E5"/>
    <w:rsid w:val="0081310D"/>
    <w:rsid w:val="008131DC"/>
    <w:rsid w:val="00813256"/>
    <w:rsid w:val="00813C18"/>
    <w:rsid w:val="00813CDD"/>
    <w:rsid w:val="00813E6F"/>
    <w:rsid w:val="008142DC"/>
    <w:rsid w:val="008142F2"/>
    <w:rsid w:val="00814394"/>
    <w:rsid w:val="00814719"/>
    <w:rsid w:val="00814B61"/>
    <w:rsid w:val="00814D21"/>
    <w:rsid w:val="00814D4B"/>
    <w:rsid w:val="00815016"/>
    <w:rsid w:val="00815247"/>
    <w:rsid w:val="008152EB"/>
    <w:rsid w:val="0081554C"/>
    <w:rsid w:val="008160CE"/>
    <w:rsid w:val="00816578"/>
    <w:rsid w:val="00816661"/>
    <w:rsid w:val="008167FB"/>
    <w:rsid w:val="00817114"/>
    <w:rsid w:val="00817231"/>
    <w:rsid w:val="0081726D"/>
    <w:rsid w:val="008174D7"/>
    <w:rsid w:val="0081794A"/>
    <w:rsid w:val="00817987"/>
    <w:rsid w:val="00817A0E"/>
    <w:rsid w:val="00817B48"/>
    <w:rsid w:val="0082021E"/>
    <w:rsid w:val="008204C9"/>
    <w:rsid w:val="008204F7"/>
    <w:rsid w:val="008206B8"/>
    <w:rsid w:val="008212E8"/>
    <w:rsid w:val="008212F6"/>
    <w:rsid w:val="0082136D"/>
    <w:rsid w:val="00821E38"/>
    <w:rsid w:val="00821E53"/>
    <w:rsid w:val="00822376"/>
    <w:rsid w:val="00822854"/>
    <w:rsid w:val="008229AF"/>
    <w:rsid w:val="00822B42"/>
    <w:rsid w:val="00823566"/>
    <w:rsid w:val="00823CFB"/>
    <w:rsid w:val="00824195"/>
    <w:rsid w:val="008242AD"/>
    <w:rsid w:val="00824C0E"/>
    <w:rsid w:val="00824CDF"/>
    <w:rsid w:val="00824E7C"/>
    <w:rsid w:val="00825273"/>
    <w:rsid w:val="00825AFE"/>
    <w:rsid w:val="00825E53"/>
    <w:rsid w:val="008260CF"/>
    <w:rsid w:val="008261FF"/>
    <w:rsid w:val="0082624A"/>
    <w:rsid w:val="008266F6"/>
    <w:rsid w:val="00826E85"/>
    <w:rsid w:val="00827116"/>
    <w:rsid w:val="008275B9"/>
    <w:rsid w:val="00827B6D"/>
    <w:rsid w:val="00827CFE"/>
    <w:rsid w:val="0083005D"/>
    <w:rsid w:val="00830124"/>
    <w:rsid w:val="008304F5"/>
    <w:rsid w:val="00830838"/>
    <w:rsid w:val="00830913"/>
    <w:rsid w:val="00831017"/>
    <w:rsid w:val="0083174E"/>
    <w:rsid w:val="0083177A"/>
    <w:rsid w:val="00831BAD"/>
    <w:rsid w:val="00831CF7"/>
    <w:rsid w:val="00831F73"/>
    <w:rsid w:val="0083205C"/>
    <w:rsid w:val="008323FF"/>
    <w:rsid w:val="00832689"/>
    <w:rsid w:val="00832B65"/>
    <w:rsid w:val="00832F53"/>
    <w:rsid w:val="008332A9"/>
    <w:rsid w:val="008338EC"/>
    <w:rsid w:val="00833ACB"/>
    <w:rsid w:val="00833F0A"/>
    <w:rsid w:val="00834025"/>
    <w:rsid w:val="0083419B"/>
    <w:rsid w:val="00834791"/>
    <w:rsid w:val="00834B5F"/>
    <w:rsid w:val="00834FA8"/>
    <w:rsid w:val="008354DD"/>
    <w:rsid w:val="008358C6"/>
    <w:rsid w:val="00835BC2"/>
    <w:rsid w:val="00835CBE"/>
    <w:rsid w:val="00835CE9"/>
    <w:rsid w:val="00835EB4"/>
    <w:rsid w:val="00835F4B"/>
    <w:rsid w:val="0083608B"/>
    <w:rsid w:val="008361B6"/>
    <w:rsid w:val="00836C08"/>
    <w:rsid w:val="00836CB2"/>
    <w:rsid w:val="0083713C"/>
    <w:rsid w:val="00837406"/>
    <w:rsid w:val="0083743F"/>
    <w:rsid w:val="00837A93"/>
    <w:rsid w:val="00837BB0"/>
    <w:rsid w:val="00837CD3"/>
    <w:rsid w:val="00837DE3"/>
    <w:rsid w:val="00839F6A"/>
    <w:rsid w:val="00840F17"/>
    <w:rsid w:val="00840F54"/>
    <w:rsid w:val="00841067"/>
    <w:rsid w:val="00841682"/>
    <w:rsid w:val="008416C4"/>
    <w:rsid w:val="0084182E"/>
    <w:rsid w:val="00841B65"/>
    <w:rsid w:val="00841C30"/>
    <w:rsid w:val="00841F53"/>
    <w:rsid w:val="008424EB"/>
    <w:rsid w:val="00842558"/>
    <w:rsid w:val="00842BB2"/>
    <w:rsid w:val="00842C98"/>
    <w:rsid w:val="00842D8E"/>
    <w:rsid w:val="008431D2"/>
    <w:rsid w:val="0084333E"/>
    <w:rsid w:val="00843348"/>
    <w:rsid w:val="008433C1"/>
    <w:rsid w:val="00843450"/>
    <w:rsid w:val="00843D00"/>
    <w:rsid w:val="008441B8"/>
    <w:rsid w:val="00844238"/>
    <w:rsid w:val="0084427B"/>
    <w:rsid w:val="00844363"/>
    <w:rsid w:val="0084445D"/>
    <w:rsid w:val="00844643"/>
    <w:rsid w:val="00844980"/>
    <w:rsid w:val="00844CA9"/>
    <w:rsid w:val="008450EE"/>
    <w:rsid w:val="0084526A"/>
    <w:rsid w:val="00845879"/>
    <w:rsid w:val="00845A5F"/>
    <w:rsid w:val="00845AB7"/>
    <w:rsid w:val="00845D87"/>
    <w:rsid w:val="00845DC5"/>
    <w:rsid w:val="008461D4"/>
    <w:rsid w:val="00846BA4"/>
    <w:rsid w:val="00846FAE"/>
    <w:rsid w:val="00847221"/>
    <w:rsid w:val="00847890"/>
    <w:rsid w:val="0084796C"/>
    <w:rsid w:val="008479FD"/>
    <w:rsid w:val="00850157"/>
    <w:rsid w:val="00850214"/>
    <w:rsid w:val="00850F36"/>
    <w:rsid w:val="00850F74"/>
    <w:rsid w:val="00850FE1"/>
    <w:rsid w:val="00851003"/>
    <w:rsid w:val="0085138D"/>
    <w:rsid w:val="00851434"/>
    <w:rsid w:val="00851888"/>
    <w:rsid w:val="00851D51"/>
    <w:rsid w:val="00851F53"/>
    <w:rsid w:val="00851F90"/>
    <w:rsid w:val="00852068"/>
    <w:rsid w:val="0085245C"/>
    <w:rsid w:val="00852845"/>
    <w:rsid w:val="00852957"/>
    <w:rsid w:val="008529F9"/>
    <w:rsid w:val="00852BCD"/>
    <w:rsid w:val="008534CE"/>
    <w:rsid w:val="008535AE"/>
    <w:rsid w:val="0085373E"/>
    <w:rsid w:val="008539D5"/>
    <w:rsid w:val="00853CE8"/>
    <w:rsid w:val="00853DC8"/>
    <w:rsid w:val="0085411D"/>
    <w:rsid w:val="008544D6"/>
    <w:rsid w:val="008546CE"/>
    <w:rsid w:val="00854748"/>
    <w:rsid w:val="00854933"/>
    <w:rsid w:val="00854EF5"/>
    <w:rsid w:val="008551F9"/>
    <w:rsid w:val="008559E9"/>
    <w:rsid w:val="00855C45"/>
    <w:rsid w:val="00856787"/>
    <w:rsid w:val="00857322"/>
    <w:rsid w:val="0085744C"/>
    <w:rsid w:val="00857674"/>
    <w:rsid w:val="008576AA"/>
    <w:rsid w:val="008579DC"/>
    <w:rsid w:val="00857CAC"/>
    <w:rsid w:val="0085F82F"/>
    <w:rsid w:val="008602DD"/>
    <w:rsid w:val="00860665"/>
    <w:rsid w:val="00860819"/>
    <w:rsid w:val="008609FE"/>
    <w:rsid w:val="00860A1B"/>
    <w:rsid w:val="00860A8D"/>
    <w:rsid w:val="00860D2A"/>
    <w:rsid w:val="00860D2C"/>
    <w:rsid w:val="008611C5"/>
    <w:rsid w:val="00861377"/>
    <w:rsid w:val="00861529"/>
    <w:rsid w:val="00861CBA"/>
    <w:rsid w:val="00861E78"/>
    <w:rsid w:val="00861F35"/>
    <w:rsid w:val="008621DB"/>
    <w:rsid w:val="008622FD"/>
    <w:rsid w:val="00862652"/>
    <w:rsid w:val="008626A2"/>
    <w:rsid w:val="0086278E"/>
    <w:rsid w:val="008631C7"/>
    <w:rsid w:val="00863B4C"/>
    <w:rsid w:val="00863E2F"/>
    <w:rsid w:val="00863F3A"/>
    <w:rsid w:val="0086406E"/>
    <w:rsid w:val="00864350"/>
    <w:rsid w:val="00864413"/>
    <w:rsid w:val="00864DF3"/>
    <w:rsid w:val="00865211"/>
    <w:rsid w:val="008652C6"/>
    <w:rsid w:val="00865956"/>
    <w:rsid w:val="00865961"/>
    <w:rsid w:val="00865C2B"/>
    <w:rsid w:val="00865EF7"/>
    <w:rsid w:val="008667F1"/>
    <w:rsid w:val="008668F6"/>
    <w:rsid w:val="00866AB8"/>
    <w:rsid w:val="00866E68"/>
    <w:rsid w:val="00867199"/>
    <w:rsid w:val="00867884"/>
    <w:rsid w:val="00867A6A"/>
    <w:rsid w:val="008700FD"/>
    <w:rsid w:val="0087017D"/>
    <w:rsid w:val="0087063A"/>
    <w:rsid w:val="00870B95"/>
    <w:rsid w:val="0087124A"/>
    <w:rsid w:val="008714FE"/>
    <w:rsid w:val="00871683"/>
    <w:rsid w:val="008716DC"/>
    <w:rsid w:val="00871851"/>
    <w:rsid w:val="00871CA4"/>
    <w:rsid w:val="0087294F"/>
    <w:rsid w:val="00872A39"/>
    <w:rsid w:val="00872AC0"/>
    <w:rsid w:val="00872CC2"/>
    <w:rsid w:val="0087372E"/>
    <w:rsid w:val="00873789"/>
    <w:rsid w:val="00873908"/>
    <w:rsid w:val="00873A98"/>
    <w:rsid w:val="00873AAA"/>
    <w:rsid w:val="008740FB"/>
    <w:rsid w:val="00874D14"/>
    <w:rsid w:val="00875274"/>
    <w:rsid w:val="00875625"/>
    <w:rsid w:val="008757D4"/>
    <w:rsid w:val="00875800"/>
    <w:rsid w:val="00875966"/>
    <w:rsid w:val="0087653D"/>
    <w:rsid w:val="0087676E"/>
    <w:rsid w:val="00876B7B"/>
    <w:rsid w:val="00876C0F"/>
    <w:rsid w:val="00876D34"/>
    <w:rsid w:val="0087714F"/>
    <w:rsid w:val="008774DC"/>
    <w:rsid w:val="008775A1"/>
    <w:rsid w:val="008778A6"/>
    <w:rsid w:val="00877927"/>
    <w:rsid w:val="0088056E"/>
    <w:rsid w:val="00880DC7"/>
    <w:rsid w:val="00880FAF"/>
    <w:rsid w:val="00880FFB"/>
    <w:rsid w:val="008819D9"/>
    <w:rsid w:val="00881F7C"/>
    <w:rsid w:val="008822EB"/>
    <w:rsid w:val="008827AB"/>
    <w:rsid w:val="00882892"/>
    <w:rsid w:val="00882A27"/>
    <w:rsid w:val="008832EF"/>
    <w:rsid w:val="0088344D"/>
    <w:rsid w:val="0088363C"/>
    <w:rsid w:val="008836F6"/>
    <w:rsid w:val="008838D1"/>
    <w:rsid w:val="008838E5"/>
    <w:rsid w:val="00884C4D"/>
    <w:rsid w:val="00884E2E"/>
    <w:rsid w:val="00884EEA"/>
    <w:rsid w:val="00885169"/>
    <w:rsid w:val="00885606"/>
    <w:rsid w:val="00885D1E"/>
    <w:rsid w:val="008860FD"/>
    <w:rsid w:val="0088634D"/>
    <w:rsid w:val="00886603"/>
    <w:rsid w:val="00886766"/>
    <w:rsid w:val="008868D9"/>
    <w:rsid w:val="0088699F"/>
    <w:rsid w:val="00886C16"/>
    <w:rsid w:val="00886CFB"/>
    <w:rsid w:val="00886E66"/>
    <w:rsid w:val="00887674"/>
    <w:rsid w:val="008879ED"/>
    <w:rsid w:val="008900C5"/>
    <w:rsid w:val="00890B53"/>
    <w:rsid w:val="00891859"/>
    <w:rsid w:val="008918FA"/>
    <w:rsid w:val="00891EE0"/>
    <w:rsid w:val="00892883"/>
    <w:rsid w:val="00892ACB"/>
    <w:rsid w:val="00892B13"/>
    <w:rsid w:val="00892F38"/>
    <w:rsid w:val="00893079"/>
    <w:rsid w:val="0089309D"/>
    <w:rsid w:val="0089329D"/>
    <w:rsid w:val="008933BB"/>
    <w:rsid w:val="00893504"/>
    <w:rsid w:val="008938EC"/>
    <w:rsid w:val="00893E5F"/>
    <w:rsid w:val="008941CC"/>
    <w:rsid w:val="008943D8"/>
    <w:rsid w:val="00894BC8"/>
    <w:rsid w:val="00894FD9"/>
    <w:rsid w:val="00895060"/>
    <w:rsid w:val="008951F7"/>
    <w:rsid w:val="00895469"/>
    <w:rsid w:val="008954B9"/>
    <w:rsid w:val="00896732"/>
    <w:rsid w:val="00896B4C"/>
    <w:rsid w:val="00896DA5"/>
    <w:rsid w:val="008972BF"/>
    <w:rsid w:val="00897B10"/>
    <w:rsid w:val="00897D02"/>
    <w:rsid w:val="008A0181"/>
    <w:rsid w:val="008A0940"/>
    <w:rsid w:val="008A0D8C"/>
    <w:rsid w:val="008A10C2"/>
    <w:rsid w:val="008A10F3"/>
    <w:rsid w:val="008A11E5"/>
    <w:rsid w:val="008A12F4"/>
    <w:rsid w:val="008A182A"/>
    <w:rsid w:val="008A1C6B"/>
    <w:rsid w:val="008A21A6"/>
    <w:rsid w:val="008A23DC"/>
    <w:rsid w:val="008A2B24"/>
    <w:rsid w:val="008A2F12"/>
    <w:rsid w:val="008A3082"/>
    <w:rsid w:val="008A30EA"/>
    <w:rsid w:val="008A313F"/>
    <w:rsid w:val="008A314D"/>
    <w:rsid w:val="008A375B"/>
    <w:rsid w:val="008A386A"/>
    <w:rsid w:val="008A38A6"/>
    <w:rsid w:val="008A38AF"/>
    <w:rsid w:val="008A3C76"/>
    <w:rsid w:val="008A4243"/>
    <w:rsid w:val="008A432D"/>
    <w:rsid w:val="008A457D"/>
    <w:rsid w:val="008A4B0F"/>
    <w:rsid w:val="008A4B37"/>
    <w:rsid w:val="008A4C18"/>
    <w:rsid w:val="008A4DB7"/>
    <w:rsid w:val="008A4FAA"/>
    <w:rsid w:val="008A5065"/>
    <w:rsid w:val="008A51C0"/>
    <w:rsid w:val="008A524F"/>
    <w:rsid w:val="008A58AE"/>
    <w:rsid w:val="008A5D50"/>
    <w:rsid w:val="008A5E51"/>
    <w:rsid w:val="008A65FC"/>
    <w:rsid w:val="008A6BB8"/>
    <w:rsid w:val="008A6C25"/>
    <w:rsid w:val="008A700F"/>
    <w:rsid w:val="008A71D8"/>
    <w:rsid w:val="008A7233"/>
    <w:rsid w:val="008A7E6A"/>
    <w:rsid w:val="008ACF9A"/>
    <w:rsid w:val="008B06A0"/>
    <w:rsid w:val="008B0877"/>
    <w:rsid w:val="008B0B3E"/>
    <w:rsid w:val="008B0C8D"/>
    <w:rsid w:val="008B1489"/>
    <w:rsid w:val="008B188B"/>
    <w:rsid w:val="008B18E4"/>
    <w:rsid w:val="008B1B83"/>
    <w:rsid w:val="008B1C42"/>
    <w:rsid w:val="008B1EFC"/>
    <w:rsid w:val="008B225D"/>
    <w:rsid w:val="008B233F"/>
    <w:rsid w:val="008B2354"/>
    <w:rsid w:val="008B235B"/>
    <w:rsid w:val="008B2B38"/>
    <w:rsid w:val="008B2D10"/>
    <w:rsid w:val="008B2E05"/>
    <w:rsid w:val="008B3005"/>
    <w:rsid w:val="008B30E0"/>
    <w:rsid w:val="008B3250"/>
    <w:rsid w:val="008B35D7"/>
    <w:rsid w:val="008B3ADA"/>
    <w:rsid w:val="008B3B80"/>
    <w:rsid w:val="008B3F76"/>
    <w:rsid w:val="008B41BA"/>
    <w:rsid w:val="008B422F"/>
    <w:rsid w:val="008B43B6"/>
    <w:rsid w:val="008B454C"/>
    <w:rsid w:val="008B48E5"/>
    <w:rsid w:val="008B4D28"/>
    <w:rsid w:val="008B4D53"/>
    <w:rsid w:val="008B4F7A"/>
    <w:rsid w:val="008B5066"/>
    <w:rsid w:val="008B5128"/>
    <w:rsid w:val="008B51A2"/>
    <w:rsid w:val="008B5594"/>
    <w:rsid w:val="008B55E2"/>
    <w:rsid w:val="008B574D"/>
    <w:rsid w:val="008B58B2"/>
    <w:rsid w:val="008B5A9C"/>
    <w:rsid w:val="008B5AD8"/>
    <w:rsid w:val="008B5CFA"/>
    <w:rsid w:val="008B60EA"/>
    <w:rsid w:val="008B65D7"/>
    <w:rsid w:val="008B665A"/>
    <w:rsid w:val="008B6A99"/>
    <w:rsid w:val="008B6C39"/>
    <w:rsid w:val="008B6EAD"/>
    <w:rsid w:val="008B6EB3"/>
    <w:rsid w:val="008B6FD3"/>
    <w:rsid w:val="008B7001"/>
    <w:rsid w:val="008B71BD"/>
    <w:rsid w:val="008B7253"/>
    <w:rsid w:val="008B733B"/>
    <w:rsid w:val="008B79EE"/>
    <w:rsid w:val="008B7A08"/>
    <w:rsid w:val="008B7B9F"/>
    <w:rsid w:val="008B7F60"/>
    <w:rsid w:val="008C0569"/>
    <w:rsid w:val="008C132A"/>
    <w:rsid w:val="008C1901"/>
    <w:rsid w:val="008C1B0F"/>
    <w:rsid w:val="008C1C20"/>
    <w:rsid w:val="008C1DB4"/>
    <w:rsid w:val="008C25BD"/>
    <w:rsid w:val="008C28BC"/>
    <w:rsid w:val="008C2EC3"/>
    <w:rsid w:val="008C2ED6"/>
    <w:rsid w:val="008C3279"/>
    <w:rsid w:val="008C3539"/>
    <w:rsid w:val="008C35DB"/>
    <w:rsid w:val="008C37EE"/>
    <w:rsid w:val="008C4146"/>
    <w:rsid w:val="008C4177"/>
    <w:rsid w:val="008C4373"/>
    <w:rsid w:val="008C482D"/>
    <w:rsid w:val="008C4F39"/>
    <w:rsid w:val="008C5077"/>
    <w:rsid w:val="008C54A2"/>
    <w:rsid w:val="008C574A"/>
    <w:rsid w:val="008C5CED"/>
    <w:rsid w:val="008C5F4A"/>
    <w:rsid w:val="008C61C7"/>
    <w:rsid w:val="008C6936"/>
    <w:rsid w:val="008C693F"/>
    <w:rsid w:val="008C694A"/>
    <w:rsid w:val="008C69C2"/>
    <w:rsid w:val="008C6D77"/>
    <w:rsid w:val="008C6DD4"/>
    <w:rsid w:val="008C7385"/>
    <w:rsid w:val="008C741C"/>
    <w:rsid w:val="008C782A"/>
    <w:rsid w:val="008C7BD8"/>
    <w:rsid w:val="008C7E08"/>
    <w:rsid w:val="008C7E7E"/>
    <w:rsid w:val="008C9317"/>
    <w:rsid w:val="008D008C"/>
    <w:rsid w:val="008D0503"/>
    <w:rsid w:val="008D0A93"/>
    <w:rsid w:val="008D0B69"/>
    <w:rsid w:val="008D0B75"/>
    <w:rsid w:val="008D0F9F"/>
    <w:rsid w:val="008D0FC4"/>
    <w:rsid w:val="008D10FA"/>
    <w:rsid w:val="008D139E"/>
    <w:rsid w:val="008D21C8"/>
    <w:rsid w:val="008D24B6"/>
    <w:rsid w:val="008D24F3"/>
    <w:rsid w:val="008D267F"/>
    <w:rsid w:val="008D2C38"/>
    <w:rsid w:val="008D2E1B"/>
    <w:rsid w:val="008D2E1C"/>
    <w:rsid w:val="008D3266"/>
    <w:rsid w:val="008D3476"/>
    <w:rsid w:val="008D38A5"/>
    <w:rsid w:val="008D397D"/>
    <w:rsid w:val="008D39BB"/>
    <w:rsid w:val="008D3C5F"/>
    <w:rsid w:val="008D43E8"/>
    <w:rsid w:val="008D44E8"/>
    <w:rsid w:val="008D4AB4"/>
    <w:rsid w:val="008D4CE1"/>
    <w:rsid w:val="008D4DE5"/>
    <w:rsid w:val="008D4E70"/>
    <w:rsid w:val="008D53E8"/>
    <w:rsid w:val="008D5BD5"/>
    <w:rsid w:val="008D603E"/>
    <w:rsid w:val="008D6184"/>
    <w:rsid w:val="008D62D3"/>
    <w:rsid w:val="008D6775"/>
    <w:rsid w:val="008D67E2"/>
    <w:rsid w:val="008D68C2"/>
    <w:rsid w:val="008D69D5"/>
    <w:rsid w:val="008D6A3B"/>
    <w:rsid w:val="008D6BB6"/>
    <w:rsid w:val="008D6BD5"/>
    <w:rsid w:val="008D6D7F"/>
    <w:rsid w:val="008D704B"/>
    <w:rsid w:val="008D7E3A"/>
    <w:rsid w:val="008D7E50"/>
    <w:rsid w:val="008DC24E"/>
    <w:rsid w:val="008E042C"/>
    <w:rsid w:val="008E0729"/>
    <w:rsid w:val="008E077F"/>
    <w:rsid w:val="008E0796"/>
    <w:rsid w:val="008E08E9"/>
    <w:rsid w:val="008E0C75"/>
    <w:rsid w:val="008E0F26"/>
    <w:rsid w:val="008E11AC"/>
    <w:rsid w:val="008E1889"/>
    <w:rsid w:val="008E1B3A"/>
    <w:rsid w:val="008E1F3A"/>
    <w:rsid w:val="008E20E2"/>
    <w:rsid w:val="008E23ED"/>
    <w:rsid w:val="008E2564"/>
    <w:rsid w:val="008E260B"/>
    <w:rsid w:val="008E2A48"/>
    <w:rsid w:val="008E2F2D"/>
    <w:rsid w:val="008E2F50"/>
    <w:rsid w:val="008E3033"/>
    <w:rsid w:val="008E312B"/>
    <w:rsid w:val="008E3621"/>
    <w:rsid w:val="008E3C3A"/>
    <w:rsid w:val="008E3FB4"/>
    <w:rsid w:val="008E405B"/>
    <w:rsid w:val="008E433A"/>
    <w:rsid w:val="008E456D"/>
    <w:rsid w:val="008E498E"/>
    <w:rsid w:val="008E4D67"/>
    <w:rsid w:val="008E4F01"/>
    <w:rsid w:val="008E50B7"/>
    <w:rsid w:val="008E5C83"/>
    <w:rsid w:val="008E73A6"/>
    <w:rsid w:val="008E7503"/>
    <w:rsid w:val="008E75CF"/>
    <w:rsid w:val="008E76B7"/>
    <w:rsid w:val="008E799E"/>
    <w:rsid w:val="008E7A17"/>
    <w:rsid w:val="008E7A78"/>
    <w:rsid w:val="008E9634"/>
    <w:rsid w:val="008F02B4"/>
    <w:rsid w:val="008F068B"/>
    <w:rsid w:val="008F068E"/>
    <w:rsid w:val="008F07B9"/>
    <w:rsid w:val="008F0958"/>
    <w:rsid w:val="008F0AB1"/>
    <w:rsid w:val="008F14F6"/>
    <w:rsid w:val="008F16EA"/>
    <w:rsid w:val="008F17B4"/>
    <w:rsid w:val="008F1AA3"/>
    <w:rsid w:val="008F1B9C"/>
    <w:rsid w:val="008F1CE7"/>
    <w:rsid w:val="008F1D01"/>
    <w:rsid w:val="008F2097"/>
    <w:rsid w:val="008F25B2"/>
    <w:rsid w:val="008F2635"/>
    <w:rsid w:val="008F272E"/>
    <w:rsid w:val="008F2AB5"/>
    <w:rsid w:val="008F2B8A"/>
    <w:rsid w:val="008F2BCA"/>
    <w:rsid w:val="008F2E6A"/>
    <w:rsid w:val="008F314B"/>
    <w:rsid w:val="008F34D5"/>
    <w:rsid w:val="008F3535"/>
    <w:rsid w:val="008F37AF"/>
    <w:rsid w:val="008F3887"/>
    <w:rsid w:val="008F3B8F"/>
    <w:rsid w:val="008F40A1"/>
    <w:rsid w:val="008F4297"/>
    <w:rsid w:val="008F439C"/>
    <w:rsid w:val="008F44FF"/>
    <w:rsid w:val="008F4570"/>
    <w:rsid w:val="008F4646"/>
    <w:rsid w:val="008F4648"/>
    <w:rsid w:val="008F4682"/>
    <w:rsid w:val="008F4A8C"/>
    <w:rsid w:val="008F4BEF"/>
    <w:rsid w:val="008F4DD3"/>
    <w:rsid w:val="008F5047"/>
    <w:rsid w:val="008F50F3"/>
    <w:rsid w:val="008F59D7"/>
    <w:rsid w:val="008F5B98"/>
    <w:rsid w:val="008F6127"/>
    <w:rsid w:val="008F62E3"/>
    <w:rsid w:val="008F6331"/>
    <w:rsid w:val="008F6562"/>
    <w:rsid w:val="008F65B9"/>
    <w:rsid w:val="008F681C"/>
    <w:rsid w:val="008F6882"/>
    <w:rsid w:val="008F6B2B"/>
    <w:rsid w:val="008F6C61"/>
    <w:rsid w:val="008F70DD"/>
    <w:rsid w:val="008F73C4"/>
    <w:rsid w:val="008F7783"/>
    <w:rsid w:val="008F782D"/>
    <w:rsid w:val="008F78E0"/>
    <w:rsid w:val="008F7B10"/>
    <w:rsid w:val="008F7EC9"/>
    <w:rsid w:val="0090000A"/>
    <w:rsid w:val="0090016E"/>
    <w:rsid w:val="00900898"/>
    <w:rsid w:val="009008DA"/>
    <w:rsid w:val="00900A24"/>
    <w:rsid w:val="00900AA0"/>
    <w:rsid w:val="00900CDD"/>
    <w:rsid w:val="00901574"/>
    <w:rsid w:val="009016C3"/>
    <w:rsid w:val="009018FC"/>
    <w:rsid w:val="00902198"/>
    <w:rsid w:val="00902410"/>
    <w:rsid w:val="009029AE"/>
    <w:rsid w:val="00902AC1"/>
    <w:rsid w:val="009030EA"/>
    <w:rsid w:val="00903150"/>
    <w:rsid w:val="009031CE"/>
    <w:rsid w:val="009032AE"/>
    <w:rsid w:val="0090359A"/>
    <w:rsid w:val="00903836"/>
    <w:rsid w:val="00903B5E"/>
    <w:rsid w:val="009041D5"/>
    <w:rsid w:val="009049D5"/>
    <w:rsid w:val="00904DA4"/>
    <w:rsid w:val="00905F57"/>
    <w:rsid w:val="00906916"/>
    <w:rsid w:val="00906BD5"/>
    <w:rsid w:val="00907CF7"/>
    <w:rsid w:val="00907D35"/>
    <w:rsid w:val="00907F10"/>
    <w:rsid w:val="0090B1AC"/>
    <w:rsid w:val="009106C1"/>
    <w:rsid w:val="0091114E"/>
    <w:rsid w:val="00911A15"/>
    <w:rsid w:val="00911C36"/>
    <w:rsid w:val="00911FE2"/>
    <w:rsid w:val="009126C9"/>
    <w:rsid w:val="00912D51"/>
    <w:rsid w:val="00912E38"/>
    <w:rsid w:val="00913CF4"/>
    <w:rsid w:val="00914506"/>
    <w:rsid w:val="00915000"/>
    <w:rsid w:val="00915094"/>
    <w:rsid w:val="00915225"/>
    <w:rsid w:val="009154B9"/>
    <w:rsid w:val="00915522"/>
    <w:rsid w:val="00915597"/>
    <w:rsid w:val="00915934"/>
    <w:rsid w:val="00915A5A"/>
    <w:rsid w:val="009163B2"/>
    <w:rsid w:val="009165B9"/>
    <w:rsid w:val="009165DF"/>
    <w:rsid w:val="00916ED6"/>
    <w:rsid w:val="0091722B"/>
    <w:rsid w:val="00917313"/>
    <w:rsid w:val="00917572"/>
    <w:rsid w:val="00917A16"/>
    <w:rsid w:val="00917A61"/>
    <w:rsid w:val="009204A5"/>
    <w:rsid w:val="0092118D"/>
    <w:rsid w:val="00921560"/>
    <w:rsid w:val="00921AFF"/>
    <w:rsid w:val="00921B9F"/>
    <w:rsid w:val="00922270"/>
    <w:rsid w:val="009228DA"/>
    <w:rsid w:val="00922E82"/>
    <w:rsid w:val="009230F1"/>
    <w:rsid w:val="009233B1"/>
    <w:rsid w:val="00923542"/>
    <w:rsid w:val="00923641"/>
    <w:rsid w:val="009236E3"/>
    <w:rsid w:val="0092372E"/>
    <w:rsid w:val="00923BE6"/>
    <w:rsid w:val="00923E87"/>
    <w:rsid w:val="00923EC4"/>
    <w:rsid w:val="0092415D"/>
    <w:rsid w:val="0092428A"/>
    <w:rsid w:val="0092438B"/>
    <w:rsid w:val="00924533"/>
    <w:rsid w:val="00924873"/>
    <w:rsid w:val="00924A7A"/>
    <w:rsid w:val="00924FD9"/>
    <w:rsid w:val="0092500D"/>
    <w:rsid w:val="0092514B"/>
    <w:rsid w:val="009251A0"/>
    <w:rsid w:val="009256CC"/>
    <w:rsid w:val="00925A44"/>
    <w:rsid w:val="00925BCA"/>
    <w:rsid w:val="00925BCB"/>
    <w:rsid w:val="00925C3E"/>
    <w:rsid w:val="00925F68"/>
    <w:rsid w:val="00925F6A"/>
    <w:rsid w:val="009264AA"/>
    <w:rsid w:val="00926934"/>
    <w:rsid w:val="00926CDF"/>
    <w:rsid w:val="00926F67"/>
    <w:rsid w:val="009270DC"/>
    <w:rsid w:val="0092719D"/>
    <w:rsid w:val="00927481"/>
    <w:rsid w:val="0092754B"/>
    <w:rsid w:val="009278AF"/>
    <w:rsid w:val="00927A6C"/>
    <w:rsid w:val="00927AFD"/>
    <w:rsid w:val="00927BCB"/>
    <w:rsid w:val="00927D09"/>
    <w:rsid w:val="00927D32"/>
    <w:rsid w:val="0093015E"/>
    <w:rsid w:val="00930393"/>
    <w:rsid w:val="009303C5"/>
    <w:rsid w:val="00930747"/>
    <w:rsid w:val="00930C04"/>
    <w:rsid w:val="00930C23"/>
    <w:rsid w:val="00930DAB"/>
    <w:rsid w:val="009313B5"/>
    <w:rsid w:val="00931A3D"/>
    <w:rsid w:val="00931F39"/>
    <w:rsid w:val="009322DF"/>
    <w:rsid w:val="009326EE"/>
    <w:rsid w:val="00932BE4"/>
    <w:rsid w:val="00932CD8"/>
    <w:rsid w:val="00932DE7"/>
    <w:rsid w:val="00932E6D"/>
    <w:rsid w:val="00932F36"/>
    <w:rsid w:val="00933262"/>
    <w:rsid w:val="00933421"/>
    <w:rsid w:val="0093375F"/>
    <w:rsid w:val="00933D46"/>
    <w:rsid w:val="00933E5F"/>
    <w:rsid w:val="00934109"/>
    <w:rsid w:val="00934132"/>
    <w:rsid w:val="00934C8D"/>
    <w:rsid w:val="00935326"/>
    <w:rsid w:val="0093551C"/>
    <w:rsid w:val="00935C4D"/>
    <w:rsid w:val="00935C9C"/>
    <w:rsid w:val="00936935"/>
    <w:rsid w:val="00936D27"/>
    <w:rsid w:val="00936D5A"/>
    <w:rsid w:val="00936E55"/>
    <w:rsid w:val="009378AB"/>
    <w:rsid w:val="00937A6A"/>
    <w:rsid w:val="00937ADF"/>
    <w:rsid w:val="00940041"/>
    <w:rsid w:val="009407C6"/>
    <w:rsid w:val="00940A16"/>
    <w:rsid w:val="00940A4E"/>
    <w:rsid w:val="00941393"/>
    <w:rsid w:val="009414EC"/>
    <w:rsid w:val="009416DC"/>
    <w:rsid w:val="0094183B"/>
    <w:rsid w:val="009419FD"/>
    <w:rsid w:val="009425BF"/>
    <w:rsid w:val="009431F9"/>
    <w:rsid w:val="00943352"/>
    <w:rsid w:val="00943476"/>
    <w:rsid w:val="00943F65"/>
    <w:rsid w:val="00943FBC"/>
    <w:rsid w:val="00944089"/>
    <w:rsid w:val="00944242"/>
    <w:rsid w:val="00944268"/>
    <w:rsid w:val="009448A0"/>
    <w:rsid w:val="00944A12"/>
    <w:rsid w:val="00944B18"/>
    <w:rsid w:val="00944DCC"/>
    <w:rsid w:val="009450C8"/>
    <w:rsid w:val="0094527C"/>
    <w:rsid w:val="0094531B"/>
    <w:rsid w:val="0094557F"/>
    <w:rsid w:val="009457DC"/>
    <w:rsid w:val="009457ED"/>
    <w:rsid w:val="009461F0"/>
    <w:rsid w:val="00946860"/>
    <w:rsid w:val="00946C97"/>
    <w:rsid w:val="00946FD6"/>
    <w:rsid w:val="009474D5"/>
    <w:rsid w:val="00947C94"/>
    <w:rsid w:val="00950003"/>
    <w:rsid w:val="0095025B"/>
    <w:rsid w:val="0095035E"/>
    <w:rsid w:val="009503B4"/>
    <w:rsid w:val="009504CA"/>
    <w:rsid w:val="00950530"/>
    <w:rsid w:val="0095096D"/>
    <w:rsid w:val="00950BA2"/>
    <w:rsid w:val="00950D79"/>
    <w:rsid w:val="00950F02"/>
    <w:rsid w:val="009514F9"/>
    <w:rsid w:val="0095155F"/>
    <w:rsid w:val="00951641"/>
    <w:rsid w:val="0095176B"/>
    <w:rsid w:val="00951960"/>
    <w:rsid w:val="00951EA2"/>
    <w:rsid w:val="00952183"/>
    <w:rsid w:val="00952883"/>
    <w:rsid w:val="00952EFA"/>
    <w:rsid w:val="0095303B"/>
    <w:rsid w:val="0095327C"/>
    <w:rsid w:val="00953686"/>
    <w:rsid w:val="00953716"/>
    <w:rsid w:val="009537E6"/>
    <w:rsid w:val="0095402B"/>
    <w:rsid w:val="00954492"/>
    <w:rsid w:val="009547AB"/>
    <w:rsid w:val="00954C20"/>
    <w:rsid w:val="00954EA6"/>
    <w:rsid w:val="0095501D"/>
    <w:rsid w:val="009552E7"/>
    <w:rsid w:val="0095569C"/>
    <w:rsid w:val="00955991"/>
    <w:rsid w:val="009562F8"/>
    <w:rsid w:val="0095640C"/>
    <w:rsid w:val="00956431"/>
    <w:rsid w:val="0095698D"/>
    <w:rsid w:val="00956B71"/>
    <w:rsid w:val="00956CBF"/>
    <w:rsid w:val="00956CEC"/>
    <w:rsid w:val="00956D10"/>
    <w:rsid w:val="00956D81"/>
    <w:rsid w:val="009574B1"/>
    <w:rsid w:val="00957827"/>
    <w:rsid w:val="00957A66"/>
    <w:rsid w:val="00957CD9"/>
    <w:rsid w:val="009601F5"/>
    <w:rsid w:val="009609AE"/>
    <w:rsid w:val="009609E2"/>
    <w:rsid w:val="00960BBF"/>
    <w:rsid w:val="00960EF5"/>
    <w:rsid w:val="00960FCD"/>
    <w:rsid w:val="00961080"/>
    <w:rsid w:val="00961238"/>
    <w:rsid w:val="0096175B"/>
    <w:rsid w:val="00961E25"/>
    <w:rsid w:val="00961EB1"/>
    <w:rsid w:val="00961F8B"/>
    <w:rsid w:val="00962682"/>
    <w:rsid w:val="00962818"/>
    <w:rsid w:val="00962BC7"/>
    <w:rsid w:val="00963306"/>
    <w:rsid w:val="00963379"/>
    <w:rsid w:val="00963AEC"/>
    <w:rsid w:val="00964089"/>
    <w:rsid w:val="009640CC"/>
    <w:rsid w:val="009648C8"/>
    <w:rsid w:val="00964937"/>
    <w:rsid w:val="00964CD2"/>
    <w:rsid w:val="00964E7A"/>
    <w:rsid w:val="009655A7"/>
    <w:rsid w:val="00965954"/>
    <w:rsid w:val="00965B81"/>
    <w:rsid w:val="00965D1A"/>
    <w:rsid w:val="00965D5F"/>
    <w:rsid w:val="009661B4"/>
    <w:rsid w:val="009663D6"/>
    <w:rsid w:val="00966E37"/>
    <w:rsid w:val="009672F3"/>
    <w:rsid w:val="0096733F"/>
    <w:rsid w:val="0096759D"/>
    <w:rsid w:val="0096761E"/>
    <w:rsid w:val="009676B1"/>
    <w:rsid w:val="00967856"/>
    <w:rsid w:val="00967E13"/>
    <w:rsid w:val="009709B4"/>
    <w:rsid w:val="00970E11"/>
    <w:rsid w:val="00970F21"/>
    <w:rsid w:val="009712B8"/>
    <w:rsid w:val="00971597"/>
    <w:rsid w:val="00971B15"/>
    <w:rsid w:val="00971CE7"/>
    <w:rsid w:val="00971D0F"/>
    <w:rsid w:val="00972060"/>
    <w:rsid w:val="009722F4"/>
    <w:rsid w:val="00972964"/>
    <w:rsid w:val="00972AA6"/>
    <w:rsid w:val="00972BFE"/>
    <w:rsid w:val="00973083"/>
    <w:rsid w:val="0097354C"/>
    <w:rsid w:val="0097364E"/>
    <w:rsid w:val="00973ABF"/>
    <w:rsid w:val="00973C62"/>
    <w:rsid w:val="00973EFC"/>
    <w:rsid w:val="0097417A"/>
    <w:rsid w:val="009743A9"/>
    <w:rsid w:val="00974C60"/>
    <w:rsid w:val="00974FA4"/>
    <w:rsid w:val="00975143"/>
    <w:rsid w:val="00975255"/>
    <w:rsid w:val="00975430"/>
    <w:rsid w:val="009757EE"/>
    <w:rsid w:val="00975F3B"/>
    <w:rsid w:val="00976077"/>
    <w:rsid w:val="0097617A"/>
    <w:rsid w:val="0097635F"/>
    <w:rsid w:val="00976E04"/>
    <w:rsid w:val="00976E50"/>
    <w:rsid w:val="009774FF"/>
    <w:rsid w:val="00977695"/>
    <w:rsid w:val="00977E32"/>
    <w:rsid w:val="0098048B"/>
    <w:rsid w:val="0098058B"/>
    <w:rsid w:val="00980896"/>
    <w:rsid w:val="00980929"/>
    <w:rsid w:val="00980D0B"/>
    <w:rsid w:val="00981078"/>
    <w:rsid w:val="00981AC4"/>
    <w:rsid w:val="00981B77"/>
    <w:rsid w:val="00982332"/>
    <w:rsid w:val="00982462"/>
    <w:rsid w:val="009824D3"/>
    <w:rsid w:val="009829A4"/>
    <w:rsid w:val="00982B1E"/>
    <w:rsid w:val="00982D22"/>
    <w:rsid w:val="00982F48"/>
    <w:rsid w:val="00982FE9"/>
    <w:rsid w:val="0098356A"/>
    <w:rsid w:val="009835E7"/>
    <w:rsid w:val="0098365F"/>
    <w:rsid w:val="0098382A"/>
    <w:rsid w:val="00983C60"/>
    <w:rsid w:val="00983CEB"/>
    <w:rsid w:val="009841F7"/>
    <w:rsid w:val="0098433A"/>
    <w:rsid w:val="009848CE"/>
    <w:rsid w:val="009849B4"/>
    <w:rsid w:val="00985630"/>
    <w:rsid w:val="0098588A"/>
    <w:rsid w:val="00985C31"/>
    <w:rsid w:val="00985E64"/>
    <w:rsid w:val="00985F09"/>
    <w:rsid w:val="00986186"/>
    <w:rsid w:val="00986596"/>
    <w:rsid w:val="00986678"/>
    <w:rsid w:val="00986E54"/>
    <w:rsid w:val="00987124"/>
    <w:rsid w:val="009879C2"/>
    <w:rsid w:val="00987CD0"/>
    <w:rsid w:val="00987E01"/>
    <w:rsid w:val="0098C349"/>
    <w:rsid w:val="009900AE"/>
    <w:rsid w:val="00990378"/>
    <w:rsid w:val="009903C9"/>
    <w:rsid w:val="00990411"/>
    <w:rsid w:val="009904D6"/>
    <w:rsid w:val="0099065D"/>
    <w:rsid w:val="009906B4"/>
    <w:rsid w:val="009907CC"/>
    <w:rsid w:val="00990825"/>
    <w:rsid w:val="00990A23"/>
    <w:rsid w:val="00990A8F"/>
    <w:rsid w:val="009912FE"/>
    <w:rsid w:val="00991840"/>
    <w:rsid w:val="00991FCA"/>
    <w:rsid w:val="0099328D"/>
    <w:rsid w:val="009932A1"/>
    <w:rsid w:val="00993C5C"/>
    <w:rsid w:val="009940C2"/>
    <w:rsid w:val="00994317"/>
    <w:rsid w:val="009943CD"/>
    <w:rsid w:val="00994546"/>
    <w:rsid w:val="00994621"/>
    <w:rsid w:val="0099479E"/>
    <w:rsid w:val="00994C1E"/>
    <w:rsid w:val="00994D4D"/>
    <w:rsid w:val="00994E91"/>
    <w:rsid w:val="0099518D"/>
    <w:rsid w:val="00995274"/>
    <w:rsid w:val="00995383"/>
    <w:rsid w:val="009956A9"/>
    <w:rsid w:val="00995FA1"/>
    <w:rsid w:val="009961A7"/>
    <w:rsid w:val="009964C7"/>
    <w:rsid w:val="00996A87"/>
    <w:rsid w:val="0099737E"/>
    <w:rsid w:val="009974FB"/>
    <w:rsid w:val="00997585"/>
    <w:rsid w:val="009A00D3"/>
    <w:rsid w:val="009A00E0"/>
    <w:rsid w:val="009A0291"/>
    <w:rsid w:val="009A0541"/>
    <w:rsid w:val="009A072B"/>
    <w:rsid w:val="009A0F8F"/>
    <w:rsid w:val="009A1A01"/>
    <w:rsid w:val="009A1B37"/>
    <w:rsid w:val="009A1C3D"/>
    <w:rsid w:val="009A21A8"/>
    <w:rsid w:val="009A223D"/>
    <w:rsid w:val="009A254F"/>
    <w:rsid w:val="009A295E"/>
    <w:rsid w:val="009A2AF2"/>
    <w:rsid w:val="009A2BC4"/>
    <w:rsid w:val="009A2BF4"/>
    <w:rsid w:val="009A2F7B"/>
    <w:rsid w:val="009A3566"/>
    <w:rsid w:val="009A3A4E"/>
    <w:rsid w:val="009A3F56"/>
    <w:rsid w:val="009A3FBC"/>
    <w:rsid w:val="009A44A9"/>
    <w:rsid w:val="009A46C2"/>
    <w:rsid w:val="009A4925"/>
    <w:rsid w:val="009A4A46"/>
    <w:rsid w:val="009A4D66"/>
    <w:rsid w:val="009A5754"/>
    <w:rsid w:val="009A58F6"/>
    <w:rsid w:val="009A590C"/>
    <w:rsid w:val="009A6025"/>
    <w:rsid w:val="009A64F6"/>
    <w:rsid w:val="009A664F"/>
    <w:rsid w:val="009A6822"/>
    <w:rsid w:val="009A6999"/>
    <w:rsid w:val="009A69FC"/>
    <w:rsid w:val="009A6C23"/>
    <w:rsid w:val="009A6C3C"/>
    <w:rsid w:val="009A6D53"/>
    <w:rsid w:val="009A6EB6"/>
    <w:rsid w:val="009A7377"/>
    <w:rsid w:val="009A73A0"/>
    <w:rsid w:val="009A7545"/>
    <w:rsid w:val="009A76B5"/>
    <w:rsid w:val="009A7DFA"/>
    <w:rsid w:val="009A7EF0"/>
    <w:rsid w:val="009B058D"/>
    <w:rsid w:val="009B0669"/>
    <w:rsid w:val="009B09B6"/>
    <w:rsid w:val="009B0A14"/>
    <w:rsid w:val="009B1364"/>
    <w:rsid w:val="009B171C"/>
    <w:rsid w:val="009B17D6"/>
    <w:rsid w:val="009B1BE6"/>
    <w:rsid w:val="009B1E76"/>
    <w:rsid w:val="009B2467"/>
    <w:rsid w:val="009B24BA"/>
    <w:rsid w:val="009B2988"/>
    <w:rsid w:val="009B2A98"/>
    <w:rsid w:val="009B2F9A"/>
    <w:rsid w:val="009B3634"/>
    <w:rsid w:val="009B366E"/>
    <w:rsid w:val="009B367A"/>
    <w:rsid w:val="009B3D53"/>
    <w:rsid w:val="009B3E3F"/>
    <w:rsid w:val="009B4696"/>
    <w:rsid w:val="009B4738"/>
    <w:rsid w:val="009B4C17"/>
    <w:rsid w:val="009B4DB6"/>
    <w:rsid w:val="009B51DB"/>
    <w:rsid w:val="009B5971"/>
    <w:rsid w:val="009B5D06"/>
    <w:rsid w:val="009B6023"/>
    <w:rsid w:val="009B65AA"/>
    <w:rsid w:val="009B6D58"/>
    <w:rsid w:val="009B70DF"/>
    <w:rsid w:val="009B73DC"/>
    <w:rsid w:val="009B7E7F"/>
    <w:rsid w:val="009C10D3"/>
    <w:rsid w:val="009C128F"/>
    <w:rsid w:val="009C162C"/>
    <w:rsid w:val="009C1EA4"/>
    <w:rsid w:val="009C228E"/>
    <w:rsid w:val="009C292C"/>
    <w:rsid w:val="009C29B8"/>
    <w:rsid w:val="009C2A1E"/>
    <w:rsid w:val="009C2A58"/>
    <w:rsid w:val="009C2A83"/>
    <w:rsid w:val="009C2DA6"/>
    <w:rsid w:val="009C32C7"/>
    <w:rsid w:val="009C33F4"/>
    <w:rsid w:val="009C3436"/>
    <w:rsid w:val="009C3492"/>
    <w:rsid w:val="009C3539"/>
    <w:rsid w:val="009C3680"/>
    <w:rsid w:val="009C370B"/>
    <w:rsid w:val="009C3724"/>
    <w:rsid w:val="009C374F"/>
    <w:rsid w:val="009C3879"/>
    <w:rsid w:val="009C39D7"/>
    <w:rsid w:val="009C3B62"/>
    <w:rsid w:val="009C3EE0"/>
    <w:rsid w:val="009C3F65"/>
    <w:rsid w:val="009C4316"/>
    <w:rsid w:val="009C437D"/>
    <w:rsid w:val="009C47DB"/>
    <w:rsid w:val="009C48A8"/>
    <w:rsid w:val="009C501F"/>
    <w:rsid w:val="009C5187"/>
    <w:rsid w:val="009C596D"/>
    <w:rsid w:val="009C60A6"/>
    <w:rsid w:val="009C6BB2"/>
    <w:rsid w:val="009C6C5F"/>
    <w:rsid w:val="009C6CAB"/>
    <w:rsid w:val="009C6D0E"/>
    <w:rsid w:val="009C769E"/>
    <w:rsid w:val="009C7EC5"/>
    <w:rsid w:val="009D00D7"/>
    <w:rsid w:val="009D096E"/>
    <w:rsid w:val="009D0A41"/>
    <w:rsid w:val="009D0B26"/>
    <w:rsid w:val="009D19CF"/>
    <w:rsid w:val="009D1CE9"/>
    <w:rsid w:val="009D1D12"/>
    <w:rsid w:val="009D1E77"/>
    <w:rsid w:val="009D1FC7"/>
    <w:rsid w:val="009D2284"/>
    <w:rsid w:val="009D2476"/>
    <w:rsid w:val="009D255D"/>
    <w:rsid w:val="009D25F2"/>
    <w:rsid w:val="009D2A7C"/>
    <w:rsid w:val="009D2CC3"/>
    <w:rsid w:val="009D319E"/>
    <w:rsid w:val="009D31FD"/>
    <w:rsid w:val="009D35E0"/>
    <w:rsid w:val="009D37E2"/>
    <w:rsid w:val="009D3851"/>
    <w:rsid w:val="009D3AB6"/>
    <w:rsid w:val="009D3B07"/>
    <w:rsid w:val="009D415C"/>
    <w:rsid w:val="009D4FFC"/>
    <w:rsid w:val="009D56FD"/>
    <w:rsid w:val="009D5806"/>
    <w:rsid w:val="009D582F"/>
    <w:rsid w:val="009D5970"/>
    <w:rsid w:val="009D5C1B"/>
    <w:rsid w:val="009D5FB7"/>
    <w:rsid w:val="009D60D6"/>
    <w:rsid w:val="009D625D"/>
    <w:rsid w:val="009D6624"/>
    <w:rsid w:val="009D665E"/>
    <w:rsid w:val="009D6707"/>
    <w:rsid w:val="009D67B2"/>
    <w:rsid w:val="009D67C0"/>
    <w:rsid w:val="009D6EF6"/>
    <w:rsid w:val="009D7108"/>
    <w:rsid w:val="009D7313"/>
    <w:rsid w:val="009D7454"/>
    <w:rsid w:val="009D7478"/>
    <w:rsid w:val="009D7521"/>
    <w:rsid w:val="009D7C11"/>
    <w:rsid w:val="009D7E03"/>
    <w:rsid w:val="009E010E"/>
    <w:rsid w:val="009E08C6"/>
    <w:rsid w:val="009E0B80"/>
    <w:rsid w:val="009E0F06"/>
    <w:rsid w:val="009E124F"/>
    <w:rsid w:val="009E17CB"/>
    <w:rsid w:val="009E180D"/>
    <w:rsid w:val="009E2169"/>
    <w:rsid w:val="009E232E"/>
    <w:rsid w:val="009E235C"/>
    <w:rsid w:val="009E27B6"/>
    <w:rsid w:val="009E2A22"/>
    <w:rsid w:val="009E2A28"/>
    <w:rsid w:val="009E2B97"/>
    <w:rsid w:val="009E2D76"/>
    <w:rsid w:val="009E2F12"/>
    <w:rsid w:val="009E2F56"/>
    <w:rsid w:val="009E307E"/>
    <w:rsid w:val="009E3697"/>
    <w:rsid w:val="009E377A"/>
    <w:rsid w:val="009E37E0"/>
    <w:rsid w:val="009E3975"/>
    <w:rsid w:val="009E39DB"/>
    <w:rsid w:val="009E3B36"/>
    <w:rsid w:val="009E3B5C"/>
    <w:rsid w:val="009E45FC"/>
    <w:rsid w:val="009E4609"/>
    <w:rsid w:val="009E483F"/>
    <w:rsid w:val="009E527B"/>
    <w:rsid w:val="009E559F"/>
    <w:rsid w:val="009E57A4"/>
    <w:rsid w:val="009E5FEA"/>
    <w:rsid w:val="009E6431"/>
    <w:rsid w:val="009E6F8B"/>
    <w:rsid w:val="009E72A7"/>
    <w:rsid w:val="009E747E"/>
    <w:rsid w:val="009E7652"/>
    <w:rsid w:val="009E79E3"/>
    <w:rsid w:val="009E7AA3"/>
    <w:rsid w:val="009E7AB9"/>
    <w:rsid w:val="009E7B46"/>
    <w:rsid w:val="009E7B67"/>
    <w:rsid w:val="009F00D4"/>
    <w:rsid w:val="009F05D5"/>
    <w:rsid w:val="009F0740"/>
    <w:rsid w:val="009F0A58"/>
    <w:rsid w:val="009F0DB9"/>
    <w:rsid w:val="009F0EC4"/>
    <w:rsid w:val="009F11C7"/>
    <w:rsid w:val="009F169F"/>
    <w:rsid w:val="009F1C8E"/>
    <w:rsid w:val="009F20ED"/>
    <w:rsid w:val="009F244B"/>
    <w:rsid w:val="009F255F"/>
    <w:rsid w:val="009F267E"/>
    <w:rsid w:val="009F27F5"/>
    <w:rsid w:val="009F368F"/>
    <w:rsid w:val="009F3926"/>
    <w:rsid w:val="009F3B34"/>
    <w:rsid w:val="009F3FB7"/>
    <w:rsid w:val="009F41A0"/>
    <w:rsid w:val="009F4367"/>
    <w:rsid w:val="009F4D35"/>
    <w:rsid w:val="009F51A0"/>
    <w:rsid w:val="009F51D5"/>
    <w:rsid w:val="009F5230"/>
    <w:rsid w:val="009F5275"/>
    <w:rsid w:val="009F554C"/>
    <w:rsid w:val="009F566B"/>
    <w:rsid w:val="009F5968"/>
    <w:rsid w:val="009F5E7C"/>
    <w:rsid w:val="009F6214"/>
    <w:rsid w:val="009F6895"/>
    <w:rsid w:val="009F6A8D"/>
    <w:rsid w:val="009F6FA5"/>
    <w:rsid w:val="009F76C7"/>
    <w:rsid w:val="009F7925"/>
    <w:rsid w:val="009F79C7"/>
    <w:rsid w:val="009F7A84"/>
    <w:rsid w:val="009F7BF7"/>
    <w:rsid w:val="009F7C55"/>
    <w:rsid w:val="009F7F69"/>
    <w:rsid w:val="00A000DB"/>
    <w:rsid w:val="00A000E5"/>
    <w:rsid w:val="00A007BD"/>
    <w:rsid w:val="00A008B7"/>
    <w:rsid w:val="00A0173E"/>
    <w:rsid w:val="00A018BB"/>
    <w:rsid w:val="00A01F0A"/>
    <w:rsid w:val="00A024FD"/>
    <w:rsid w:val="00A0256B"/>
    <w:rsid w:val="00A02808"/>
    <w:rsid w:val="00A02F2E"/>
    <w:rsid w:val="00A02F34"/>
    <w:rsid w:val="00A02F78"/>
    <w:rsid w:val="00A033A1"/>
    <w:rsid w:val="00A036AE"/>
    <w:rsid w:val="00A03B30"/>
    <w:rsid w:val="00A03CE6"/>
    <w:rsid w:val="00A03E48"/>
    <w:rsid w:val="00A03FB3"/>
    <w:rsid w:val="00A0455F"/>
    <w:rsid w:val="00A04713"/>
    <w:rsid w:val="00A048AD"/>
    <w:rsid w:val="00A048C5"/>
    <w:rsid w:val="00A04F3A"/>
    <w:rsid w:val="00A05105"/>
    <w:rsid w:val="00A0535B"/>
    <w:rsid w:val="00A056C6"/>
    <w:rsid w:val="00A0597F"/>
    <w:rsid w:val="00A05A6E"/>
    <w:rsid w:val="00A05A73"/>
    <w:rsid w:val="00A060B9"/>
    <w:rsid w:val="00A0630C"/>
    <w:rsid w:val="00A0652F"/>
    <w:rsid w:val="00A06789"/>
    <w:rsid w:val="00A06A54"/>
    <w:rsid w:val="00A06C58"/>
    <w:rsid w:val="00A070AE"/>
    <w:rsid w:val="00A070FA"/>
    <w:rsid w:val="00A07257"/>
    <w:rsid w:val="00A0757D"/>
    <w:rsid w:val="00A075EC"/>
    <w:rsid w:val="00A077C3"/>
    <w:rsid w:val="00A07E02"/>
    <w:rsid w:val="00A07EEB"/>
    <w:rsid w:val="00A07F93"/>
    <w:rsid w:val="00A10532"/>
    <w:rsid w:val="00A105DE"/>
    <w:rsid w:val="00A10744"/>
    <w:rsid w:val="00A10760"/>
    <w:rsid w:val="00A109EA"/>
    <w:rsid w:val="00A10B24"/>
    <w:rsid w:val="00A10F65"/>
    <w:rsid w:val="00A11374"/>
    <w:rsid w:val="00A116F7"/>
    <w:rsid w:val="00A11A5D"/>
    <w:rsid w:val="00A11A89"/>
    <w:rsid w:val="00A11E4D"/>
    <w:rsid w:val="00A11F5A"/>
    <w:rsid w:val="00A120B3"/>
    <w:rsid w:val="00A121E7"/>
    <w:rsid w:val="00A12343"/>
    <w:rsid w:val="00A124EA"/>
    <w:rsid w:val="00A1250C"/>
    <w:rsid w:val="00A12621"/>
    <w:rsid w:val="00A12B1C"/>
    <w:rsid w:val="00A12C69"/>
    <w:rsid w:val="00A12CC3"/>
    <w:rsid w:val="00A13371"/>
    <w:rsid w:val="00A136B3"/>
    <w:rsid w:val="00A1371F"/>
    <w:rsid w:val="00A13C19"/>
    <w:rsid w:val="00A13D9F"/>
    <w:rsid w:val="00A1403C"/>
    <w:rsid w:val="00A14067"/>
    <w:rsid w:val="00A14408"/>
    <w:rsid w:val="00A14B73"/>
    <w:rsid w:val="00A15088"/>
    <w:rsid w:val="00A150C3"/>
    <w:rsid w:val="00A15C8B"/>
    <w:rsid w:val="00A16290"/>
    <w:rsid w:val="00A1629D"/>
    <w:rsid w:val="00A163CD"/>
    <w:rsid w:val="00A16620"/>
    <w:rsid w:val="00A16722"/>
    <w:rsid w:val="00A167C2"/>
    <w:rsid w:val="00A169F2"/>
    <w:rsid w:val="00A16D82"/>
    <w:rsid w:val="00A16DA6"/>
    <w:rsid w:val="00A16E33"/>
    <w:rsid w:val="00A16E4B"/>
    <w:rsid w:val="00A17B66"/>
    <w:rsid w:val="00A2006A"/>
    <w:rsid w:val="00A2117C"/>
    <w:rsid w:val="00A215AA"/>
    <w:rsid w:val="00A21B94"/>
    <w:rsid w:val="00A21F4E"/>
    <w:rsid w:val="00A21FF2"/>
    <w:rsid w:val="00A220D9"/>
    <w:rsid w:val="00A220F8"/>
    <w:rsid w:val="00A22409"/>
    <w:rsid w:val="00A22E72"/>
    <w:rsid w:val="00A22F51"/>
    <w:rsid w:val="00A22FFA"/>
    <w:rsid w:val="00A2323F"/>
    <w:rsid w:val="00A23901"/>
    <w:rsid w:val="00A239EB"/>
    <w:rsid w:val="00A23D4C"/>
    <w:rsid w:val="00A23E87"/>
    <w:rsid w:val="00A24B7B"/>
    <w:rsid w:val="00A24D80"/>
    <w:rsid w:val="00A24E52"/>
    <w:rsid w:val="00A24F13"/>
    <w:rsid w:val="00A24FA1"/>
    <w:rsid w:val="00A250CE"/>
    <w:rsid w:val="00A251E1"/>
    <w:rsid w:val="00A252C4"/>
    <w:rsid w:val="00A25938"/>
    <w:rsid w:val="00A25C7A"/>
    <w:rsid w:val="00A260C4"/>
    <w:rsid w:val="00A26827"/>
    <w:rsid w:val="00A26CEE"/>
    <w:rsid w:val="00A271F5"/>
    <w:rsid w:val="00A275DA"/>
    <w:rsid w:val="00A27777"/>
    <w:rsid w:val="00A279BE"/>
    <w:rsid w:val="00A27B0C"/>
    <w:rsid w:val="00A27BCA"/>
    <w:rsid w:val="00A27C30"/>
    <w:rsid w:val="00A27C74"/>
    <w:rsid w:val="00A27D67"/>
    <w:rsid w:val="00A27F65"/>
    <w:rsid w:val="00A300C5"/>
    <w:rsid w:val="00A307D3"/>
    <w:rsid w:val="00A30904"/>
    <w:rsid w:val="00A315E9"/>
    <w:rsid w:val="00A31A29"/>
    <w:rsid w:val="00A32392"/>
    <w:rsid w:val="00A3257C"/>
    <w:rsid w:val="00A325EF"/>
    <w:rsid w:val="00A3297D"/>
    <w:rsid w:val="00A332B3"/>
    <w:rsid w:val="00A33379"/>
    <w:rsid w:val="00A337D5"/>
    <w:rsid w:val="00A34150"/>
    <w:rsid w:val="00A34885"/>
    <w:rsid w:val="00A348AB"/>
    <w:rsid w:val="00A34B40"/>
    <w:rsid w:val="00A34BF0"/>
    <w:rsid w:val="00A34DAD"/>
    <w:rsid w:val="00A34E7C"/>
    <w:rsid w:val="00A34FA2"/>
    <w:rsid w:val="00A355EA"/>
    <w:rsid w:val="00A356AA"/>
    <w:rsid w:val="00A357AD"/>
    <w:rsid w:val="00A357C8"/>
    <w:rsid w:val="00A35958"/>
    <w:rsid w:val="00A35EDB"/>
    <w:rsid w:val="00A360A4"/>
    <w:rsid w:val="00A36292"/>
    <w:rsid w:val="00A36C1D"/>
    <w:rsid w:val="00A36D64"/>
    <w:rsid w:val="00A371F4"/>
    <w:rsid w:val="00A378AC"/>
    <w:rsid w:val="00A37D1B"/>
    <w:rsid w:val="00A37DA8"/>
    <w:rsid w:val="00A4021B"/>
    <w:rsid w:val="00A40336"/>
    <w:rsid w:val="00A404C0"/>
    <w:rsid w:val="00A40999"/>
    <w:rsid w:val="00A415A8"/>
    <w:rsid w:val="00A417CB"/>
    <w:rsid w:val="00A41BEF"/>
    <w:rsid w:val="00A41FBA"/>
    <w:rsid w:val="00A42612"/>
    <w:rsid w:val="00A4266A"/>
    <w:rsid w:val="00A42A54"/>
    <w:rsid w:val="00A43641"/>
    <w:rsid w:val="00A43752"/>
    <w:rsid w:val="00A43CCF"/>
    <w:rsid w:val="00A440D4"/>
    <w:rsid w:val="00A44113"/>
    <w:rsid w:val="00A441BF"/>
    <w:rsid w:val="00A44BA9"/>
    <w:rsid w:val="00A44C65"/>
    <w:rsid w:val="00A44D8C"/>
    <w:rsid w:val="00A453FC"/>
    <w:rsid w:val="00A4543E"/>
    <w:rsid w:val="00A4588B"/>
    <w:rsid w:val="00A45BBE"/>
    <w:rsid w:val="00A45BF6"/>
    <w:rsid w:val="00A45D1E"/>
    <w:rsid w:val="00A45EBA"/>
    <w:rsid w:val="00A461EE"/>
    <w:rsid w:val="00A46580"/>
    <w:rsid w:val="00A465A8"/>
    <w:rsid w:val="00A46FE7"/>
    <w:rsid w:val="00A4700B"/>
    <w:rsid w:val="00A473CD"/>
    <w:rsid w:val="00A4787B"/>
    <w:rsid w:val="00A479D4"/>
    <w:rsid w:val="00A5047F"/>
    <w:rsid w:val="00A50733"/>
    <w:rsid w:val="00A5084C"/>
    <w:rsid w:val="00A50A48"/>
    <w:rsid w:val="00A51066"/>
    <w:rsid w:val="00A51412"/>
    <w:rsid w:val="00A5143B"/>
    <w:rsid w:val="00A51A3F"/>
    <w:rsid w:val="00A51A77"/>
    <w:rsid w:val="00A51ACE"/>
    <w:rsid w:val="00A52D09"/>
    <w:rsid w:val="00A52F18"/>
    <w:rsid w:val="00A5315B"/>
    <w:rsid w:val="00A5369E"/>
    <w:rsid w:val="00A53B04"/>
    <w:rsid w:val="00A5408B"/>
    <w:rsid w:val="00A54357"/>
    <w:rsid w:val="00A54363"/>
    <w:rsid w:val="00A54B42"/>
    <w:rsid w:val="00A55414"/>
    <w:rsid w:val="00A55586"/>
    <w:rsid w:val="00A556CE"/>
    <w:rsid w:val="00A557D4"/>
    <w:rsid w:val="00A55929"/>
    <w:rsid w:val="00A559EA"/>
    <w:rsid w:val="00A55B94"/>
    <w:rsid w:val="00A55DB9"/>
    <w:rsid w:val="00A55DC5"/>
    <w:rsid w:val="00A55F30"/>
    <w:rsid w:val="00A561DC"/>
    <w:rsid w:val="00A56BDD"/>
    <w:rsid w:val="00A56C30"/>
    <w:rsid w:val="00A56D15"/>
    <w:rsid w:val="00A56F64"/>
    <w:rsid w:val="00A57AA8"/>
    <w:rsid w:val="00A57AB3"/>
    <w:rsid w:val="00A57B46"/>
    <w:rsid w:val="00A57BCC"/>
    <w:rsid w:val="00A600DC"/>
    <w:rsid w:val="00A603A5"/>
    <w:rsid w:val="00A60774"/>
    <w:rsid w:val="00A60D18"/>
    <w:rsid w:val="00A61AE3"/>
    <w:rsid w:val="00A6277A"/>
    <w:rsid w:val="00A62D25"/>
    <w:rsid w:val="00A63016"/>
    <w:rsid w:val="00A6302D"/>
    <w:rsid w:val="00A63240"/>
    <w:rsid w:val="00A6356C"/>
    <w:rsid w:val="00A63714"/>
    <w:rsid w:val="00A63B78"/>
    <w:rsid w:val="00A63DB4"/>
    <w:rsid w:val="00A64568"/>
    <w:rsid w:val="00A646BF"/>
    <w:rsid w:val="00A646F5"/>
    <w:rsid w:val="00A64892"/>
    <w:rsid w:val="00A64B7E"/>
    <w:rsid w:val="00A64BC5"/>
    <w:rsid w:val="00A64C5C"/>
    <w:rsid w:val="00A652AB"/>
    <w:rsid w:val="00A65361"/>
    <w:rsid w:val="00A654DB"/>
    <w:rsid w:val="00A65747"/>
    <w:rsid w:val="00A659EB"/>
    <w:rsid w:val="00A65E0F"/>
    <w:rsid w:val="00A65EE0"/>
    <w:rsid w:val="00A65F52"/>
    <w:rsid w:val="00A66B04"/>
    <w:rsid w:val="00A66D65"/>
    <w:rsid w:val="00A67056"/>
    <w:rsid w:val="00A67290"/>
    <w:rsid w:val="00A672A1"/>
    <w:rsid w:val="00A672E3"/>
    <w:rsid w:val="00A67587"/>
    <w:rsid w:val="00A67801"/>
    <w:rsid w:val="00A67AE8"/>
    <w:rsid w:val="00A67D37"/>
    <w:rsid w:val="00A701A6"/>
    <w:rsid w:val="00A70451"/>
    <w:rsid w:val="00A7057F"/>
    <w:rsid w:val="00A70653"/>
    <w:rsid w:val="00A706A0"/>
    <w:rsid w:val="00A7085C"/>
    <w:rsid w:val="00A708E9"/>
    <w:rsid w:val="00A70BF3"/>
    <w:rsid w:val="00A70F57"/>
    <w:rsid w:val="00A7121A"/>
    <w:rsid w:val="00A7150D"/>
    <w:rsid w:val="00A71623"/>
    <w:rsid w:val="00A71D19"/>
    <w:rsid w:val="00A72171"/>
    <w:rsid w:val="00A7294B"/>
    <w:rsid w:val="00A72DDE"/>
    <w:rsid w:val="00A739C1"/>
    <w:rsid w:val="00A73C7F"/>
    <w:rsid w:val="00A73CB9"/>
    <w:rsid w:val="00A73E2F"/>
    <w:rsid w:val="00A74492"/>
    <w:rsid w:val="00A7475F"/>
    <w:rsid w:val="00A74A5B"/>
    <w:rsid w:val="00A74DD1"/>
    <w:rsid w:val="00A7531E"/>
    <w:rsid w:val="00A75E0D"/>
    <w:rsid w:val="00A760E2"/>
    <w:rsid w:val="00A76146"/>
    <w:rsid w:val="00A765BA"/>
    <w:rsid w:val="00A765FD"/>
    <w:rsid w:val="00A76BCE"/>
    <w:rsid w:val="00A7718F"/>
    <w:rsid w:val="00A77500"/>
    <w:rsid w:val="00A77505"/>
    <w:rsid w:val="00A77529"/>
    <w:rsid w:val="00A77733"/>
    <w:rsid w:val="00A778DA"/>
    <w:rsid w:val="00A77923"/>
    <w:rsid w:val="00A77FED"/>
    <w:rsid w:val="00A80106"/>
    <w:rsid w:val="00A8023B"/>
    <w:rsid w:val="00A80467"/>
    <w:rsid w:val="00A80606"/>
    <w:rsid w:val="00A8062B"/>
    <w:rsid w:val="00A809C8"/>
    <w:rsid w:val="00A80CAD"/>
    <w:rsid w:val="00A80FC8"/>
    <w:rsid w:val="00A815A9"/>
    <w:rsid w:val="00A81DF6"/>
    <w:rsid w:val="00A8206A"/>
    <w:rsid w:val="00A8228D"/>
    <w:rsid w:val="00A825AB"/>
    <w:rsid w:val="00A82821"/>
    <w:rsid w:val="00A829D7"/>
    <w:rsid w:val="00A83155"/>
    <w:rsid w:val="00A831D8"/>
    <w:rsid w:val="00A833AB"/>
    <w:rsid w:val="00A8378B"/>
    <w:rsid w:val="00A838D5"/>
    <w:rsid w:val="00A83BA7"/>
    <w:rsid w:val="00A8413B"/>
    <w:rsid w:val="00A84256"/>
    <w:rsid w:val="00A842D4"/>
    <w:rsid w:val="00A843FE"/>
    <w:rsid w:val="00A849F5"/>
    <w:rsid w:val="00A84BF2"/>
    <w:rsid w:val="00A8527A"/>
    <w:rsid w:val="00A855CC"/>
    <w:rsid w:val="00A855CD"/>
    <w:rsid w:val="00A8585E"/>
    <w:rsid w:val="00A85AD7"/>
    <w:rsid w:val="00A85DE0"/>
    <w:rsid w:val="00A85EF6"/>
    <w:rsid w:val="00A86023"/>
    <w:rsid w:val="00A862B8"/>
    <w:rsid w:val="00A864F9"/>
    <w:rsid w:val="00A86551"/>
    <w:rsid w:val="00A865B8"/>
    <w:rsid w:val="00A865C5"/>
    <w:rsid w:val="00A8675A"/>
    <w:rsid w:val="00A869F4"/>
    <w:rsid w:val="00A86DC3"/>
    <w:rsid w:val="00A870D5"/>
    <w:rsid w:val="00A871A0"/>
    <w:rsid w:val="00A8776E"/>
    <w:rsid w:val="00A877D9"/>
    <w:rsid w:val="00A87AB7"/>
    <w:rsid w:val="00A87E25"/>
    <w:rsid w:val="00A87EE5"/>
    <w:rsid w:val="00A904A7"/>
    <w:rsid w:val="00A90535"/>
    <w:rsid w:val="00A9099D"/>
    <w:rsid w:val="00A909F0"/>
    <w:rsid w:val="00A90A10"/>
    <w:rsid w:val="00A91103"/>
    <w:rsid w:val="00A9170B"/>
    <w:rsid w:val="00A91A7F"/>
    <w:rsid w:val="00A91B02"/>
    <w:rsid w:val="00A923E2"/>
    <w:rsid w:val="00A925FE"/>
    <w:rsid w:val="00A9263F"/>
    <w:rsid w:val="00A9278F"/>
    <w:rsid w:val="00A929F1"/>
    <w:rsid w:val="00A92E98"/>
    <w:rsid w:val="00A92F06"/>
    <w:rsid w:val="00A930DD"/>
    <w:rsid w:val="00A9345A"/>
    <w:rsid w:val="00A93480"/>
    <w:rsid w:val="00A9378A"/>
    <w:rsid w:val="00A94024"/>
    <w:rsid w:val="00A94823"/>
    <w:rsid w:val="00A94BF3"/>
    <w:rsid w:val="00A94EE6"/>
    <w:rsid w:val="00A95141"/>
    <w:rsid w:val="00A95351"/>
    <w:rsid w:val="00A95559"/>
    <w:rsid w:val="00A9572E"/>
    <w:rsid w:val="00A95788"/>
    <w:rsid w:val="00A95BB3"/>
    <w:rsid w:val="00A95E57"/>
    <w:rsid w:val="00A95F04"/>
    <w:rsid w:val="00A96220"/>
    <w:rsid w:val="00A962E6"/>
    <w:rsid w:val="00A96398"/>
    <w:rsid w:val="00A96429"/>
    <w:rsid w:val="00A964CE"/>
    <w:rsid w:val="00A96582"/>
    <w:rsid w:val="00A96C27"/>
    <w:rsid w:val="00A96DC7"/>
    <w:rsid w:val="00A96E7E"/>
    <w:rsid w:val="00A971A4"/>
    <w:rsid w:val="00A9733C"/>
    <w:rsid w:val="00A9744A"/>
    <w:rsid w:val="00A9777E"/>
    <w:rsid w:val="00A977E9"/>
    <w:rsid w:val="00A977F5"/>
    <w:rsid w:val="00A97DAE"/>
    <w:rsid w:val="00AA07A9"/>
    <w:rsid w:val="00AA07B9"/>
    <w:rsid w:val="00AA0812"/>
    <w:rsid w:val="00AA099C"/>
    <w:rsid w:val="00AA0F6E"/>
    <w:rsid w:val="00AA112E"/>
    <w:rsid w:val="00AA12C2"/>
    <w:rsid w:val="00AA134B"/>
    <w:rsid w:val="00AA1B7D"/>
    <w:rsid w:val="00AA1C16"/>
    <w:rsid w:val="00AA2014"/>
    <w:rsid w:val="00AA22D5"/>
    <w:rsid w:val="00AA253A"/>
    <w:rsid w:val="00AA25B6"/>
    <w:rsid w:val="00AA2655"/>
    <w:rsid w:val="00AA279D"/>
    <w:rsid w:val="00AA28DF"/>
    <w:rsid w:val="00AA2DB0"/>
    <w:rsid w:val="00AA30FB"/>
    <w:rsid w:val="00AA3160"/>
    <w:rsid w:val="00AA35CA"/>
    <w:rsid w:val="00AA369F"/>
    <w:rsid w:val="00AA3D25"/>
    <w:rsid w:val="00AA3E4D"/>
    <w:rsid w:val="00AA3FDE"/>
    <w:rsid w:val="00AA40DD"/>
    <w:rsid w:val="00AA41CC"/>
    <w:rsid w:val="00AA4207"/>
    <w:rsid w:val="00AA452A"/>
    <w:rsid w:val="00AA4729"/>
    <w:rsid w:val="00AA48E8"/>
    <w:rsid w:val="00AA4CED"/>
    <w:rsid w:val="00AA50DB"/>
    <w:rsid w:val="00AA526E"/>
    <w:rsid w:val="00AA5370"/>
    <w:rsid w:val="00AA55F6"/>
    <w:rsid w:val="00AA563B"/>
    <w:rsid w:val="00AA57AA"/>
    <w:rsid w:val="00AA5C78"/>
    <w:rsid w:val="00AA5F38"/>
    <w:rsid w:val="00AA6149"/>
    <w:rsid w:val="00AA62ED"/>
    <w:rsid w:val="00AA647C"/>
    <w:rsid w:val="00AA67A8"/>
    <w:rsid w:val="00AA6AF0"/>
    <w:rsid w:val="00AA7210"/>
    <w:rsid w:val="00AA722B"/>
    <w:rsid w:val="00AA7307"/>
    <w:rsid w:val="00AA7332"/>
    <w:rsid w:val="00AA7B89"/>
    <w:rsid w:val="00AA7D2D"/>
    <w:rsid w:val="00AA7D59"/>
    <w:rsid w:val="00AA7D91"/>
    <w:rsid w:val="00AB0378"/>
    <w:rsid w:val="00AB03D4"/>
    <w:rsid w:val="00AB0912"/>
    <w:rsid w:val="00AB0A2D"/>
    <w:rsid w:val="00AB0E25"/>
    <w:rsid w:val="00AB0EC9"/>
    <w:rsid w:val="00AB13ED"/>
    <w:rsid w:val="00AB1766"/>
    <w:rsid w:val="00AB18A5"/>
    <w:rsid w:val="00AB238C"/>
    <w:rsid w:val="00AB299E"/>
    <w:rsid w:val="00AB2BE9"/>
    <w:rsid w:val="00AB2CF2"/>
    <w:rsid w:val="00AB2E91"/>
    <w:rsid w:val="00AB2F87"/>
    <w:rsid w:val="00AB2FD9"/>
    <w:rsid w:val="00AB30D2"/>
    <w:rsid w:val="00AB31E0"/>
    <w:rsid w:val="00AB3324"/>
    <w:rsid w:val="00AB337F"/>
    <w:rsid w:val="00AB36DD"/>
    <w:rsid w:val="00AB3783"/>
    <w:rsid w:val="00AB3F5C"/>
    <w:rsid w:val="00AB3F89"/>
    <w:rsid w:val="00AB4150"/>
    <w:rsid w:val="00AB44F9"/>
    <w:rsid w:val="00AB49F1"/>
    <w:rsid w:val="00AB4B0A"/>
    <w:rsid w:val="00AB4BAC"/>
    <w:rsid w:val="00AB51C6"/>
    <w:rsid w:val="00AB5278"/>
    <w:rsid w:val="00AB57B6"/>
    <w:rsid w:val="00AB5AC1"/>
    <w:rsid w:val="00AB5B62"/>
    <w:rsid w:val="00AB5C3D"/>
    <w:rsid w:val="00AB61B2"/>
    <w:rsid w:val="00AB649D"/>
    <w:rsid w:val="00AB65BF"/>
    <w:rsid w:val="00AB674D"/>
    <w:rsid w:val="00AB688F"/>
    <w:rsid w:val="00AB6917"/>
    <w:rsid w:val="00AB6E1A"/>
    <w:rsid w:val="00AB7066"/>
    <w:rsid w:val="00AB753A"/>
    <w:rsid w:val="00AB7633"/>
    <w:rsid w:val="00AB76C9"/>
    <w:rsid w:val="00AB7892"/>
    <w:rsid w:val="00AB7D0C"/>
    <w:rsid w:val="00AB7F32"/>
    <w:rsid w:val="00AC05F5"/>
    <w:rsid w:val="00AC0755"/>
    <w:rsid w:val="00AC0891"/>
    <w:rsid w:val="00AC0F5E"/>
    <w:rsid w:val="00AC116E"/>
    <w:rsid w:val="00AC1239"/>
    <w:rsid w:val="00AC176A"/>
    <w:rsid w:val="00AC1944"/>
    <w:rsid w:val="00AC1A32"/>
    <w:rsid w:val="00AC201B"/>
    <w:rsid w:val="00AC2A20"/>
    <w:rsid w:val="00AC2B61"/>
    <w:rsid w:val="00AC2D10"/>
    <w:rsid w:val="00AC31A8"/>
    <w:rsid w:val="00AC32DC"/>
    <w:rsid w:val="00AC3514"/>
    <w:rsid w:val="00AC35D6"/>
    <w:rsid w:val="00AC3D10"/>
    <w:rsid w:val="00AC3D33"/>
    <w:rsid w:val="00AC3D62"/>
    <w:rsid w:val="00AC428C"/>
    <w:rsid w:val="00AC477D"/>
    <w:rsid w:val="00AC5212"/>
    <w:rsid w:val="00AC528F"/>
    <w:rsid w:val="00AC57CE"/>
    <w:rsid w:val="00AC58E1"/>
    <w:rsid w:val="00AC5A94"/>
    <w:rsid w:val="00AC5C34"/>
    <w:rsid w:val="00AC5F10"/>
    <w:rsid w:val="00AC6018"/>
    <w:rsid w:val="00AC6368"/>
    <w:rsid w:val="00AC6BA7"/>
    <w:rsid w:val="00AC7183"/>
    <w:rsid w:val="00AC7320"/>
    <w:rsid w:val="00AC79D2"/>
    <w:rsid w:val="00AC7BE2"/>
    <w:rsid w:val="00AC7D37"/>
    <w:rsid w:val="00AD03FD"/>
    <w:rsid w:val="00AD07A7"/>
    <w:rsid w:val="00AD0B31"/>
    <w:rsid w:val="00AD0BC0"/>
    <w:rsid w:val="00AD0CF1"/>
    <w:rsid w:val="00AD0DDA"/>
    <w:rsid w:val="00AD0FEC"/>
    <w:rsid w:val="00AD15C2"/>
    <w:rsid w:val="00AD1812"/>
    <w:rsid w:val="00AD1874"/>
    <w:rsid w:val="00AD1AE5"/>
    <w:rsid w:val="00AD1B83"/>
    <w:rsid w:val="00AD24D3"/>
    <w:rsid w:val="00AD2A99"/>
    <w:rsid w:val="00AD2E20"/>
    <w:rsid w:val="00AD3089"/>
    <w:rsid w:val="00AD32F7"/>
    <w:rsid w:val="00AD338E"/>
    <w:rsid w:val="00AD34B7"/>
    <w:rsid w:val="00AD3652"/>
    <w:rsid w:val="00AD36E8"/>
    <w:rsid w:val="00AD3A08"/>
    <w:rsid w:val="00AD4598"/>
    <w:rsid w:val="00AD486B"/>
    <w:rsid w:val="00AD492C"/>
    <w:rsid w:val="00AD4977"/>
    <w:rsid w:val="00AD4E5B"/>
    <w:rsid w:val="00AD50B9"/>
    <w:rsid w:val="00AD5159"/>
    <w:rsid w:val="00AD51BE"/>
    <w:rsid w:val="00AD5368"/>
    <w:rsid w:val="00AD53A2"/>
    <w:rsid w:val="00AD54D3"/>
    <w:rsid w:val="00AD5BAD"/>
    <w:rsid w:val="00AD5BB7"/>
    <w:rsid w:val="00AD5D12"/>
    <w:rsid w:val="00AD5D13"/>
    <w:rsid w:val="00AD623E"/>
    <w:rsid w:val="00AD63C4"/>
    <w:rsid w:val="00AD6533"/>
    <w:rsid w:val="00AD65DD"/>
    <w:rsid w:val="00AD678B"/>
    <w:rsid w:val="00AD71E2"/>
    <w:rsid w:val="00AD7365"/>
    <w:rsid w:val="00AD749B"/>
    <w:rsid w:val="00AD7BBD"/>
    <w:rsid w:val="00AD7F18"/>
    <w:rsid w:val="00AD7FBF"/>
    <w:rsid w:val="00AE04D9"/>
    <w:rsid w:val="00AE0569"/>
    <w:rsid w:val="00AE143A"/>
    <w:rsid w:val="00AE180D"/>
    <w:rsid w:val="00AE1D54"/>
    <w:rsid w:val="00AE2065"/>
    <w:rsid w:val="00AE234A"/>
    <w:rsid w:val="00AE2576"/>
    <w:rsid w:val="00AE25AF"/>
    <w:rsid w:val="00AE2D0B"/>
    <w:rsid w:val="00AE3141"/>
    <w:rsid w:val="00AE354A"/>
    <w:rsid w:val="00AE3774"/>
    <w:rsid w:val="00AE3E8C"/>
    <w:rsid w:val="00AE4150"/>
    <w:rsid w:val="00AE4176"/>
    <w:rsid w:val="00AE455F"/>
    <w:rsid w:val="00AE4786"/>
    <w:rsid w:val="00AE491A"/>
    <w:rsid w:val="00AE4EC0"/>
    <w:rsid w:val="00AE4F22"/>
    <w:rsid w:val="00AE4F56"/>
    <w:rsid w:val="00AE5606"/>
    <w:rsid w:val="00AE56BF"/>
    <w:rsid w:val="00AE5816"/>
    <w:rsid w:val="00AE5A17"/>
    <w:rsid w:val="00AE63A1"/>
    <w:rsid w:val="00AE6429"/>
    <w:rsid w:val="00AE6E6A"/>
    <w:rsid w:val="00AE74A2"/>
    <w:rsid w:val="00AF012C"/>
    <w:rsid w:val="00AF0C4B"/>
    <w:rsid w:val="00AF0C76"/>
    <w:rsid w:val="00AF130E"/>
    <w:rsid w:val="00AF1318"/>
    <w:rsid w:val="00AF145F"/>
    <w:rsid w:val="00AF14F5"/>
    <w:rsid w:val="00AF152C"/>
    <w:rsid w:val="00AF1EB7"/>
    <w:rsid w:val="00AF270C"/>
    <w:rsid w:val="00AF2E4B"/>
    <w:rsid w:val="00AF2EAE"/>
    <w:rsid w:val="00AF36B8"/>
    <w:rsid w:val="00AF391B"/>
    <w:rsid w:val="00AF3A9A"/>
    <w:rsid w:val="00AF42DC"/>
    <w:rsid w:val="00AF4398"/>
    <w:rsid w:val="00AF47EF"/>
    <w:rsid w:val="00AF4C65"/>
    <w:rsid w:val="00AF4CCD"/>
    <w:rsid w:val="00AF4EEA"/>
    <w:rsid w:val="00AF53EB"/>
    <w:rsid w:val="00AF5592"/>
    <w:rsid w:val="00AF5AF6"/>
    <w:rsid w:val="00AF5EBB"/>
    <w:rsid w:val="00AF5F39"/>
    <w:rsid w:val="00AF6165"/>
    <w:rsid w:val="00AF61FC"/>
    <w:rsid w:val="00AF657B"/>
    <w:rsid w:val="00AF6798"/>
    <w:rsid w:val="00AF6AC9"/>
    <w:rsid w:val="00AF6DD1"/>
    <w:rsid w:val="00AF7028"/>
    <w:rsid w:val="00AF72C1"/>
    <w:rsid w:val="00AF762F"/>
    <w:rsid w:val="00AF7703"/>
    <w:rsid w:val="00AFBB29"/>
    <w:rsid w:val="00AFD273"/>
    <w:rsid w:val="00B0039A"/>
    <w:rsid w:val="00B009D2"/>
    <w:rsid w:val="00B00E31"/>
    <w:rsid w:val="00B01245"/>
    <w:rsid w:val="00B016DE"/>
    <w:rsid w:val="00B01A33"/>
    <w:rsid w:val="00B023B4"/>
    <w:rsid w:val="00B026A8"/>
    <w:rsid w:val="00B026B9"/>
    <w:rsid w:val="00B030AE"/>
    <w:rsid w:val="00B033B1"/>
    <w:rsid w:val="00B03CF8"/>
    <w:rsid w:val="00B03EBD"/>
    <w:rsid w:val="00B0400F"/>
    <w:rsid w:val="00B0418D"/>
    <w:rsid w:val="00B04987"/>
    <w:rsid w:val="00B04997"/>
    <w:rsid w:val="00B04B7D"/>
    <w:rsid w:val="00B04F08"/>
    <w:rsid w:val="00B05F5D"/>
    <w:rsid w:val="00B06921"/>
    <w:rsid w:val="00B06E01"/>
    <w:rsid w:val="00B06ED8"/>
    <w:rsid w:val="00B0700D"/>
    <w:rsid w:val="00B0718B"/>
    <w:rsid w:val="00B07B50"/>
    <w:rsid w:val="00B07B56"/>
    <w:rsid w:val="00B07D4C"/>
    <w:rsid w:val="00B100EF"/>
    <w:rsid w:val="00B101ED"/>
    <w:rsid w:val="00B106F6"/>
    <w:rsid w:val="00B10A2C"/>
    <w:rsid w:val="00B10ADF"/>
    <w:rsid w:val="00B10B85"/>
    <w:rsid w:val="00B10C1B"/>
    <w:rsid w:val="00B11031"/>
    <w:rsid w:val="00B112C1"/>
    <w:rsid w:val="00B118CB"/>
    <w:rsid w:val="00B118F2"/>
    <w:rsid w:val="00B11A29"/>
    <w:rsid w:val="00B11AE8"/>
    <w:rsid w:val="00B11BEE"/>
    <w:rsid w:val="00B11CBD"/>
    <w:rsid w:val="00B11EB0"/>
    <w:rsid w:val="00B121EA"/>
    <w:rsid w:val="00B12BEB"/>
    <w:rsid w:val="00B140A5"/>
    <w:rsid w:val="00B144FE"/>
    <w:rsid w:val="00B14663"/>
    <w:rsid w:val="00B1487A"/>
    <w:rsid w:val="00B149B2"/>
    <w:rsid w:val="00B14C77"/>
    <w:rsid w:val="00B152F4"/>
    <w:rsid w:val="00B15C99"/>
    <w:rsid w:val="00B15E85"/>
    <w:rsid w:val="00B1629D"/>
    <w:rsid w:val="00B16339"/>
    <w:rsid w:val="00B16369"/>
    <w:rsid w:val="00B16675"/>
    <w:rsid w:val="00B166C9"/>
    <w:rsid w:val="00B169CA"/>
    <w:rsid w:val="00B16DCE"/>
    <w:rsid w:val="00B16E16"/>
    <w:rsid w:val="00B170B6"/>
    <w:rsid w:val="00B1729A"/>
    <w:rsid w:val="00B17318"/>
    <w:rsid w:val="00B1788C"/>
    <w:rsid w:val="00B1789B"/>
    <w:rsid w:val="00B179F9"/>
    <w:rsid w:val="00B17C89"/>
    <w:rsid w:val="00B20250"/>
    <w:rsid w:val="00B20912"/>
    <w:rsid w:val="00B20A52"/>
    <w:rsid w:val="00B20C6F"/>
    <w:rsid w:val="00B20CCF"/>
    <w:rsid w:val="00B20E31"/>
    <w:rsid w:val="00B20E3E"/>
    <w:rsid w:val="00B212B7"/>
    <w:rsid w:val="00B21437"/>
    <w:rsid w:val="00B216D2"/>
    <w:rsid w:val="00B21746"/>
    <w:rsid w:val="00B21F49"/>
    <w:rsid w:val="00B21FE6"/>
    <w:rsid w:val="00B22173"/>
    <w:rsid w:val="00B221CC"/>
    <w:rsid w:val="00B225D3"/>
    <w:rsid w:val="00B228B5"/>
    <w:rsid w:val="00B22989"/>
    <w:rsid w:val="00B22A83"/>
    <w:rsid w:val="00B230C8"/>
    <w:rsid w:val="00B23130"/>
    <w:rsid w:val="00B23283"/>
    <w:rsid w:val="00B23615"/>
    <w:rsid w:val="00B23CF1"/>
    <w:rsid w:val="00B23E0B"/>
    <w:rsid w:val="00B243D9"/>
    <w:rsid w:val="00B24513"/>
    <w:rsid w:val="00B245F1"/>
    <w:rsid w:val="00B24BEB"/>
    <w:rsid w:val="00B24C54"/>
    <w:rsid w:val="00B24F27"/>
    <w:rsid w:val="00B24FA3"/>
    <w:rsid w:val="00B2565D"/>
    <w:rsid w:val="00B256F6"/>
    <w:rsid w:val="00B257BA"/>
    <w:rsid w:val="00B25A41"/>
    <w:rsid w:val="00B25CD1"/>
    <w:rsid w:val="00B25D7B"/>
    <w:rsid w:val="00B25E2D"/>
    <w:rsid w:val="00B2611A"/>
    <w:rsid w:val="00B2652B"/>
    <w:rsid w:val="00B26D61"/>
    <w:rsid w:val="00B27274"/>
    <w:rsid w:val="00B27FF2"/>
    <w:rsid w:val="00B30094"/>
    <w:rsid w:val="00B304F5"/>
    <w:rsid w:val="00B30727"/>
    <w:rsid w:val="00B30A82"/>
    <w:rsid w:val="00B30B2F"/>
    <w:rsid w:val="00B30BE3"/>
    <w:rsid w:val="00B30C02"/>
    <w:rsid w:val="00B30CD4"/>
    <w:rsid w:val="00B30E50"/>
    <w:rsid w:val="00B3109B"/>
    <w:rsid w:val="00B31295"/>
    <w:rsid w:val="00B329A3"/>
    <w:rsid w:val="00B32A88"/>
    <w:rsid w:val="00B333D3"/>
    <w:rsid w:val="00B3370F"/>
    <w:rsid w:val="00B339C1"/>
    <w:rsid w:val="00B33ABA"/>
    <w:rsid w:val="00B33B13"/>
    <w:rsid w:val="00B33D4A"/>
    <w:rsid w:val="00B33F2C"/>
    <w:rsid w:val="00B3444A"/>
    <w:rsid w:val="00B346D0"/>
    <w:rsid w:val="00B346D5"/>
    <w:rsid w:val="00B34777"/>
    <w:rsid w:val="00B34CA7"/>
    <w:rsid w:val="00B35102"/>
    <w:rsid w:val="00B351A2"/>
    <w:rsid w:val="00B35C8A"/>
    <w:rsid w:val="00B35E3F"/>
    <w:rsid w:val="00B35F32"/>
    <w:rsid w:val="00B3604E"/>
    <w:rsid w:val="00B366FC"/>
    <w:rsid w:val="00B36A28"/>
    <w:rsid w:val="00B36C51"/>
    <w:rsid w:val="00B36E9D"/>
    <w:rsid w:val="00B3776B"/>
    <w:rsid w:val="00B379A4"/>
    <w:rsid w:val="00B4008F"/>
    <w:rsid w:val="00B40522"/>
    <w:rsid w:val="00B409EC"/>
    <w:rsid w:val="00B40CFC"/>
    <w:rsid w:val="00B40D08"/>
    <w:rsid w:val="00B41160"/>
    <w:rsid w:val="00B41B3F"/>
    <w:rsid w:val="00B4202C"/>
    <w:rsid w:val="00B42398"/>
    <w:rsid w:val="00B423A5"/>
    <w:rsid w:val="00B42703"/>
    <w:rsid w:val="00B427AF"/>
    <w:rsid w:val="00B42819"/>
    <w:rsid w:val="00B42A8C"/>
    <w:rsid w:val="00B42B27"/>
    <w:rsid w:val="00B42E24"/>
    <w:rsid w:val="00B43242"/>
    <w:rsid w:val="00B43703"/>
    <w:rsid w:val="00B43B2E"/>
    <w:rsid w:val="00B43C7A"/>
    <w:rsid w:val="00B44659"/>
    <w:rsid w:val="00B4465B"/>
    <w:rsid w:val="00B44C03"/>
    <w:rsid w:val="00B44CB6"/>
    <w:rsid w:val="00B44D35"/>
    <w:rsid w:val="00B44D93"/>
    <w:rsid w:val="00B44DDE"/>
    <w:rsid w:val="00B45064"/>
    <w:rsid w:val="00B451A3"/>
    <w:rsid w:val="00B45B49"/>
    <w:rsid w:val="00B45B7F"/>
    <w:rsid w:val="00B468D8"/>
    <w:rsid w:val="00B46E25"/>
    <w:rsid w:val="00B47C3A"/>
    <w:rsid w:val="00B47C4C"/>
    <w:rsid w:val="00B47DA3"/>
    <w:rsid w:val="00B50314"/>
    <w:rsid w:val="00B5055C"/>
    <w:rsid w:val="00B50845"/>
    <w:rsid w:val="00B50A00"/>
    <w:rsid w:val="00B50D11"/>
    <w:rsid w:val="00B50FCB"/>
    <w:rsid w:val="00B51264"/>
    <w:rsid w:val="00B51428"/>
    <w:rsid w:val="00B51480"/>
    <w:rsid w:val="00B516CF"/>
    <w:rsid w:val="00B518FB"/>
    <w:rsid w:val="00B51BF3"/>
    <w:rsid w:val="00B51E0F"/>
    <w:rsid w:val="00B51F55"/>
    <w:rsid w:val="00B51F84"/>
    <w:rsid w:val="00B52146"/>
    <w:rsid w:val="00B521DD"/>
    <w:rsid w:val="00B52315"/>
    <w:rsid w:val="00B523E4"/>
    <w:rsid w:val="00B525B0"/>
    <w:rsid w:val="00B52898"/>
    <w:rsid w:val="00B52F0E"/>
    <w:rsid w:val="00B53174"/>
    <w:rsid w:val="00B53396"/>
    <w:rsid w:val="00B53725"/>
    <w:rsid w:val="00B54873"/>
    <w:rsid w:val="00B54BB7"/>
    <w:rsid w:val="00B54CA0"/>
    <w:rsid w:val="00B54F78"/>
    <w:rsid w:val="00B552A8"/>
    <w:rsid w:val="00B555B0"/>
    <w:rsid w:val="00B55885"/>
    <w:rsid w:val="00B55897"/>
    <w:rsid w:val="00B55A5B"/>
    <w:rsid w:val="00B55DDF"/>
    <w:rsid w:val="00B561A5"/>
    <w:rsid w:val="00B562E2"/>
    <w:rsid w:val="00B56681"/>
    <w:rsid w:val="00B56A40"/>
    <w:rsid w:val="00B57107"/>
    <w:rsid w:val="00B571B1"/>
    <w:rsid w:val="00B573C5"/>
    <w:rsid w:val="00B575D2"/>
    <w:rsid w:val="00B5792E"/>
    <w:rsid w:val="00B579E0"/>
    <w:rsid w:val="00B57DFA"/>
    <w:rsid w:val="00B57E29"/>
    <w:rsid w:val="00B5E30D"/>
    <w:rsid w:val="00B6040F"/>
    <w:rsid w:val="00B606DF"/>
    <w:rsid w:val="00B608DA"/>
    <w:rsid w:val="00B60917"/>
    <w:rsid w:val="00B61006"/>
    <w:rsid w:val="00B61024"/>
    <w:rsid w:val="00B61479"/>
    <w:rsid w:val="00B61592"/>
    <w:rsid w:val="00B61927"/>
    <w:rsid w:val="00B61DA7"/>
    <w:rsid w:val="00B61EB4"/>
    <w:rsid w:val="00B61ECD"/>
    <w:rsid w:val="00B62041"/>
    <w:rsid w:val="00B62105"/>
    <w:rsid w:val="00B6231E"/>
    <w:rsid w:val="00B6296B"/>
    <w:rsid w:val="00B62B5A"/>
    <w:rsid w:val="00B62D05"/>
    <w:rsid w:val="00B62EA9"/>
    <w:rsid w:val="00B63303"/>
    <w:rsid w:val="00B633E2"/>
    <w:rsid w:val="00B63540"/>
    <w:rsid w:val="00B63544"/>
    <w:rsid w:val="00B6356B"/>
    <w:rsid w:val="00B637BE"/>
    <w:rsid w:val="00B63D6C"/>
    <w:rsid w:val="00B63F5C"/>
    <w:rsid w:val="00B641B3"/>
    <w:rsid w:val="00B6462C"/>
    <w:rsid w:val="00B64748"/>
    <w:rsid w:val="00B6478C"/>
    <w:rsid w:val="00B6492D"/>
    <w:rsid w:val="00B64A49"/>
    <w:rsid w:val="00B64D4B"/>
    <w:rsid w:val="00B65095"/>
    <w:rsid w:val="00B65208"/>
    <w:rsid w:val="00B6523E"/>
    <w:rsid w:val="00B652D3"/>
    <w:rsid w:val="00B65423"/>
    <w:rsid w:val="00B654B5"/>
    <w:rsid w:val="00B65B8E"/>
    <w:rsid w:val="00B662D1"/>
    <w:rsid w:val="00B666FC"/>
    <w:rsid w:val="00B66710"/>
    <w:rsid w:val="00B66750"/>
    <w:rsid w:val="00B66B52"/>
    <w:rsid w:val="00B66E48"/>
    <w:rsid w:val="00B66E53"/>
    <w:rsid w:val="00B6729F"/>
    <w:rsid w:val="00B6739B"/>
    <w:rsid w:val="00B6771B"/>
    <w:rsid w:val="00B67A09"/>
    <w:rsid w:val="00B67A79"/>
    <w:rsid w:val="00B67D43"/>
    <w:rsid w:val="00B67E15"/>
    <w:rsid w:val="00B67E7D"/>
    <w:rsid w:val="00B67F9B"/>
    <w:rsid w:val="00B70429"/>
    <w:rsid w:val="00B7077B"/>
    <w:rsid w:val="00B70D99"/>
    <w:rsid w:val="00B7149C"/>
    <w:rsid w:val="00B720F0"/>
    <w:rsid w:val="00B734BB"/>
    <w:rsid w:val="00B73578"/>
    <w:rsid w:val="00B73890"/>
    <w:rsid w:val="00B739CF"/>
    <w:rsid w:val="00B742BF"/>
    <w:rsid w:val="00B74621"/>
    <w:rsid w:val="00B74ABB"/>
    <w:rsid w:val="00B74EFC"/>
    <w:rsid w:val="00B74FAF"/>
    <w:rsid w:val="00B74FEC"/>
    <w:rsid w:val="00B7515A"/>
    <w:rsid w:val="00B7552E"/>
    <w:rsid w:val="00B75788"/>
    <w:rsid w:val="00B758E1"/>
    <w:rsid w:val="00B75BB7"/>
    <w:rsid w:val="00B75BDE"/>
    <w:rsid w:val="00B75E5B"/>
    <w:rsid w:val="00B762BB"/>
    <w:rsid w:val="00B76556"/>
    <w:rsid w:val="00B765A2"/>
    <w:rsid w:val="00B766A1"/>
    <w:rsid w:val="00B76A68"/>
    <w:rsid w:val="00B76AC0"/>
    <w:rsid w:val="00B76C3A"/>
    <w:rsid w:val="00B76C74"/>
    <w:rsid w:val="00B76D5F"/>
    <w:rsid w:val="00B76EC8"/>
    <w:rsid w:val="00B7721C"/>
    <w:rsid w:val="00B7741E"/>
    <w:rsid w:val="00B77616"/>
    <w:rsid w:val="00B77642"/>
    <w:rsid w:val="00B77933"/>
    <w:rsid w:val="00B7794F"/>
    <w:rsid w:val="00B77A18"/>
    <w:rsid w:val="00B8011E"/>
    <w:rsid w:val="00B80285"/>
    <w:rsid w:val="00B80416"/>
    <w:rsid w:val="00B80461"/>
    <w:rsid w:val="00B809D1"/>
    <w:rsid w:val="00B80A9B"/>
    <w:rsid w:val="00B80BF0"/>
    <w:rsid w:val="00B80EDB"/>
    <w:rsid w:val="00B812FD"/>
    <w:rsid w:val="00B813A8"/>
    <w:rsid w:val="00B81925"/>
    <w:rsid w:val="00B8206D"/>
    <w:rsid w:val="00B8219D"/>
    <w:rsid w:val="00B82430"/>
    <w:rsid w:val="00B824EC"/>
    <w:rsid w:val="00B83113"/>
    <w:rsid w:val="00B831EC"/>
    <w:rsid w:val="00B83285"/>
    <w:rsid w:val="00B83836"/>
    <w:rsid w:val="00B83837"/>
    <w:rsid w:val="00B839B7"/>
    <w:rsid w:val="00B83D88"/>
    <w:rsid w:val="00B83FA9"/>
    <w:rsid w:val="00B842AE"/>
    <w:rsid w:val="00B8482F"/>
    <w:rsid w:val="00B84AE9"/>
    <w:rsid w:val="00B84D56"/>
    <w:rsid w:val="00B853A4"/>
    <w:rsid w:val="00B8572A"/>
    <w:rsid w:val="00B85777"/>
    <w:rsid w:val="00B85B2D"/>
    <w:rsid w:val="00B86052"/>
    <w:rsid w:val="00B86842"/>
    <w:rsid w:val="00B8686C"/>
    <w:rsid w:val="00B868D5"/>
    <w:rsid w:val="00B86940"/>
    <w:rsid w:val="00B86FC5"/>
    <w:rsid w:val="00B87296"/>
    <w:rsid w:val="00B87C94"/>
    <w:rsid w:val="00B87D24"/>
    <w:rsid w:val="00B901DF"/>
    <w:rsid w:val="00B90227"/>
    <w:rsid w:val="00B90A33"/>
    <w:rsid w:val="00B90D0A"/>
    <w:rsid w:val="00B90DD0"/>
    <w:rsid w:val="00B90E43"/>
    <w:rsid w:val="00B91393"/>
    <w:rsid w:val="00B9167B"/>
    <w:rsid w:val="00B91712"/>
    <w:rsid w:val="00B91988"/>
    <w:rsid w:val="00B91B60"/>
    <w:rsid w:val="00B91D48"/>
    <w:rsid w:val="00B920D5"/>
    <w:rsid w:val="00B92198"/>
    <w:rsid w:val="00B922AE"/>
    <w:rsid w:val="00B9296E"/>
    <w:rsid w:val="00B9305B"/>
    <w:rsid w:val="00B930F7"/>
    <w:rsid w:val="00B932C3"/>
    <w:rsid w:val="00B93DA3"/>
    <w:rsid w:val="00B940C0"/>
    <w:rsid w:val="00B94362"/>
    <w:rsid w:val="00B946A3"/>
    <w:rsid w:val="00B94835"/>
    <w:rsid w:val="00B94A47"/>
    <w:rsid w:val="00B94A97"/>
    <w:rsid w:val="00B94B8F"/>
    <w:rsid w:val="00B94BCE"/>
    <w:rsid w:val="00B94EA6"/>
    <w:rsid w:val="00B957A8"/>
    <w:rsid w:val="00B95DF6"/>
    <w:rsid w:val="00B9606C"/>
    <w:rsid w:val="00B96630"/>
    <w:rsid w:val="00B96678"/>
    <w:rsid w:val="00B9685F"/>
    <w:rsid w:val="00B96AFB"/>
    <w:rsid w:val="00B972BB"/>
    <w:rsid w:val="00B975DC"/>
    <w:rsid w:val="00B9763B"/>
    <w:rsid w:val="00B97786"/>
    <w:rsid w:val="00B97831"/>
    <w:rsid w:val="00B97E75"/>
    <w:rsid w:val="00BA0250"/>
    <w:rsid w:val="00BA0476"/>
    <w:rsid w:val="00BA054B"/>
    <w:rsid w:val="00BA071E"/>
    <w:rsid w:val="00BA0857"/>
    <w:rsid w:val="00BA0B88"/>
    <w:rsid w:val="00BA0C35"/>
    <w:rsid w:val="00BA131C"/>
    <w:rsid w:val="00BA139D"/>
    <w:rsid w:val="00BA150E"/>
    <w:rsid w:val="00BA1530"/>
    <w:rsid w:val="00BA1767"/>
    <w:rsid w:val="00BA1F47"/>
    <w:rsid w:val="00BA2031"/>
    <w:rsid w:val="00BA2811"/>
    <w:rsid w:val="00BA2B44"/>
    <w:rsid w:val="00BA2B60"/>
    <w:rsid w:val="00BA2E44"/>
    <w:rsid w:val="00BA31A6"/>
    <w:rsid w:val="00BA34C4"/>
    <w:rsid w:val="00BA388B"/>
    <w:rsid w:val="00BA3959"/>
    <w:rsid w:val="00BA3EB6"/>
    <w:rsid w:val="00BA432F"/>
    <w:rsid w:val="00BA448B"/>
    <w:rsid w:val="00BA476E"/>
    <w:rsid w:val="00BA4D11"/>
    <w:rsid w:val="00BA4EB8"/>
    <w:rsid w:val="00BA4F98"/>
    <w:rsid w:val="00BA53E0"/>
    <w:rsid w:val="00BA544E"/>
    <w:rsid w:val="00BA5470"/>
    <w:rsid w:val="00BA577D"/>
    <w:rsid w:val="00BA5E44"/>
    <w:rsid w:val="00BA60BB"/>
    <w:rsid w:val="00BA612B"/>
    <w:rsid w:val="00BA649D"/>
    <w:rsid w:val="00BA65CD"/>
    <w:rsid w:val="00BA6812"/>
    <w:rsid w:val="00BA6AA1"/>
    <w:rsid w:val="00BA6DE4"/>
    <w:rsid w:val="00BA7059"/>
    <w:rsid w:val="00BA712B"/>
    <w:rsid w:val="00BA717B"/>
    <w:rsid w:val="00BA73B8"/>
    <w:rsid w:val="00BA754C"/>
    <w:rsid w:val="00BA76DD"/>
    <w:rsid w:val="00BA7B6A"/>
    <w:rsid w:val="00BB0087"/>
    <w:rsid w:val="00BB08B4"/>
    <w:rsid w:val="00BB0929"/>
    <w:rsid w:val="00BB0A28"/>
    <w:rsid w:val="00BB0E23"/>
    <w:rsid w:val="00BB10BB"/>
    <w:rsid w:val="00BB11AB"/>
    <w:rsid w:val="00BB15F3"/>
    <w:rsid w:val="00BB17E2"/>
    <w:rsid w:val="00BB19AC"/>
    <w:rsid w:val="00BB1AAE"/>
    <w:rsid w:val="00BB1ACE"/>
    <w:rsid w:val="00BB1C21"/>
    <w:rsid w:val="00BB1FF6"/>
    <w:rsid w:val="00BB2436"/>
    <w:rsid w:val="00BB24CC"/>
    <w:rsid w:val="00BB291B"/>
    <w:rsid w:val="00BB2B26"/>
    <w:rsid w:val="00BB30BB"/>
    <w:rsid w:val="00BB35F4"/>
    <w:rsid w:val="00BB3F13"/>
    <w:rsid w:val="00BB40C8"/>
    <w:rsid w:val="00BB44A5"/>
    <w:rsid w:val="00BB4602"/>
    <w:rsid w:val="00BB4613"/>
    <w:rsid w:val="00BB4631"/>
    <w:rsid w:val="00BB4752"/>
    <w:rsid w:val="00BB4898"/>
    <w:rsid w:val="00BB503A"/>
    <w:rsid w:val="00BB5701"/>
    <w:rsid w:val="00BB5853"/>
    <w:rsid w:val="00BB589F"/>
    <w:rsid w:val="00BB5F3C"/>
    <w:rsid w:val="00BB63A0"/>
    <w:rsid w:val="00BB63A3"/>
    <w:rsid w:val="00BB644F"/>
    <w:rsid w:val="00BB6857"/>
    <w:rsid w:val="00BB6906"/>
    <w:rsid w:val="00BB6985"/>
    <w:rsid w:val="00BB6A37"/>
    <w:rsid w:val="00BB6A6A"/>
    <w:rsid w:val="00BB6A94"/>
    <w:rsid w:val="00BB6ADC"/>
    <w:rsid w:val="00BB6CA9"/>
    <w:rsid w:val="00BB734F"/>
    <w:rsid w:val="00BB7A2C"/>
    <w:rsid w:val="00BC0322"/>
    <w:rsid w:val="00BC05C8"/>
    <w:rsid w:val="00BC0797"/>
    <w:rsid w:val="00BC0812"/>
    <w:rsid w:val="00BC091A"/>
    <w:rsid w:val="00BC0ED6"/>
    <w:rsid w:val="00BC0FCA"/>
    <w:rsid w:val="00BC1409"/>
    <w:rsid w:val="00BC1B71"/>
    <w:rsid w:val="00BC1DCB"/>
    <w:rsid w:val="00BC1FA5"/>
    <w:rsid w:val="00BC3613"/>
    <w:rsid w:val="00BC380F"/>
    <w:rsid w:val="00BC3C46"/>
    <w:rsid w:val="00BC410F"/>
    <w:rsid w:val="00BC4663"/>
    <w:rsid w:val="00BC478B"/>
    <w:rsid w:val="00BC4FD6"/>
    <w:rsid w:val="00BC5372"/>
    <w:rsid w:val="00BC53C6"/>
    <w:rsid w:val="00BC5838"/>
    <w:rsid w:val="00BC58E8"/>
    <w:rsid w:val="00BC5ADE"/>
    <w:rsid w:val="00BC5C26"/>
    <w:rsid w:val="00BC5C6F"/>
    <w:rsid w:val="00BC5D0C"/>
    <w:rsid w:val="00BC6101"/>
    <w:rsid w:val="00BC632D"/>
    <w:rsid w:val="00BC6340"/>
    <w:rsid w:val="00BC63D1"/>
    <w:rsid w:val="00BC65F9"/>
    <w:rsid w:val="00BC6602"/>
    <w:rsid w:val="00BC694A"/>
    <w:rsid w:val="00BC6B53"/>
    <w:rsid w:val="00BC6BBE"/>
    <w:rsid w:val="00BC6D36"/>
    <w:rsid w:val="00BC74E4"/>
    <w:rsid w:val="00BC754C"/>
    <w:rsid w:val="00BC7733"/>
    <w:rsid w:val="00BC7CA8"/>
    <w:rsid w:val="00BC7CD8"/>
    <w:rsid w:val="00BC7E0D"/>
    <w:rsid w:val="00BD0175"/>
    <w:rsid w:val="00BD088F"/>
    <w:rsid w:val="00BD08A5"/>
    <w:rsid w:val="00BD0EE2"/>
    <w:rsid w:val="00BD1B17"/>
    <w:rsid w:val="00BD1E80"/>
    <w:rsid w:val="00BD2414"/>
    <w:rsid w:val="00BD252D"/>
    <w:rsid w:val="00BD3352"/>
    <w:rsid w:val="00BD3540"/>
    <w:rsid w:val="00BD3866"/>
    <w:rsid w:val="00BD39B0"/>
    <w:rsid w:val="00BD46F7"/>
    <w:rsid w:val="00BD48FD"/>
    <w:rsid w:val="00BD4B19"/>
    <w:rsid w:val="00BD4CD1"/>
    <w:rsid w:val="00BD4EE8"/>
    <w:rsid w:val="00BD4F2C"/>
    <w:rsid w:val="00BD5040"/>
    <w:rsid w:val="00BD51B0"/>
    <w:rsid w:val="00BD5383"/>
    <w:rsid w:val="00BD588C"/>
    <w:rsid w:val="00BD5B76"/>
    <w:rsid w:val="00BD5DBC"/>
    <w:rsid w:val="00BD6115"/>
    <w:rsid w:val="00BD6603"/>
    <w:rsid w:val="00BD6866"/>
    <w:rsid w:val="00BD689D"/>
    <w:rsid w:val="00BD7245"/>
    <w:rsid w:val="00BD7436"/>
    <w:rsid w:val="00BD7776"/>
    <w:rsid w:val="00BD787B"/>
    <w:rsid w:val="00BD7AFE"/>
    <w:rsid w:val="00BD7BBE"/>
    <w:rsid w:val="00BD7D04"/>
    <w:rsid w:val="00BD7DDD"/>
    <w:rsid w:val="00BD7E5A"/>
    <w:rsid w:val="00BE0645"/>
    <w:rsid w:val="00BE0C77"/>
    <w:rsid w:val="00BE0CE4"/>
    <w:rsid w:val="00BE0DDC"/>
    <w:rsid w:val="00BE0DDF"/>
    <w:rsid w:val="00BE0EC6"/>
    <w:rsid w:val="00BE0F2F"/>
    <w:rsid w:val="00BE11FE"/>
    <w:rsid w:val="00BE15EA"/>
    <w:rsid w:val="00BE17B3"/>
    <w:rsid w:val="00BE19FB"/>
    <w:rsid w:val="00BE1BB3"/>
    <w:rsid w:val="00BE1D07"/>
    <w:rsid w:val="00BE1D2D"/>
    <w:rsid w:val="00BE2230"/>
    <w:rsid w:val="00BE2CDC"/>
    <w:rsid w:val="00BE3D18"/>
    <w:rsid w:val="00BE439B"/>
    <w:rsid w:val="00BE47CD"/>
    <w:rsid w:val="00BE4A9E"/>
    <w:rsid w:val="00BE4CC8"/>
    <w:rsid w:val="00BE4F0C"/>
    <w:rsid w:val="00BE510D"/>
    <w:rsid w:val="00BE52BF"/>
    <w:rsid w:val="00BE5527"/>
    <w:rsid w:val="00BE552E"/>
    <w:rsid w:val="00BE5E18"/>
    <w:rsid w:val="00BE5FB0"/>
    <w:rsid w:val="00BE6440"/>
    <w:rsid w:val="00BE6F57"/>
    <w:rsid w:val="00BE74C0"/>
    <w:rsid w:val="00BE7C4D"/>
    <w:rsid w:val="00BE7D11"/>
    <w:rsid w:val="00BE7D68"/>
    <w:rsid w:val="00BE7D9D"/>
    <w:rsid w:val="00BE7E8D"/>
    <w:rsid w:val="00BF01B7"/>
    <w:rsid w:val="00BF0278"/>
    <w:rsid w:val="00BF08FC"/>
    <w:rsid w:val="00BF0E05"/>
    <w:rsid w:val="00BF1009"/>
    <w:rsid w:val="00BF12C7"/>
    <w:rsid w:val="00BF132A"/>
    <w:rsid w:val="00BF148F"/>
    <w:rsid w:val="00BF16D4"/>
    <w:rsid w:val="00BF17EE"/>
    <w:rsid w:val="00BF18EF"/>
    <w:rsid w:val="00BF1A98"/>
    <w:rsid w:val="00BF1C57"/>
    <w:rsid w:val="00BF1C9A"/>
    <w:rsid w:val="00BF2066"/>
    <w:rsid w:val="00BF2629"/>
    <w:rsid w:val="00BF2662"/>
    <w:rsid w:val="00BF2682"/>
    <w:rsid w:val="00BF2C17"/>
    <w:rsid w:val="00BF2F33"/>
    <w:rsid w:val="00BF300E"/>
    <w:rsid w:val="00BF3142"/>
    <w:rsid w:val="00BF36B7"/>
    <w:rsid w:val="00BF3BF7"/>
    <w:rsid w:val="00BF3F5C"/>
    <w:rsid w:val="00BF4038"/>
    <w:rsid w:val="00BF468B"/>
    <w:rsid w:val="00BF4A8E"/>
    <w:rsid w:val="00BF4C1F"/>
    <w:rsid w:val="00BF4C93"/>
    <w:rsid w:val="00BF5074"/>
    <w:rsid w:val="00BF530D"/>
    <w:rsid w:val="00BF5690"/>
    <w:rsid w:val="00BF5768"/>
    <w:rsid w:val="00BF58DF"/>
    <w:rsid w:val="00BF596D"/>
    <w:rsid w:val="00BF5B15"/>
    <w:rsid w:val="00BF5B29"/>
    <w:rsid w:val="00BF5C45"/>
    <w:rsid w:val="00BF5DAF"/>
    <w:rsid w:val="00BF66AA"/>
    <w:rsid w:val="00BF6C2E"/>
    <w:rsid w:val="00BF715C"/>
    <w:rsid w:val="00BF720A"/>
    <w:rsid w:val="00BF745A"/>
    <w:rsid w:val="00BF7526"/>
    <w:rsid w:val="00BF76C9"/>
    <w:rsid w:val="00BF7E1C"/>
    <w:rsid w:val="00BF7FF6"/>
    <w:rsid w:val="00C00033"/>
    <w:rsid w:val="00C00209"/>
    <w:rsid w:val="00C00894"/>
    <w:rsid w:val="00C00974"/>
    <w:rsid w:val="00C009E3"/>
    <w:rsid w:val="00C0105F"/>
    <w:rsid w:val="00C011A2"/>
    <w:rsid w:val="00C01239"/>
    <w:rsid w:val="00C01552"/>
    <w:rsid w:val="00C01852"/>
    <w:rsid w:val="00C01DF2"/>
    <w:rsid w:val="00C02222"/>
    <w:rsid w:val="00C0272F"/>
    <w:rsid w:val="00C028E6"/>
    <w:rsid w:val="00C029EA"/>
    <w:rsid w:val="00C02B48"/>
    <w:rsid w:val="00C02BB9"/>
    <w:rsid w:val="00C02C3A"/>
    <w:rsid w:val="00C02CDE"/>
    <w:rsid w:val="00C03238"/>
    <w:rsid w:val="00C0360B"/>
    <w:rsid w:val="00C03AE2"/>
    <w:rsid w:val="00C03B0F"/>
    <w:rsid w:val="00C03B79"/>
    <w:rsid w:val="00C03D3C"/>
    <w:rsid w:val="00C04025"/>
    <w:rsid w:val="00C0434C"/>
    <w:rsid w:val="00C04356"/>
    <w:rsid w:val="00C051EA"/>
    <w:rsid w:val="00C05657"/>
    <w:rsid w:val="00C05C9D"/>
    <w:rsid w:val="00C05ED5"/>
    <w:rsid w:val="00C060D2"/>
    <w:rsid w:val="00C06149"/>
    <w:rsid w:val="00C064AB"/>
    <w:rsid w:val="00C06568"/>
    <w:rsid w:val="00C065A3"/>
    <w:rsid w:val="00C06A52"/>
    <w:rsid w:val="00C06DE2"/>
    <w:rsid w:val="00C06F47"/>
    <w:rsid w:val="00C07183"/>
    <w:rsid w:val="00C071FF"/>
    <w:rsid w:val="00C072D3"/>
    <w:rsid w:val="00C07327"/>
    <w:rsid w:val="00C0745B"/>
    <w:rsid w:val="00C07BF6"/>
    <w:rsid w:val="00C07D8B"/>
    <w:rsid w:val="00C07FDB"/>
    <w:rsid w:val="00C07FE6"/>
    <w:rsid w:val="00C10082"/>
    <w:rsid w:val="00C104E3"/>
    <w:rsid w:val="00C105C6"/>
    <w:rsid w:val="00C108E7"/>
    <w:rsid w:val="00C10A76"/>
    <w:rsid w:val="00C10BAC"/>
    <w:rsid w:val="00C1125B"/>
    <w:rsid w:val="00C11360"/>
    <w:rsid w:val="00C1160D"/>
    <w:rsid w:val="00C11AD8"/>
    <w:rsid w:val="00C11C81"/>
    <w:rsid w:val="00C1210F"/>
    <w:rsid w:val="00C12326"/>
    <w:rsid w:val="00C12A01"/>
    <w:rsid w:val="00C12D9F"/>
    <w:rsid w:val="00C12FCE"/>
    <w:rsid w:val="00C13826"/>
    <w:rsid w:val="00C13890"/>
    <w:rsid w:val="00C14160"/>
    <w:rsid w:val="00C1459B"/>
    <w:rsid w:val="00C147D3"/>
    <w:rsid w:val="00C1499B"/>
    <w:rsid w:val="00C14F7F"/>
    <w:rsid w:val="00C15003"/>
    <w:rsid w:val="00C15042"/>
    <w:rsid w:val="00C1508F"/>
    <w:rsid w:val="00C15109"/>
    <w:rsid w:val="00C15789"/>
    <w:rsid w:val="00C164E5"/>
    <w:rsid w:val="00C165A0"/>
    <w:rsid w:val="00C16D4B"/>
    <w:rsid w:val="00C17013"/>
    <w:rsid w:val="00C171A9"/>
    <w:rsid w:val="00C17337"/>
    <w:rsid w:val="00C1769F"/>
    <w:rsid w:val="00C17A8C"/>
    <w:rsid w:val="00C17CB7"/>
    <w:rsid w:val="00C17E58"/>
    <w:rsid w:val="00C17EAD"/>
    <w:rsid w:val="00C20280"/>
    <w:rsid w:val="00C20C20"/>
    <w:rsid w:val="00C20F4D"/>
    <w:rsid w:val="00C21137"/>
    <w:rsid w:val="00C2125C"/>
    <w:rsid w:val="00C212A4"/>
    <w:rsid w:val="00C21DEA"/>
    <w:rsid w:val="00C22B62"/>
    <w:rsid w:val="00C22D02"/>
    <w:rsid w:val="00C23658"/>
    <w:rsid w:val="00C23944"/>
    <w:rsid w:val="00C23955"/>
    <w:rsid w:val="00C23E15"/>
    <w:rsid w:val="00C23E25"/>
    <w:rsid w:val="00C23EB1"/>
    <w:rsid w:val="00C23FAA"/>
    <w:rsid w:val="00C2422A"/>
    <w:rsid w:val="00C244C6"/>
    <w:rsid w:val="00C2457E"/>
    <w:rsid w:val="00C248C7"/>
    <w:rsid w:val="00C249B7"/>
    <w:rsid w:val="00C24FE6"/>
    <w:rsid w:val="00C2509A"/>
    <w:rsid w:val="00C25347"/>
    <w:rsid w:val="00C256C1"/>
    <w:rsid w:val="00C25DCA"/>
    <w:rsid w:val="00C25EDF"/>
    <w:rsid w:val="00C25EF3"/>
    <w:rsid w:val="00C26117"/>
    <w:rsid w:val="00C265F5"/>
    <w:rsid w:val="00C266B4"/>
    <w:rsid w:val="00C26774"/>
    <w:rsid w:val="00C26B55"/>
    <w:rsid w:val="00C26E01"/>
    <w:rsid w:val="00C27116"/>
    <w:rsid w:val="00C271DE"/>
    <w:rsid w:val="00C274C2"/>
    <w:rsid w:val="00C27CD2"/>
    <w:rsid w:val="00C27CF3"/>
    <w:rsid w:val="00C27FE1"/>
    <w:rsid w:val="00C30403"/>
    <w:rsid w:val="00C30602"/>
    <w:rsid w:val="00C30675"/>
    <w:rsid w:val="00C3088C"/>
    <w:rsid w:val="00C30B83"/>
    <w:rsid w:val="00C30E53"/>
    <w:rsid w:val="00C30F34"/>
    <w:rsid w:val="00C315FB"/>
    <w:rsid w:val="00C31E7F"/>
    <w:rsid w:val="00C31EF2"/>
    <w:rsid w:val="00C326E3"/>
    <w:rsid w:val="00C32ABA"/>
    <w:rsid w:val="00C32B2B"/>
    <w:rsid w:val="00C32C4F"/>
    <w:rsid w:val="00C32D47"/>
    <w:rsid w:val="00C33622"/>
    <w:rsid w:val="00C336D9"/>
    <w:rsid w:val="00C33DAB"/>
    <w:rsid w:val="00C342FC"/>
    <w:rsid w:val="00C343D7"/>
    <w:rsid w:val="00C343E5"/>
    <w:rsid w:val="00C34454"/>
    <w:rsid w:val="00C346DE"/>
    <w:rsid w:val="00C34787"/>
    <w:rsid w:val="00C34A7A"/>
    <w:rsid w:val="00C34D0E"/>
    <w:rsid w:val="00C3503A"/>
    <w:rsid w:val="00C3560C"/>
    <w:rsid w:val="00C3594C"/>
    <w:rsid w:val="00C35A32"/>
    <w:rsid w:val="00C35A95"/>
    <w:rsid w:val="00C36187"/>
    <w:rsid w:val="00C3621D"/>
    <w:rsid w:val="00C362B2"/>
    <w:rsid w:val="00C36580"/>
    <w:rsid w:val="00C365BA"/>
    <w:rsid w:val="00C36E24"/>
    <w:rsid w:val="00C37BE1"/>
    <w:rsid w:val="00C37CA4"/>
    <w:rsid w:val="00C4007B"/>
    <w:rsid w:val="00C4042A"/>
    <w:rsid w:val="00C40930"/>
    <w:rsid w:val="00C40D2C"/>
    <w:rsid w:val="00C40E3E"/>
    <w:rsid w:val="00C412F5"/>
    <w:rsid w:val="00C417A3"/>
    <w:rsid w:val="00C4189D"/>
    <w:rsid w:val="00C41AE4"/>
    <w:rsid w:val="00C41AF0"/>
    <w:rsid w:val="00C41B60"/>
    <w:rsid w:val="00C41BEC"/>
    <w:rsid w:val="00C42016"/>
    <w:rsid w:val="00C4207C"/>
    <w:rsid w:val="00C42B71"/>
    <w:rsid w:val="00C42BB9"/>
    <w:rsid w:val="00C431A8"/>
    <w:rsid w:val="00C431BA"/>
    <w:rsid w:val="00C43327"/>
    <w:rsid w:val="00C435E4"/>
    <w:rsid w:val="00C43626"/>
    <w:rsid w:val="00C43806"/>
    <w:rsid w:val="00C4398C"/>
    <w:rsid w:val="00C43ADD"/>
    <w:rsid w:val="00C43B06"/>
    <w:rsid w:val="00C43C2A"/>
    <w:rsid w:val="00C44167"/>
    <w:rsid w:val="00C44349"/>
    <w:rsid w:val="00C4449E"/>
    <w:rsid w:val="00C44620"/>
    <w:rsid w:val="00C44676"/>
    <w:rsid w:val="00C446A4"/>
    <w:rsid w:val="00C44C69"/>
    <w:rsid w:val="00C44F0E"/>
    <w:rsid w:val="00C4501F"/>
    <w:rsid w:val="00C4525B"/>
    <w:rsid w:val="00C45577"/>
    <w:rsid w:val="00C4573B"/>
    <w:rsid w:val="00C459E4"/>
    <w:rsid w:val="00C45B46"/>
    <w:rsid w:val="00C45EEA"/>
    <w:rsid w:val="00C46207"/>
    <w:rsid w:val="00C466E9"/>
    <w:rsid w:val="00C46977"/>
    <w:rsid w:val="00C469BC"/>
    <w:rsid w:val="00C46F8F"/>
    <w:rsid w:val="00C470E4"/>
    <w:rsid w:val="00C47110"/>
    <w:rsid w:val="00C47337"/>
    <w:rsid w:val="00C473EF"/>
    <w:rsid w:val="00C4771E"/>
    <w:rsid w:val="00C47C21"/>
    <w:rsid w:val="00C47C7C"/>
    <w:rsid w:val="00C47CAC"/>
    <w:rsid w:val="00C47E37"/>
    <w:rsid w:val="00C48E43"/>
    <w:rsid w:val="00C50066"/>
    <w:rsid w:val="00C500A5"/>
    <w:rsid w:val="00C50198"/>
    <w:rsid w:val="00C5019C"/>
    <w:rsid w:val="00C509C9"/>
    <w:rsid w:val="00C50CB6"/>
    <w:rsid w:val="00C51160"/>
    <w:rsid w:val="00C511D2"/>
    <w:rsid w:val="00C511EA"/>
    <w:rsid w:val="00C51230"/>
    <w:rsid w:val="00C513A0"/>
    <w:rsid w:val="00C51890"/>
    <w:rsid w:val="00C5192E"/>
    <w:rsid w:val="00C519A6"/>
    <w:rsid w:val="00C51F28"/>
    <w:rsid w:val="00C52376"/>
    <w:rsid w:val="00C5243B"/>
    <w:rsid w:val="00C52498"/>
    <w:rsid w:val="00C524F7"/>
    <w:rsid w:val="00C52500"/>
    <w:rsid w:val="00C525A1"/>
    <w:rsid w:val="00C5278B"/>
    <w:rsid w:val="00C527C6"/>
    <w:rsid w:val="00C5305E"/>
    <w:rsid w:val="00C535DB"/>
    <w:rsid w:val="00C53ABE"/>
    <w:rsid w:val="00C53FD4"/>
    <w:rsid w:val="00C540F0"/>
    <w:rsid w:val="00C5444D"/>
    <w:rsid w:val="00C546C6"/>
    <w:rsid w:val="00C54780"/>
    <w:rsid w:val="00C54789"/>
    <w:rsid w:val="00C5484D"/>
    <w:rsid w:val="00C54FF6"/>
    <w:rsid w:val="00C55091"/>
    <w:rsid w:val="00C5521B"/>
    <w:rsid w:val="00C5575B"/>
    <w:rsid w:val="00C55938"/>
    <w:rsid w:val="00C55A21"/>
    <w:rsid w:val="00C55A98"/>
    <w:rsid w:val="00C55C61"/>
    <w:rsid w:val="00C55C9D"/>
    <w:rsid w:val="00C5616D"/>
    <w:rsid w:val="00C5622B"/>
    <w:rsid w:val="00C56399"/>
    <w:rsid w:val="00C564E9"/>
    <w:rsid w:val="00C56574"/>
    <w:rsid w:val="00C569D8"/>
    <w:rsid w:val="00C57362"/>
    <w:rsid w:val="00C5745C"/>
    <w:rsid w:val="00C57803"/>
    <w:rsid w:val="00C578CA"/>
    <w:rsid w:val="00C57BA4"/>
    <w:rsid w:val="00C57C9A"/>
    <w:rsid w:val="00C57CA7"/>
    <w:rsid w:val="00C57F10"/>
    <w:rsid w:val="00C604CE"/>
    <w:rsid w:val="00C6085F"/>
    <w:rsid w:val="00C60905"/>
    <w:rsid w:val="00C60B44"/>
    <w:rsid w:val="00C60D13"/>
    <w:rsid w:val="00C610D4"/>
    <w:rsid w:val="00C61770"/>
    <w:rsid w:val="00C619DB"/>
    <w:rsid w:val="00C61A7C"/>
    <w:rsid w:val="00C62200"/>
    <w:rsid w:val="00C62343"/>
    <w:rsid w:val="00C62360"/>
    <w:rsid w:val="00C6237D"/>
    <w:rsid w:val="00C625F3"/>
    <w:rsid w:val="00C62A6D"/>
    <w:rsid w:val="00C62B94"/>
    <w:rsid w:val="00C632CD"/>
    <w:rsid w:val="00C63395"/>
    <w:rsid w:val="00C63482"/>
    <w:rsid w:val="00C63860"/>
    <w:rsid w:val="00C63BD0"/>
    <w:rsid w:val="00C63F0D"/>
    <w:rsid w:val="00C641D4"/>
    <w:rsid w:val="00C642C4"/>
    <w:rsid w:val="00C64433"/>
    <w:rsid w:val="00C6451F"/>
    <w:rsid w:val="00C6471C"/>
    <w:rsid w:val="00C649E1"/>
    <w:rsid w:val="00C64A96"/>
    <w:rsid w:val="00C64C9A"/>
    <w:rsid w:val="00C64EBA"/>
    <w:rsid w:val="00C64F3D"/>
    <w:rsid w:val="00C652AB"/>
    <w:rsid w:val="00C656C6"/>
    <w:rsid w:val="00C6570F"/>
    <w:rsid w:val="00C6609A"/>
    <w:rsid w:val="00C6622B"/>
    <w:rsid w:val="00C66973"/>
    <w:rsid w:val="00C66CF9"/>
    <w:rsid w:val="00C673B0"/>
    <w:rsid w:val="00C675F5"/>
    <w:rsid w:val="00C6789E"/>
    <w:rsid w:val="00C67D37"/>
    <w:rsid w:val="00C67FF2"/>
    <w:rsid w:val="00C70307"/>
    <w:rsid w:val="00C7051E"/>
    <w:rsid w:val="00C706AB"/>
    <w:rsid w:val="00C70759"/>
    <w:rsid w:val="00C710F6"/>
    <w:rsid w:val="00C712F6"/>
    <w:rsid w:val="00C71324"/>
    <w:rsid w:val="00C7136B"/>
    <w:rsid w:val="00C71A0C"/>
    <w:rsid w:val="00C71B04"/>
    <w:rsid w:val="00C71C7A"/>
    <w:rsid w:val="00C71F05"/>
    <w:rsid w:val="00C720A9"/>
    <w:rsid w:val="00C721CE"/>
    <w:rsid w:val="00C72309"/>
    <w:rsid w:val="00C72AE5"/>
    <w:rsid w:val="00C73659"/>
    <w:rsid w:val="00C73B74"/>
    <w:rsid w:val="00C747A2"/>
    <w:rsid w:val="00C7499A"/>
    <w:rsid w:val="00C749D8"/>
    <w:rsid w:val="00C74AC8"/>
    <w:rsid w:val="00C74B9C"/>
    <w:rsid w:val="00C74D2A"/>
    <w:rsid w:val="00C74E99"/>
    <w:rsid w:val="00C75079"/>
    <w:rsid w:val="00C7583F"/>
    <w:rsid w:val="00C75D65"/>
    <w:rsid w:val="00C7645F"/>
    <w:rsid w:val="00C76470"/>
    <w:rsid w:val="00C765A4"/>
    <w:rsid w:val="00C766CC"/>
    <w:rsid w:val="00C76B2F"/>
    <w:rsid w:val="00C76B7D"/>
    <w:rsid w:val="00C76C9E"/>
    <w:rsid w:val="00C77144"/>
    <w:rsid w:val="00C7739D"/>
    <w:rsid w:val="00C800A9"/>
    <w:rsid w:val="00C801D3"/>
    <w:rsid w:val="00C80667"/>
    <w:rsid w:val="00C80712"/>
    <w:rsid w:val="00C80DF6"/>
    <w:rsid w:val="00C81407"/>
    <w:rsid w:val="00C8195B"/>
    <w:rsid w:val="00C81BB8"/>
    <w:rsid w:val="00C81EBC"/>
    <w:rsid w:val="00C81F50"/>
    <w:rsid w:val="00C81FA0"/>
    <w:rsid w:val="00C8238C"/>
    <w:rsid w:val="00C82771"/>
    <w:rsid w:val="00C82CB6"/>
    <w:rsid w:val="00C82E71"/>
    <w:rsid w:val="00C830EB"/>
    <w:rsid w:val="00C831F9"/>
    <w:rsid w:val="00C8327F"/>
    <w:rsid w:val="00C83988"/>
    <w:rsid w:val="00C83A18"/>
    <w:rsid w:val="00C83D70"/>
    <w:rsid w:val="00C84052"/>
    <w:rsid w:val="00C8406C"/>
    <w:rsid w:val="00C85025"/>
    <w:rsid w:val="00C85602"/>
    <w:rsid w:val="00C8581D"/>
    <w:rsid w:val="00C85B5A"/>
    <w:rsid w:val="00C85CB0"/>
    <w:rsid w:val="00C8611A"/>
    <w:rsid w:val="00C86303"/>
    <w:rsid w:val="00C86E78"/>
    <w:rsid w:val="00C87546"/>
    <w:rsid w:val="00C87553"/>
    <w:rsid w:val="00C8787C"/>
    <w:rsid w:val="00C87A95"/>
    <w:rsid w:val="00C87AAA"/>
    <w:rsid w:val="00C90164"/>
    <w:rsid w:val="00C901A4"/>
    <w:rsid w:val="00C907B7"/>
    <w:rsid w:val="00C909A6"/>
    <w:rsid w:val="00C90E9E"/>
    <w:rsid w:val="00C90EF5"/>
    <w:rsid w:val="00C90F3A"/>
    <w:rsid w:val="00C9135B"/>
    <w:rsid w:val="00C91820"/>
    <w:rsid w:val="00C9192E"/>
    <w:rsid w:val="00C91E29"/>
    <w:rsid w:val="00C92218"/>
    <w:rsid w:val="00C92689"/>
    <w:rsid w:val="00C92761"/>
    <w:rsid w:val="00C928EC"/>
    <w:rsid w:val="00C9293F"/>
    <w:rsid w:val="00C92ABD"/>
    <w:rsid w:val="00C92B1F"/>
    <w:rsid w:val="00C9322B"/>
    <w:rsid w:val="00C932E8"/>
    <w:rsid w:val="00C932F3"/>
    <w:rsid w:val="00C933F7"/>
    <w:rsid w:val="00C9371C"/>
    <w:rsid w:val="00C93FFA"/>
    <w:rsid w:val="00C94051"/>
    <w:rsid w:val="00C9423B"/>
    <w:rsid w:val="00C94841"/>
    <w:rsid w:val="00C948C3"/>
    <w:rsid w:val="00C94DAE"/>
    <w:rsid w:val="00C954B1"/>
    <w:rsid w:val="00C95596"/>
    <w:rsid w:val="00C95981"/>
    <w:rsid w:val="00C95A05"/>
    <w:rsid w:val="00C95F0A"/>
    <w:rsid w:val="00C963B1"/>
    <w:rsid w:val="00C96842"/>
    <w:rsid w:val="00C9685D"/>
    <w:rsid w:val="00C9689B"/>
    <w:rsid w:val="00C96B46"/>
    <w:rsid w:val="00C96C46"/>
    <w:rsid w:val="00C971B5"/>
    <w:rsid w:val="00C97AC4"/>
    <w:rsid w:val="00C97DE6"/>
    <w:rsid w:val="00C97FFC"/>
    <w:rsid w:val="00CA0058"/>
    <w:rsid w:val="00CA0111"/>
    <w:rsid w:val="00CA0253"/>
    <w:rsid w:val="00CA0510"/>
    <w:rsid w:val="00CA0728"/>
    <w:rsid w:val="00CA0BC4"/>
    <w:rsid w:val="00CA0D4D"/>
    <w:rsid w:val="00CA1304"/>
    <w:rsid w:val="00CA14E4"/>
    <w:rsid w:val="00CA180A"/>
    <w:rsid w:val="00CA1B82"/>
    <w:rsid w:val="00CA2BAD"/>
    <w:rsid w:val="00CA35F2"/>
    <w:rsid w:val="00CA39B7"/>
    <w:rsid w:val="00CA3A09"/>
    <w:rsid w:val="00CA3A23"/>
    <w:rsid w:val="00CA3BF3"/>
    <w:rsid w:val="00CA44F4"/>
    <w:rsid w:val="00CA487B"/>
    <w:rsid w:val="00CA48FE"/>
    <w:rsid w:val="00CA4D58"/>
    <w:rsid w:val="00CA4EF9"/>
    <w:rsid w:val="00CA50C9"/>
    <w:rsid w:val="00CA53C4"/>
    <w:rsid w:val="00CA6589"/>
    <w:rsid w:val="00CA658A"/>
    <w:rsid w:val="00CA68C5"/>
    <w:rsid w:val="00CA6B8A"/>
    <w:rsid w:val="00CA70E1"/>
    <w:rsid w:val="00CA7152"/>
    <w:rsid w:val="00CA7227"/>
    <w:rsid w:val="00CA751C"/>
    <w:rsid w:val="00CA771C"/>
    <w:rsid w:val="00CA7907"/>
    <w:rsid w:val="00CA7A1E"/>
    <w:rsid w:val="00CA7B14"/>
    <w:rsid w:val="00CA7C32"/>
    <w:rsid w:val="00CA7D1B"/>
    <w:rsid w:val="00CA7E5C"/>
    <w:rsid w:val="00CB0E15"/>
    <w:rsid w:val="00CB0F61"/>
    <w:rsid w:val="00CB10EF"/>
    <w:rsid w:val="00CB12B3"/>
    <w:rsid w:val="00CB132C"/>
    <w:rsid w:val="00CB143D"/>
    <w:rsid w:val="00CB1577"/>
    <w:rsid w:val="00CB1706"/>
    <w:rsid w:val="00CB1950"/>
    <w:rsid w:val="00CB1C85"/>
    <w:rsid w:val="00CB20CA"/>
    <w:rsid w:val="00CB2540"/>
    <w:rsid w:val="00CB2955"/>
    <w:rsid w:val="00CB308D"/>
    <w:rsid w:val="00CB36A8"/>
    <w:rsid w:val="00CB3784"/>
    <w:rsid w:val="00CB3B25"/>
    <w:rsid w:val="00CB3BAE"/>
    <w:rsid w:val="00CB3CB3"/>
    <w:rsid w:val="00CB3DD3"/>
    <w:rsid w:val="00CB42A9"/>
    <w:rsid w:val="00CB4F81"/>
    <w:rsid w:val="00CB5005"/>
    <w:rsid w:val="00CB55FA"/>
    <w:rsid w:val="00CB57B9"/>
    <w:rsid w:val="00CB5901"/>
    <w:rsid w:val="00CB5C14"/>
    <w:rsid w:val="00CB60B3"/>
    <w:rsid w:val="00CB61F0"/>
    <w:rsid w:val="00CB678B"/>
    <w:rsid w:val="00CB6DE2"/>
    <w:rsid w:val="00CB72FB"/>
    <w:rsid w:val="00CB747D"/>
    <w:rsid w:val="00CB76A4"/>
    <w:rsid w:val="00CB7CD0"/>
    <w:rsid w:val="00CB7D93"/>
    <w:rsid w:val="00CC03CE"/>
    <w:rsid w:val="00CC05E7"/>
    <w:rsid w:val="00CC0992"/>
    <w:rsid w:val="00CC0A32"/>
    <w:rsid w:val="00CC0AFA"/>
    <w:rsid w:val="00CC0C19"/>
    <w:rsid w:val="00CC1D7F"/>
    <w:rsid w:val="00CC1D85"/>
    <w:rsid w:val="00CC2022"/>
    <w:rsid w:val="00CC2143"/>
    <w:rsid w:val="00CC2A21"/>
    <w:rsid w:val="00CC2A4C"/>
    <w:rsid w:val="00CC2B5E"/>
    <w:rsid w:val="00CC31BC"/>
    <w:rsid w:val="00CC32CF"/>
    <w:rsid w:val="00CC3672"/>
    <w:rsid w:val="00CC3685"/>
    <w:rsid w:val="00CC3A5D"/>
    <w:rsid w:val="00CC3B6D"/>
    <w:rsid w:val="00CC3C05"/>
    <w:rsid w:val="00CC3E08"/>
    <w:rsid w:val="00CC3ED7"/>
    <w:rsid w:val="00CC41A7"/>
    <w:rsid w:val="00CC4D23"/>
    <w:rsid w:val="00CC52DC"/>
    <w:rsid w:val="00CC546B"/>
    <w:rsid w:val="00CC55F2"/>
    <w:rsid w:val="00CC5692"/>
    <w:rsid w:val="00CC573B"/>
    <w:rsid w:val="00CC5B49"/>
    <w:rsid w:val="00CC5BB2"/>
    <w:rsid w:val="00CC6811"/>
    <w:rsid w:val="00CC6892"/>
    <w:rsid w:val="00CC6A1B"/>
    <w:rsid w:val="00CC6A3E"/>
    <w:rsid w:val="00CC6B6F"/>
    <w:rsid w:val="00CC6E00"/>
    <w:rsid w:val="00CC6E9C"/>
    <w:rsid w:val="00CC72D2"/>
    <w:rsid w:val="00CC73FE"/>
    <w:rsid w:val="00CC7A7B"/>
    <w:rsid w:val="00CC7C07"/>
    <w:rsid w:val="00CD0085"/>
    <w:rsid w:val="00CD06F3"/>
    <w:rsid w:val="00CD08A7"/>
    <w:rsid w:val="00CD0A98"/>
    <w:rsid w:val="00CD0E6F"/>
    <w:rsid w:val="00CD1326"/>
    <w:rsid w:val="00CD1A00"/>
    <w:rsid w:val="00CD1ACF"/>
    <w:rsid w:val="00CD1C89"/>
    <w:rsid w:val="00CD2331"/>
    <w:rsid w:val="00CD293C"/>
    <w:rsid w:val="00CD2F55"/>
    <w:rsid w:val="00CD31FE"/>
    <w:rsid w:val="00CD3256"/>
    <w:rsid w:val="00CD33EB"/>
    <w:rsid w:val="00CD34B2"/>
    <w:rsid w:val="00CD3738"/>
    <w:rsid w:val="00CD379D"/>
    <w:rsid w:val="00CD37C2"/>
    <w:rsid w:val="00CD37C3"/>
    <w:rsid w:val="00CD3918"/>
    <w:rsid w:val="00CD3BF7"/>
    <w:rsid w:val="00CD3CA0"/>
    <w:rsid w:val="00CD3DB2"/>
    <w:rsid w:val="00CD3F7D"/>
    <w:rsid w:val="00CD4266"/>
    <w:rsid w:val="00CD42B7"/>
    <w:rsid w:val="00CD4302"/>
    <w:rsid w:val="00CD4320"/>
    <w:rsid w:val="00CD4B7A"/>
    <w:rsid w:val="00CD4CA6"/>
    <w:rsid w:val="00CD4F1D"/>
    <w:rsid w:val="00CD528A"/>
    <w:rsid w:val="00CD546C"/>
    <w:rsid w:val="00CD55EA"/>
    <w:rsid w:val="00CD57E2"/>
    <w:rsid w:val="00CD5BDB"/>
    <w:rsid w:val="00CD61F8"/>
    <w:rsid w:val="00CD6581"/>
    <w:rsid w:val="00CD71A0"/>
    <w:rsid w:val="00CD7881"/>
    <w:rsid w:val="00CD7AC6"/>
    <w:rsid w:val="00CD7B3D"/>
    <w:rsid w:val="00CE023E"/>
    <w:rsid w:val="00CE0291"/>
    <w:rsid w:val="00CE02B9"/>
    <w:rsid w:val="00CE03E5"/>
    <w:rsid w:val="00CE05B5"/>
    <w:rsid w:val="00CE0A3B"/>
    <w:rsid w:val="00CE11A9"/>
    <w:rsid w:val="00CE1777"/>
    <w:rsid w:val="00CE192B"/>
    <w:rsid w:val="00CE19CE"/>
    <w:rsid w:val="00CE1B98"/>
    <w:rsid w:val="00CE1D10"/>
    <w:rsid w:val="00CE1D29"/>
    <w:rsid w:val="00CE1EC6"/>
    <w:rsid w:val="00CE1F00"/>
    <w:rsid w:val="00CE20C2"/>
    <w:rsid w:val="00CE24CB"/>
    <w:rsid w:val="00CE2C42"/>
    <w:rsid w:val="00CE2C6E"/>
    <w:rsid w:val="00CE2EF3"/>
    <w:rsid w:val="00CE30BA"/>
    <w:rsid w:val="00CE36BF"/>
    <w:rsid w:val="00CE3CDD"/>
    <w:rsid w:val="00CE4270"/>
    <w:rsid w:val="00CE4399"/>
    <w:rsid w:val="00CE439D"/>
    <w:rsid w:val="00CE43A0"/>
    <w:rsid w:val="00CE46B0"/>
    <w:rsid w:val="00CE4C84"/>
    <w:rsid w:val="00CE5201"/>
    <w:rsid w:val="00CE544C"/>
    <w:rsid w:val="00CE6033"/>
    <w:rsid w:val="00CE622D"/>
    <w:rsid w:val="00CE62C5"/>
    <w:rsid w:val="00CE660A"/>
    <w:rsid w:val="00CE66B4"/>
    <w:rsid w:val="00CE68E6"/>
    <w:rsid w:val="00CE70F1"/>
    <w:rsid w:val="00CE77F4"/>
    <w:rsid w:val="00CE79DD"/>
    <w:rsid w:val="00CE7BF7"/>
    <w:rsid w:val="00CE7C8E"/>
    <w:rsid w:val="00CF0072"/>
    <w:rsid w:val="00CF0252"/>
    <w:rsid w:val="00CF0A2E"/>
    <w:rsid w:val="00CF0D50"/>
    <w:rsid w:val="00CF0EE8"/>
    <w:rsid w:val="00CF189A"/>
    <w:rsid w:val="00CF1A59"/>
    <w:rsid w:val="00CF1D13"/>
    <w:rsid w:val="00CF1E92"/>
    <w:rsid w:val="00CF2527"/>
    <w:rsid w:val="00CF2AE6"/>
    <w:rsid w:val="00CF2F7B"/>
    <w:rsid w:val="00CF3319"/>
    <w:rsid w:val="00CF332F"/>
    <w:rsid w:val="00CF38F6"/>
    <w:rsid w:val="00CF39AF"/>
    <w:rsid w:val="00CF3E62"/>
    <w:rsid w:val="00CF400B"/>
    <w:rsid w:val="00CF434F"/>
    <w:rsid w:val="00CF47A2"/>
    <w:rsid w:val="00CF4AF2"/>
    <w:rsid w:val="00CF4BBD"/>
    <w:rsid w:val="00CF5243"/>
    <w:rsid w:val="00CF5399"/>
    <w:rsid w:val="00CF564B"/>
    <w:rsid w:val="00CF57A7"/>
    <w:rsid w:val="00CF5C66"/>
    <w:rsid w:val="00CF5D62"/>
    <w:rsid w:val="00CF62AE"/>
    <w:rsid w:val="00CF62E3"/>
    <w:rsid w:val="00CF6353"/>
    <w:rsid w:val="00CF64EA"/>
    <w:rsid w:val="00CF680B"/>
    <w:rsid w:val="00CF682F"/>
    <w:rsid w:val="00CF6847"/>
    <w:rsid w:val="00CF760D"/>
    <w:rsid w:val="00CF7659"/>
    <w:rsid w:val="00CF7C5C"/>
    <w:rsid w:val="00CF7D2F"/>
    <w:rsid w:val="00CF7E93"/>
    <w:rsid w:val="00CF7E9C"/>
    <w:rsid w:val="00CF7EAB"/>
    <w:rsid w:val="00D007F0"/>
    <w:rsid w:val="00D008ED"/>
    <w:rsid w:val="00D0133F"/>
    <w:rsid w:val="00D013F0"/>
    <w:rsid w:val="00D014EE"/>
    <w:rsid w:val="00D01538"/>
    <w:rsid w:val="00D01C27"/>
    <w:rsid w:val="00D01EDA"/>
    <w:rsid w:val="00D02020"/>
    <w:rsid w:val="00D020BD"/>
    <w:rsid w:val="00D029DA"/>
    <w:rsid w:val="00D02A95"/>
    <w:rsid w:val="00D02B59"/>
    <w:rsid w:val="00D02F60"/>
    <w:rsid w:val="00D0365B"/>
    <w:rsid w:val="00D03839"/>
    <w:rsid w:val="00D03A0E"/>
    <w:rsid w:val="00D03C89"/>
    <w:rsid w:val="00D03E6E"/>
    <w:rsid w:val="00D0466E"/>
    <w:rsid w:val="00D047CB"/>
    <w:rsid w:val="00D04D2F"/>
    <w:rsid w:val="00D04D60"/>
    <w:rsid w:val="00D05195"/>
    <w:rsid w:val="00D0589F"/>
    <w:rsid w:val="00D068B3"/>
    <w:rsid w:val="00D06AA4"/>
    <w:rsid w:val="00D06AF1"/>
    <w:rsid w:val="00D071D9"/>
    <w:rsid w:val="00D07B15"/>
    <w:rsid w:val="00D10AD0"/>
    <w:rsid w:val="00D10DC6"/>
    <w:rsid w:val="00D11078"/>
    <w:rsid w:val="00D11273"/>
    <w:rsid w:val="00D1128D"/>
    <w:rsid w:val="00D11399"/>
    <w:rsid w:val="00D11791"/>
    <w:rsid w:val="00D11816"/>
    <w:rsid w:val="00D11C35"/>
    <w:rsid w:val="00D11CAD"/>
    <w:rsid w:val="00D11EBB"/>
    <w:rsid w:val="00D1202F"/>
    <w:rsid w:val="00D12803"/>
    <w:rsid w:val="00D1295F"/>
    <w:rsid w:val="00D13028"/>
    <w:rsid w:val="00D13246"/>
    <w:rsid w:val="00D1346A"/>
    <w:rsid w:val="00D136B4"/>
    <w:rsid w:val="00D138E4"/>
    <w:rsid w:val="00D141C5"/>
    <w:rsid w:val="00D14BC1"/>
    <w:rsid w:val="00D1540E"/>
    <w:rsid w:val="00D157FC"/>
    <w:rsid w:val="00D15909"/>
    <w:rsid w:val="00D15AE3"/>
    <w:rsid w:val="00D15D97"/>
    <w:rsid w:val="00D15F0E"/>
    <w:rsid w:val="00D16087"/>
    <w:rsid w:val="00D1615C"/>
    <w:rsid w:val="00D16472"/>
    <w:rsid w:val="00D16626"/>
    <w:rsid w:val="00D16AB8"/>
    <w:rsid w:val="00D16AD0"/>
    <w:rsid w:val="00D17155"/>
    <w:rsid w:val="00D17271"/>
    <w:rsid w:val="00D172FB"/>
    <w:rsid w:val="00D174ED"/>
    <w:rsid w:val="00D1782D"/>
    <w:rsid w:val="00D17B2E"/>
    <w:rsid w:val="00D1BC3C"/>
    <w:rsid w:val="00D2022A"/>
    <w:rsid w:val="00D203EF"/>
    <w:rsid w:val="00D204B8"/>
    <w:rsid w:val="00D204E4"/>
    <w:rsid w:val="00D20704"/>
    <w:rsid w:val="00D20A79"/>
    <w:rsid w:val="00D20DBC"/>
    <w:rsid w:val="00D20F89"/>
    <w:rsid w:val="00D21084"/>
    <w:rsid w:val="00D21152"/>
    <w:rsid w:val="00D21805"/>
    <w:rsid w:val="00D21DF2"/>
    <w:rsid w:val="00D21FE4"/>
    <w:rsid w:val="00D22358"/>
    <w:rsid w:val="00D22405"/>
    <w:rsid w:val="00D2253F"/>
    <w:rsid w:val="00D228A1"/>
    <w:rsid w:val="00D22A1B"/>
    <w:rsid w:val="00D22B6B"/>
    <w:rsid w:val="00D22CF9"/>
    <w:rsid w:val="00D22D29"/>
    <w:rsid w:val="00D22DFD"/>
    <w:rsid w:val="00D22E41"/>
    <w:rsid w:val="00D22E58"/>
    <w:rsid w:val="00D237FF"/>
    <w:rsid w:val="00D23D3F"/>
    <w:rsid w:val="00D2403A"/>
    <w:rsid w:val="00D240A0"/>
    <w:rsid w:val="00D24B5C"/>
    <w:rsid w:val="00D255B7"/>
    <w:rsid w:val="00D259CA"/>
    <w:rsid w:val="00D25B05"/>
    <w:rsid w:val="00D25B8E"/>
    <w:rsid w:val="00D26309"/>
    <w:rsid w:val="00D26740"/>
    <w:rsid w:val="00D273DA"/>
    <w:rsid w:val="00D273FD"/>
    <w:rsid w:val="00D27413"/>
    <w:rsid w:val="00D27B22"/>
    <w:rsid w:val="00D27EB1"/>
    <w:rsid w:val="00D27F8D"/>
    <w:rsid w:val="00D30038"/>
    <w:rsid w:val="00D300EC"/>
    <w:rsid w:val="00D30173"/>
    <w:rsid w:val="00D3022F"/>
    <w:rsid w:val="00D30687"/>
    <w:rsid w:val="00D30FDC"/>
    <w:rsid w:val="00D313B2"/>
    <w:rsid w:val="00D315A4"/>
    <w:rsid w:val="00D31E49"/>
    <w:rsid w:val="00D321E1"/>
    <w:rsid w:val="00D322CC"/>
    <w:rsid w:val="00D3255B"/>
    <w:rsid w:val="00D329BE"/>
    <w:rsid w:val="00D32BF6"/>
    <w:rsid w:val="00D32C53"/>
    <w:rsid w:val="00D32C88"/>
    <w:rsid w:val="00D32CEF"/>
    <w:rsid w:val="00D32EDA"/>
    <w:rsid w:val="00D32EE2"/>
    <w:rsid w:val="00D332FA"/>
    <w:rsid w:val="00D33B00"/>
    <w:rsid w:val="00D33FE0"/>
    <w:rsid w:val="00D34225"/>
    <w:rsid w:val="00D34400"/>
    <w:rsid w:val="00D34AAA"/>
    <w:rsid w:val="00D34B80"/>
    <w:rsid w:val="00D34EF9"/>
    <w:rsid w:val="00D35033"/>
    <w:rsid w:val="00D35767"/>
    <w:rsid w:val="00D35CDD"/>
    <w:rsid w:val="00D36503"/>
    <w:rsid w:val="00D36704"/>
    <w:rsid w:val="00D36854"/>
    <w:rsid w:val="00D3690F"/>
    <w:rsid w:val="00D371CC"/>
    <w:rsid w:val="00D3747E"/>
    <w:rsid w:val="00D37A06"/>
    <w:rsid w:val="00D37E34"/>
    <w:rsid w:val="00D37FC2"/>
    <w:rsid w:val="00D40113"/>
    <w:rsid w:val="00D40151"/>
    <w:rsid w:val="00D4034C"/>
    <w:rsid w:val="00D40357"/>
    <w:rsid w:val="00D40368"/>
    <w:rsid w:val="00D408E8"/>
    <w:rsid w:val="00D40C12"/>
    <w:rsid w:val="00D40CBF"/>
    <w:rsid w:val="00D40D80"/>
    <w:rsid w:val="00D40E73"/>
    <w:rsid w:val="00D41109"/>
    <w:rsid w:val="00D41294"/>
    <w:rsid w:val="00D41EC1"/>
    <w:rsid w:val="00D42125"/>
    <w:rsid w:val="00D421DF"/>
    <w:rsid w:val="00D42343"/>
    <w:rsid w:val="00D42937"/>
    <w:rsid w:val="00D42DA8"/>
    <w:rsid w:val="00D4388E"/>
    <w:rsid w:val="00D4395E"/>
    <w:rsid w:val="00D43D2A"/>
    <w:rsid w:val="00D444E8"/>
    <w:rsid w:val="00D44857"/>
    <w:rsid w:val="00D44C86"/>
    <w:rsid w:val="00D44F15"/>
    <w:rsid w:val="00D44F86"/>
    <w:rsid w:val="00D45095"/>
    <w:rsid w:val="00D452EE"/>
    <w:rsid w:val="00D45463"/>
    <w:rsid w:val="00D458CE"/>
    <w:rsid w:val="00D45B77"/>
    <w:rsid w:val="00D4607C"/>
    <w:rsid w:val="00D462B1"/>
    <w:rsid w:val="00D4656C"/>
    <w:rsid w:val="00D46735"/>
    <w:rsid w:val="00D46A27"/>
    <w:rsid w:val="00D46B7B"/>
    <w:rsid w:val="00D47402"/>
    <w:rsid w:val="00D474D7"/>
    <w:rsid w:val="00D474E2"/>
    <w:rsid w:val="00D4793D"/>
    <w:rsid w:val="00D47CA7"/>
    <w:rsid w:val="00D47CEB"/>
    <w:rsid w:val="00D47E42"/>
    <w:rsid w:val="00D47F6C"/>
    <w:rsid w:val="00D505C3"/>
    <w:rsid w:val="00D50E9F"/>
    <w:rsid w:val="00D51598"/>
    <w:rsid w:val="00D51A74"/>
    <w:rsid w:val="00D51B10"/>
    <w:rsid w:val="00D523E1"/>
    <w:rsid w:val="00D52960"/>
    <w:rsid w:val="00D5299A"/>
    <w:rsid w:val="00D52AC6"/>
    <w:rsid w:val="00D52F8E"/>
    <w:rsid w:val="00D52FF2"/>
    <w:rsid w:val="00D533C9"/>
    <w:rsid w:val="00D5340E"/>
    <w:rsid w:val="00D535B1"/>
    <w:rsid w:val="00D5388C"/>
    <w:rsid w:val="00D53A8F"/>
    <w:rsid w:val="00D543D6"/>
    <w:rsid w:val="00D54576"/>
    <w:rsid w:val="00D5480E"/>
    <w:rsid w:val="00D5492F"/>
    <w:rsid w:val="00D54C4B"/>
    <w:rsid w:val="00D54C7F"/>
    <w:rsid w:val="00D54FF0"/>
    <w:rsid w:val="00D5523F"/>
    <w:rsid w:val="00D55BEF"/>
    <w:rsid w:val="00D55EAD"/>
    <w:rsid w:val="00D5672A"/>
    <w:rsid w:val="00D5690D"/>
    <w:rsid w:val="00D5698E"/>
    <w:rsid w:val="00D56D53"/>
    <w:rsid w:val="00D57084"/>
    <w:rsid w:val="00D57104"/>
    <w:rsid w:val="00D57359"/>
    <w:rsid w:val="00D574D2"/>
    <w:rsid w:val="00D575F6"/>
    <w:rsid w:val="00D57770"/>
    <w:rsid w:val="00D5787F"/>
    <w:rsid w:val="00D57E9D"/>
    <w:rsid w:val="00D6026B"/>
    <w:rsid w:val="00D60CCD"/>
    <w:rsid w:val="00D618EE"/>
    <w:rsid w:val="00D61DA9"/>
    <w:rsid w:val="00D62285"/>
    <w:rsid w:val="00D6282E"/>
    <w:rsid w:val="00D62B82"/>
    <w:rsid w:val="00D62BF4"/>
    <w:rsid w:val="00D62C40"/>
    <w:rsid w:val="00D62FD4"/>
    <w:rsid w:val="00D6355A"/>
    <w:rsid w:val="00D63593"/>
    <w:rsid w:val="00D63DE2"/>
    <w:rsid w:val="00D63EB5"/>
    <w:rsid w:val="00D65868"/>
    <w:rsid w:val="00D65AB2"/>
    <w:rsid w:val="00D65C01"/>
    <w:rsid w:val="00D65C19"/>
    <w:rsid w:val="00D65DF8"/>
    <w:rsid w:val="00D66453"/>
    <w:rsid w:val="00D6691D"/>
    <w:rsid w:val="00D66DB0"/>
    <w:rsid w:val="00D66E5B"/>
    <w:rsid w:val="00D66EBA"/>
    <w:rsid w:val="00D672C7"/>
    <w:rsid w:val="00D67472"/>
    <w:rsid w:val="00D674D6"/>
    <w:rsid w:val="00D67A53"/>
    <w:rsid w:val="00D67C1A"/>
    <w:rsid w:val="00D67F74"/>
    <w:rsid w:val="00D70301"/>
    <w:rsid w:val="00D70330"/>
    <w:rsid w:val="00D703BA"/>
    <w:rsid w:val="00D7059F"/>
    <w:rsid w:val="00D70A20"/>
    <w:rsid w:val="00D70C83"/>
    <w:rsid w:val="00D70C90"/>
    <w:rsid w:val="00D70F20"/>
    <w:rsid w:val="00D71302"/>
    <w:rsid w:val="00D718D1"/>
    <w:rsid w:val="00D71AED"/>
    <w:rsid w:val="00D71C44"/>
    <w:rsid w:val="00D71E6E"/>
    <w:rsid w:val="00D71ECF"/>
    <w:rsid w:val="00D720A8"/>
    <w:rsid w:val="00D722A1"/>
    <w:rsid w:val="00D72712"/>
    <w:rsid w:val="00D73140"/>
    <w:rsid w:val="00D7357C"/>
    <w:rsid w:val="00D738C5"/>
    <w:rsid w:val="00D73B6C"/>
    <w:rsid w:val="00D74029"/>
    <w:rsid w:val="00D749CC"/>
    <w:rsid w:val="00D74A38"/>
    <w:rsid w:val="00D74AE0"/>
    <w:rsid w:val="00D75193"/>
    <w:rsid w:val="00D75A60"/>
    <w:rsid w:val="00D75B0C"/>
    <w:rsid w:val="00D75C26"/>
    <w:rsid w:val="00D7605E"/>
    <w:rsid w:val="00D76229"/>
    <w:rsid w:val="00D76396"/>
    <w:rsid w:val="00D765A2"/>
    <w:rsid w:val="00D767BC"/>
    <w:rsid w:val="00D76B44"/>
    <w:rsid w:val="00D76B7E"/>
    <w:rsid w:val="00D77635"/>
    <w:rsid w:val="00D776CA"/>
    <w:rsid w:val="00D80002"/>
    <w:rsid w:val="00D80058"/>
    <w:rsid w:val="00D809C2"/>
    <w:rsid w:val="00D80B0F"/>
    <w:rsid w:val="00D80C1F"/>
    <w:rsid w:val="00D80C22"/>
    <w:rsid w:val="00D80ED7"/>
    <w:rsid w:val="00D810AC"/>
    <w:rsid w:val="00D810BC"/>
    <w:rsid w:val="00D8175E"/>
    <w:rsid w:val="00D81FBE"/>
    <w:rsid w:val="00D82359"/>
    <w:rsid w:val="00D826D6"/>
    <w:rsid w:val="00D82A1C"/>
    <w:rsid w:val="00D82D30"/>
    <w:rsid w:val="00D82FC9"/>
    <w:rsid w:val="00D82FDE"/>
    <w:rsid w:val="00D83255"/>
    <w:rsid w:val="00D83413"/>
    <w:rsid w:val="00D836D5"/>
    <w:rsid w:val="00D83DC1"/>
    <w:rsid w:val="00D844FD"/>
    <w:rsid w:val="00D8477A"/>
    <w:rsid w:val="00D84B07"/>
    <w:rsid w:val="00D84CF5"/>
    <w:rsid w:val="00D84F8D"/>
    <w:rsid w:val="00D853CF"/>
    <w:rsid w:val="00D8600E"/>
    <w:rsid w:val="00D86114"/>
    <w:rsid w:val="00D86651"/>
    <w:rsid w:val="00D86909"/>
    <w:rsid w:val="00D8694B"/>
    <w:rsid w:val="00D86CAE"/>
    <w:rsid w:val="00D86E8E"/>
    <w:rsid w:val="00D8737E"/>
    <w:rsid w:val="00D873B9"/>
    <w:rsid w:val="00D875C4"/>
    <w:rsid w:val="00D87CB6"/>
    <w:rsid w:val="00D900DF"/>
    <w:rsid w:val="00D902AA"/>
    <w:rsid w:val="00D90334"/>
    <w:rsid w:val="00D9038A"/>
    <w:rsid w:val="00D907B9"/>
    <w:rsid w:val="00D908F4"/>
    <w:rsid w:val="00D909C7"/>
    <w:rsid w:val="00D90FE6"/>
    <w:rsid w:val="00D90FFB"/>
    <w:rsid w:val="00D91206"/>
    <w:rsid w:val="00D912DC"/>
    <w:rsid w:val="00D912DD"/>
    <w:rsid w:val="00D912EF"/>
    <w:rsid w:val="00D9133D"/>
    <w:rsid w:val="00D915B5"/>
    <w:rsid w:val="00D915D1"/>
    <w:rsid w:val="00D91647"/>
    <w:rsid w:val="00D91B9C"/>
    <w:rsid w:val="00D9218D"/>
    <w:rsid w:val="00D9228E"/>
    <w:rsid w:val="00D922CF"/>
    <w:rsid w:val="00D92719"/>
    <w:rsid w:val="00D92A16"/>
    <w:rsid w:val="00D92C29"/>
    <w:rsid w:val="00D932DD"/>
    <w:rsid w:val="00D93774"/>
    <w:rsid w:val="00D93828"/>
    <w:rsid w:val="00D9388C"/>
    <w:rsid w:val="00D93AAD"/>
    <w:rsid w:val="00D94403"/>
    <w:rsid w:val="00D9460B"/>
    <w:rsid w:val="00D9462C"/>
    <w:rsid w:val="00D94797"/>
    <w:rsid w:val="00D94C73"/>
    <w:rsid w:val="00D94E05"/>
    <w:rsid w:val="00D951B4"/>
    <w:rsid w:val="00D95373"/>
    <w:rsid w:val="00D955BE"/>
    <w:rsid w:val="00D95B26"/>
    <w:rsid w:val="00D96048"/>
    <w:rsid w:val="00D96226"/>
    <w:rsid w:val="00D9633F"/>
    <w:rsid w:val="00D96456"/>
    <w:rsid w:val="00D964E9"/>
    <w:rsid w:val="00D96AC6"/>
    <w:rsid w:val="00D96BE9"/>
    <w:rsid w:val="00D96DE6"/>
    <w:rsid w:val="00D96EB6"/>
    <w:rsid w:val="00D97028"/>
    <w:rsid w:val="00D9748E"/>
    <w:rsid w:val="00D976E1"/>
    <w:rsid w:val="00D9786C"/>
    <w:rsid w:val="00D97C58"/>
    <w:rsid w:val="00DA025B"/>
    <w:rsid w:val="00DA0437"/>
    <w:rsid w:val="00DA0687"/>
    <w:rsid w:val="00DA07AC"/>
    <w:rsid w:val="00DA0CBC"/>
    <w:rsid w:val="00DA1051"/>
    <w:rsid w:val="00DA192A"/>
    <w:rsid w:val="00DA1E24"/>
    <w:rsid w:val="00DA22D3"/>
    <w:rsid w:val="00DA242E"/>
    <w:rsid w:val="00DA2570"/>
    <w:rsid w:val="00DA25C4"/>
    <w:rsid w:val="00DA3133"/>
    <w:rsid w:val="00DA3C77"/>
    <w:rsid w:val="00DA423F"/>
    <w:rsid w:val="00DA4323"/>
    <w:rsid w:val="00DA4922"/>
    <w:rsid w:val="00DA4AEE"/>
    <w:rsid w:val="00DA4B55"/>
    <w:rsid w:val="00DA4E79"/>
    <w:rsid w:val="00DA5025"/>
    <w:rsid w:val="00DA5255"/>
    <w:rsid w:val="00DA5423"/>
    <w:rsid w:val="00DA5493"/>
    <w:rsid w:val="00DA5D4B"/>
    <w:rsid w:val="00DA5E71"/>
    <w:rsid w:val="00DA64BC"/>
    <w:rsid w:val="00DA6672"/>
    <w:rsid w:val="00DA6734"/>
    <w:rsid w:val="00DA734A"/>
    <w:rsid w:val="00DA740E"/>
    <w:rsid w:val="00DA754A"/>
    <w:rsid w:val="00DA784F"/>
    <w:rsid w:val="00DA7B48"/>
    <w:rsid w:val="00DA7BC9"/>
    <w:rsid w:val="00DA7E69"/>
    <w:rsid w:val="00DB01AE"/>
    <w:rsid w:val="00DB0343"/>
    <w:rsid w:val="00DB05DE"/>
    <w:rsid w:val="00DB0857"/>
    <w:rsid w:val="00DB0A5D"/>
    <w:rsid w:val="00DB0E08"/>
    <w:rsid w:val="00DB0FDE"/>
    <w:rsid w:val="00DB13D1"/>
    <w:rsid w:val="00DB1492"/>
    <w:rsid w:val="00DB182C"/>
    <w:rsid w:val="00DB1968"/>
    <w:rsid w:val="00DB1AA9"/>
    <w:rsid w:val="00DB1C10"/>
    <w:rsid w:val="00DB1E8F"/>
    <w:rsid w:val="00DB2649"/>
    <w:rsid w:val="00DB2C5F"/>
    <w:rsid w:val="00DB2D09"/>
    <w:rsid w:val="00DB2EAE"/>
    <w:rsid w:val="00DB30E5"/>
    <w:rsid w:val="00DB399A"/>
    <w:rsid w:val="00DB3DD8"/>
    <w:rsid w:val="00DB3E9A"/>
    <w:rsid w:val="00DB404C"/>
    <w:rsid w:val="00DB42D8"/>
    <w:rsid w:val="00DB4376"/>
    <w:rsid w:val="00DB47F9"/>
    <w:rsid w:val="00DB4977"/>
    <w:rsid w:val="00DB50E3"/>
    <w:rsid w:val="00DB5287"/>
    <w:rsid w:val="00DB5488"/>
    <w:rsid w:val="00DB564B"/>
    <w:rsid w:val="00DB56B3"/>
    <w:rsid w:val="00DB59C7"/>
    <w:rsid w:val="00DB5D7F"/>
    <w:rsid w:val="00DB6069"/>
    <w:rsid w:val="00DB61DB"/>
    <w:rsid w:val="00DB6479"/>
    <w:rsid w:val="00DB64CF"/>
    <w:rsid w:val="00DB6670"/>
    <w:rsid w:val="00DB6B0E"/>
    <w:rsid w:val="00DB6C02"/>
    <w:rsid w:val="00DB6DF3"/>
    <w:rsid w:val="00DB7A1A"/>
    <w:rsid w:val="00DB7A47"/>
    <w:rsid w:val="00DC0097"/>
    <w:rsid w:val="00DC0390"/>
    <w:rsid w:val="00DC0413"/>
    <w:rsid w:val="00DC059A"/>
    <w:rsid w:val="00DC0FD9"/>
    <w:rsid w:val="00DC0FF4"/>
    <w:rsid w:val="00DC10CB"/>
    <w:rsid w:val="00DC146D"/>
    <w:rsid w:val="00DC183B"/>
    <w:rsid w:val="00DC1A4E"/>
    <w:rsid w:val="00DC1C03"/>
    <w:rsid w:val="00DC2031"/>
    <w:rsid w:val="00DC23EB"/>
    <w:rsid w:val="00DC2496"/>
    <w:rsid w:val="00DC289D"/>
    <w:rsid w:val="00DC2E00"/>
    <w:rsid w:val="00DC30F8"/>
    <w:rsid w:val="00DC318E"/>
    <w:rsid w:val="00DC32A2"/>
    <w:rsid w:val="00DC35C4"/>
    <w:rsid w:val="00DC3714"/>
    <w:rsid w:val="00DC3D29"/>
    <w:rsid w:val="00DC3E5E"/>
    <w:rsid w:val="00DC3EDA"/>
    <w:rsid w:val="00DC40F4"/>
    <w:rsid w:val="00DC4431"/>
    <w:rsid w:val="00DC47E5"/>
    <w:rsid w:val="00DC49E3"/>
    <w:rsid w:val="00DC4EFE"/>
    <w:rsid w:val="00DC52D9"/>
    <w:rsid w:val="00DC578D"/>
    <w:rsid w:val="00DC5D01"/>
    <w:rsid w:val="00DC5FAC"/>
    <w:rsid w:val="00DC672B"/>
    <w:rsid w:val="00DC6AC2"/>
    <w:rsid w:val="00DC6C2D"/>
    <w:rsid w:val="00DC7349"/>
    <w:rsid w:val="00DC7498"/>
    <w:rsid w:val="00DC788A"/>
    <w:rsid w:val="00DC7E3E"/>
    <w:rsid w:val="00DD0315"/>
    <w:rsid w:val="00DD0645"/>
    <w:rsid w:val="00DD06E4"/>
    <w:rsid w:val="00DD07D3"/>
    <w:rsid w:val="00DD08A9"/>
    <w:rsid w:val="00DD0965"/>
    <w:rsid w:val="00DD0BFB"/>
    <w:rsid w:val="00DD0D31"/>
    <w:rsid w:val="00DD1431"/>
    <w:rsid w:val="00DD1B9D"/>
    <w:rsid w:val="00DD1D6B"/>
    <w:rsid w:val="00DD204E"/>
    <w:rsid w:val="00DD221A"/>
    <w:rsid w:val="00DD2881"/>
    <w:rsid w:val="00DD2B80"/>
    <w:rsid w:val="00DD2C14"/>
    <w:rsid w:val="00DD36A7"/>
    <w:rsid w:val="00DD3840"/>
    <w:rsid w:val="00DD3F26"/>
    <w:rsid w:val="00DD3F6D"/>
    <w:rsid w:val="00DD423C"/>
    <w:rsid w:val="00DD44C5"/>
    <w:rsid w:val="00DD4504"/>
    <w:rsid w:val="00DD4561"/>
    <w:rsid w:val="00DD4C37"/>
    <w:rsid w:val="00DD53B7"/>
    <w:rsid w:val="00DD584E"/>
    <w:rsid w:val="00DD58DC"/>
    <w:rsid w:val="00DD592B"/>
    <w:rsid w:val="00DD5ECF"/>
    <w:rsid w:val="00DD5F70"/>
    <w:rsid w:val="00DD6624"/>
    <w:rsid w:val="00DD6669"/>
    <w:rsid w:val="00DD6944"/>
    <w:rsid w:val="00DD759F"/>
    <w:rsid w:val="00DD7779"/>
    <w:rsid w:val="00DD7805"/>
    <w:rsid w:val="00DD7D39"/>
    <w:rsid w:val="00DD7DAA"/>
    <w:rsid w:val="00DE0225"/>
    <w:rsid w:val="00DE04F1"/>
    <w:rsid w:val="00DE084F"/>
    <w:rsid w:val="00DE08B4"/>
    <w:rsid w:val="00DE0E2D"/>
    <w:rsid w:val="00DE0FFF"/>
    <w:rsid w:val="00DE10D0"/>
    <w:rsid w:val="00DE1322"/>
    <w:rsid w:val="00DE1ABE"/>
    <w:rsid w:val="00DE1B49"/>
    <w:rsid w:val="00DE1F67"/>
    <w:rsid w:val="00DE21FE"/>
    <w:rsid w:val="00DE23EF"/>
    <w:rsid w:val="00DE24BE"/>
    <w:rsid w:val="00DE2732"/>
    <w:rsid w:val="00DE2AB9"/>
    <w:rsid w:val="00DE2B6C"/>
    <w:rsid w:val="00DE2BB6"/>
    <w:rsid w:val="00DE2C1D"/>
    <w:rsid w:val="00DE3344"/>
    <w:rsid w:val="00DE347D"/>
    <w:rsid w:val="00DE34F3"/>
    <w:rsid w:val="00DE3B88"/>
    <w:rsid w:val="00DE3DB3"/>
    <w:rsid w:val="00DE4095"/>
    <w:rsid w:val="00DE4C9F"/>
    <w:rsid w:val="00DE4FDF"/>
    <w:rsid w:val="00DE5426"/>
    <w:rsid w:val="00DE55E3"/>
    <w:rsid w:val="00DE5A9F"/>
    <w:rsid w:val="00DE5B21"/>
    <w:rsid w:val="00DE5BD9"/>
    <w:rsid w:val="00DE5DF8"/>
    <w:rsid w:val="00DE61DC"/>
    <w:rsid w:val="00DE65CE"/>
    <w:rsid w:val="00DE6974"/>
    <w:rsid w:val="00DE7067"/>
    <w:rsid w:val="00DE70B2"/>
    <w:rsid w:val="00DE71A2"/>
    <w:rsid w:val="00DE7895"/>
    <w:rsid w:val="00DE7AA5"/>
    <w:rsid w:val="00DE7B58"/>
    <w:rsid w:val="00DF027A"/>
    <w:rsid w:val="00DF0291"/>
    <w:rsid w:val="00DF0322"/>
    <w:rsid w:val="00DF0880"/>
    <w:rsid w:val="00DF0E71"/>
    <w:rsid w:val="00DF0F00"/>
    <w:rsid w:val="00DF0F3A"/>
    <w:rsid w:val="00DF1A12"/>
    <w:rsid w:val="00DF1A26"/>
    <w:rsid w:val="00DF1AAD"/>
    <w:rsid w:val="00DF1BB1"/>
    <w:rsid w:val="00DF20F0"/>
    <w:rsid w:val="00DF2349"/>
    <w:rsid w:val="00DF28E2"/>
    <w:rsid w:val="00DF2F4F"/>
    <w:rsid w:val="00DF2F94"/>
    <w:rsid w:val="00DF30C2"/>
    <w:rsid w:val="00DF3178"/>
    <w:rsid w:val="00DF349C"/>
    <w:rsid w:val="00DF3C5C"/>
    <w:rsid w:val="00DF3D29"/>
    <w:rsid w:val="00DF3D57"/>
    <w:rsid w:val="00DF402C"/>
    <w:rsid w:val="00DF41E9"/>
    <w:rsid w:val="00DF4330"/>
    <w:rsid w:val="00DF4A27"/>
    <w:rsid w:val="00DF4CDA"/>
    <w:rsid w:val="00DF5294"/>
    <w:rsid w:val="00DF55C7"/>
    <w:rsid w:val="00DF56C1"/>
    <w:rsid w:val="00DF58C1"/>
    <w:rsid w:val="00DF5C7B"/>
    <w:rsid w:val="00DF5E9C"/>
    <w:rsid w:val="00DF6160"/>
    <w:rsid w:val="00DF61B6"/>
    <w:rsid w:val="00DF627B"/>
    <w:rsid w:val="00DF646E"/>
    <w:rsid w:val="00DF6505"/>
    <w:rsid w:val="00DF6540"/>
    <w:rsid w:val="00DF6652"/>
    <w:rsid w:val="00DF6921"/>
    <w:rsid w:val="00DF718E"/>
    <w:rsid w:val="00DF7B17"/>
    <w:rsid w:val="00DF7E1E"/>
    <w:rsid w:val="00E0009D"/>
    <w:rsid w:val="00E00333"/>
    <w:rsid w:val="00E006D1"/>
    <w:rsid w:val="00E00A3C"/>
    <w:rsid w:val="00E00B27"/>
    <w:rsid w:val="00E00EEB"/>
    <w:rsid w:val="00E01933"/>
    <w:rsid w:val="00E0197F"/>
    <w:rsid w:val="00E019C0"/>
    <w:rsid w:val="00E01A62"/>
    <w:rsid w:val="00E01A8E"/>
    <w:rsid w:val="00E01B6E"/>
    <w:rsid w:val="00E01D55"/>
    <w:rsid w:val="00E02691"/>
    <w:rsid w:val="00E028DC"/>
    <w:rsid w:val="00E02B05"/>
    <w:rsid w:val="00E02DD0"/>
    <w:rsid w:val="00E02EDE"/>
    <w:rsid w:val="00E03186"/>
    <w:rsid w:val="00E03754"/>
    <w:rsid w:val="00E03A64"/>
    <w:rsid w:val="00E03BAF"/>
    <w:rsid w:val="00E03D0A"/>
    <w:rsid w:val="00E03F5D"/>
    <w:rsid w:val="00E047EC"/>
    <w:rsid w:val="00E047FF"/>
    <w:rsid w:val="00E0480F"/>
    <w:rsid w:val="00E04B89"/>
    <w:rsid w:val="00E04C3F"/>
    <w:rsid w:val="00E04EBD"/>
    <w:rsid w:val="00E04EDB"/>
    <w:rsid w:val="00E05026"/>
    <w:rsid w:val="00E05078"/>
    <w:rsid w:val="00E0549F"/>
    <w:rsid w:val="00E05B88"/>
    <w:rsid w:val="00E05C31"/>
    <w:rsid w:val="00E05F16"/>
    <w:rsid w:val="00E0633E"/>
    <w:rsid w:val="00E064F1"/>
    <w:rsid w:val="00E06BB2"/>
    <w:rsid w:val="00E06CCE"/>
    <w:rsid w:val="00E06EAF"/>
    <w:rsid w:val="00E06F88"/>
    <w:rsid w:val="00E07259"/>
    <w:rsid w:val="00E078FB"/>
    <w:rsid w:val="00E07CFE"/>
    <w:rsid w:val="00E07FB8"/>
    <w:rsid w:val="00E10239"/>
    <w:rsid w:val="00E10561"/>
    <w:rsid w:val="00E105F6"/>
    <w:rsid w:val="00E10836"/>
    <w:rsid w:val="00E10D7E"/>
    <w:rsid w:val="00E10F5C"/>
    <w:rsid w:val="00E1119C"/>
    <w:rsid w:val="00E11508"/>
    <w:rsid w:val="00E116E3"/>
    <w:rsid w:val="00E11AB9"/>
    <w:rsid w:val="00E11ABD"/>
    <w:rsid w:val="00E11D05"/>
    <w:rsid w:val="00E12319"/>
    <w:rsid w:val="00E12842"/>
    <w:rsid w:val="00E12BCC"/>
    <w:rsid w:val="00E1332E"/>
    <w:rsid w:val="00E13447"/>
    <w:rsid w:val="00E13453"/>
    <w:rsid w:val="00E13512"/>
    <w:rsid w:val="00E13DD1"/>
    <w:rsid w:val="00E13E03"/>
    <w:rsid w:val="00E1417C"/>
    <w:rsid w:val="00E1469E"/>
    <w:rsid w:val="00E14971"/>
    <w:rsid w:val="00E14A87"/>
    <w:rsid w:val="00E14BC5"/>
    <w:rsid w:val="00E14CC7"/>
    <w:rsid w:val="00E1538E"/>
    <w:rsid w:val="00E155F6"/>
    <w:rsid w:val="00E15809"/>
    <w:rsid w:val="00E158C9"/>
    <w:rsid w:val="00E159D8"/>
    <w:rsid w:val="00E15DCA"/>
    <w:rsid w:val="00E15F50"/>
    <w:rsid w:val="00E160E6"/>
    <w:rsid w:val="00E161C4"/>
    <w:rsid w:val="00E16406"/>
    <w:rsid w:val="00E16955"/>
    <w:rsid w:val="00E16A94"/>
    <w:rsid w:val="00E16AEB"/>
    <w:rsid w:val="00E16C7A"/>
    <w:rsid w:val="00E16F78"/>
    <w:rsid w:val="00E17FE8"/>
    <w:rsid w:val="00E20180"/>
    <w:rsid w:val="00E205DB"/>
    <w:rsid w:val="00E2097A"/>
    <w:rsid w:val="00E20B0F"/>
    <w:rsid w:val="00E20BC4"/>
    <w:rsid w:val="00E20C14"/>
    <w:rsid w:val="00E20D3A"/>
    <w:rsid w:val="00E21217"/>
    <w:rsid w:val="00E212FE"/>
    <w:rsid w:val="00E214F7"/>
    <w:rsid w:val="00E2157C"/>
    <w:rsid w:val="00E21690"/>
    <w:rsid w:val="00E2179A"/>
    <w:rsid w:val="00E21B3B"/>
    <w:rsid w:val="00E21CF8"/>
    <w:rsid w:val="00E21E1E"/>
    <w:rsid w:val="00E21F8F"/>
    <w:rsid w:val="00E22101"/>
    <w:rsid w:val="00E22F92"/>
    <w:rsid w:val="00E2312E"/>
    <w:rsid w:val="00E2354C"/>
    <w:rsid w:val="00E23680"/>
    <w:rsid w:val="00E23871"/>
    <w:rsid w:val="00E2423F"/>
    <w:rsid w:val="00E2492B"/>
    <w:rsid w:val="00E25382"/>
    <w:rsid w:val="00E2543E"/>
    <w:rsid w:val="00E2544B"/>
    <w:rsid w:val="00E25478"/>
    <w:rsid w:val="00E255F0"/>
    <w:rsid w:val="00E260C7"/>
    <w:rsid w:val="00E26294"/>
    <w:rsid w:val="00E26685"/>
    <w:rsid w:val="00E26AAE"/>
    <w:rsid w:val="00E26DBF"/>
    <w:rsid w:val="00E26EAA"/>
    <w:rsid w:val="00E2788F"/>
    <w:rsid w:val="00E27B9C"/>
    <w:rsid w:val="00E27DEB"/>
    <w:rsid w:val="00E30413"/>
    <w:rsid w:val="00E30507"/>
    <w:rsid w:val="00E30533"/>
    <w:rsid w:val="00E3077B"/>
    <w:rsid w:val="00E30889"/>
    <w:rsid w:val="00E308A3"/>
    <w:rsid w:val="00E309DB"/>
    <w:rsid w:val="00E30A73"/>
    <w:rsid w:val="00E30BC2"/>
    <w:rsid w:val="00E30CC8"/>
    <w:rsid w:val="00E30D1D"/>
    <w:rsid w:val="00E30FCA"/>
    <w:rsid w:val="00E3112B"/>
    <w:rsid w:val="00E31186"/>
    <w:rsid w:val="00E312A0"/>
    <w:rsid w:val="00E316FC"/>
    <w:rsid w:val="00E31B6C"/>
    <w:rsid w:val="00E31FDC"/>
    <w:rsid w:val="00E324E9"/>
    <w:rsid w:val="00E328C0"/>
    <w:rsid w:val="00E32907"/>
    <w:rsid w:val="00E32CF1"/>
    <w:rsid w:val="00E32E34"/>
    <w:rsid w:val="00E3304E"/>
    <w:rsid w:val="00E3312F"/>
    <w:rsid w:val="00E333C6"/>
    <w:rsid w:val="00E33D1A"/>
    <w:rsid w:val="00E3427A"/>
    <w:rsid w:val="00E348B2"/>
    <w:rsid w:val="00E348BF"/>
    <w:rsid w:val="00E34A1C"/>
    <w:rsid w:val="00E35261"/>
    <w:rsid w:val="00E353E7"/>
    <w:rsid w:val="00E355E3"/>
    <w:rsid w:val="00E358A8"/>
    <w:rsid w:val="00E365FD"/>
    <w:rsid w:val="00E36701"/>
    <w:rsid w:val="00E367B3"/>
    <w:rsid w:val="00E369E3"/>
    <w:rsid w:val="00E36D04"/>
    <w:rsid w:val="00E36DDC"/>
    <w:rsid w:val="00E36E25"/>
    <w:rsid w:val="00E36E7B"/>
    <w:rsid w:val="00E36F38"/>
    <w:rsid w:val="00E3726C"/>
    <w:rsid w:val="00E372F5"/>
    <w:rsid w:val="00E37967"/>
    <w:rsid w:val="00E40B7C"/>
    <w:rsid w:val="00E40C1F"/>
    <w:rsid w:val="00E40C44"/>
    <w:rsid w:val="00E40F00"/>
    <w:rsid w:val="00E40F1B"/>
    <w:rsid w:val="00E41442"/>
    <w:rsid w:val="00E417F5"/>
    <w:rsid w:val="00E42057"/>
    <w:rsid w:val="00E42510"/>
    <w:rsid w:val="00E42614"/>
    <w:rsid w:val="00E4290E"/>
    <w:rsid w:val="00E429F4"/>
    <w:rsid w:val="00E42A6B"/>
    <w:rsid w:val="00E42D34"/>
    <w:rsid w:val="00E42EC9"/>
    <w:rsid w:val="00E43116"/>
    <w:rsid w:val="00E432E7"/>
    <w:rsid w:val="00E4333B"/>
    <w:rsid w:val="00E4345E"/>
    <w:rsid w:val="00E43A5F"/>
    <w:rsid w:val="00E43BE4"/>
    <w:rsid w:val="00E43D90"/>
    <w:rsid w:val="00E442CC"/>
    <w:rsid w:val="00E44390"/>
    <w:rsid w:val="00E444A3"/>
    <w:rsid w:val="00E445D0"/>
    <w:rsid w:val="00E44921"/>
    <w:rsid w:val="00E44966"/>
    <w:rsid w:val="00E449F1"/>
    <w:rsid w:val="00E44AAD"/>
    <w:rsid w:val="00E44BFB"/>
    <w:rsid w:val="00E44DD1"/>
    <w:rsid w:val="00E44FA7"/>
    <w:rsid w:val="00E459B1"/>
    <w:rsid w:val="00E45E1E"/>
    <w:rsid w:val="00E45E26"/>
    <w:rsid w:val="00E4619F"/>
    <w:rsid w:val="00E46B63"/>
    <w:rsid w:val="00E46CC5"/>
    <w:rsid w:val="00E4748E"/>
    <w:rsid w:val="00E4757A"/>
    <w:rsid w:val="00E47C0D"/>
    <w:rsid w:val="00E506D5"/>
    <w:rsid w:val="00E5073C"/>
    <w:rsid w:val="00E50B04"/>
    <w:rsid w:val="00E50E79"/>
    <w:rsid w:val="00E511B9"/>
    <w:rsid w:val="00E511CB"/>
    <w:rsid w:val="00E51337"/>
    <w:rsid w:val="00E5196E"/>
    <w:rsid w:val="00E519CB"/>
    <w:rsid w:val="00E52238"/>
    <w:rsid w:val="00E52245"/>
    <w:rsid w:val="00E5278E"/>
    <w:rsid w:val="00E52C8E"/>
    <w:rsid w:val="00E532F0"/>
    <w:rsid w:val="00E53538"/>
    <w:rsid w:val="00E536D9"/>
    <w:rsid w:val="00E538A9"/>
    <w:rsid w:val="00E538AF"/>
    <w:rsid w:val="00E539C1"/>
    <w:rsid w:val="00E541D5"/>
    <w:rsid w:val="00E54271"/>
    <w:rsid w:val="00E54420"/>
    <w:rsid w:val="00E54559"/>
    <w:rsid w:val="00E54797"/>
    <w:rsid w:val="00E54923"/>
    <w:rsid w:val="00E54DCD"/>
    <w:rsid w:val="00E54EFE"/>
    <w:rsid w:val="00E55375"/>
    <w:rsid w:val="00E55429"/>
    <w:rsid w:val="00E556ED"/>
    <w:rsid w:val="00E5582E"/>
    <w:rsid w:val="00E55928"/>
    <w:rsid w:val="00E55B20"/>
    <w:rsid w:val="00E563C0"/>
    <w:rsid w:val="00E56518"/>
    <w:rsid w:val="00E5653A"/>
    <w:rsid w:val="00E5688C"/>
    <w:rsid w:val="00E56BC6"/>
    <w:rsid w:val="00E5758D"/>
    <w:rsid w:val="00E575AD"/>
    <w:rsid w:val="00E57B22"/>
    <w:rsid w:val="00E57CC0"/>
    <w:rsid w:val="00E6003E"/>
    <w:rsid w:val="00E60165"/>
    <w:rsid w:val="00E605E1"/>
    <w:rsid w:val="00E60692"/>
    <w:rsid w:val="00E60746"/>
    <w:rsid w:val="00E60BBD"/>
    <w:rsid w:val="00E60F3E"/>
    <w:rsid w:val="00E6109B"/>
    <w:rsid w:val="00E6115C"/>
    <w:rsid w:val="00E61166"/>
    <w:rsid w:val="00E619BE"/>
    <w:rsid w:val="00E61F85"/>
    <w:rsid w:val="00E620E9"/>
    <w:rsid w:val="00E62258"/>
    <w:rsid w:val="00E62A04"/>
    <w:rsid w:val="00E62A95"/>
    <w:rsid w:val="00E62BEE"/>
    <w:rsid w:val="00E62E00"/>
    <w:rsid w:val="00E63075"/>
    <w:rsid w:val="00E635ED"/>
    <w:rsid w:val="00E63A09"/>
    <w:rsid w:val="00E63A35"/>
    <w:rsid w:val="00E63D0D"/>
    <w:rsid w:val="00E63DD7"/>
    <w:rsid w:val="00E64132"/>
    <w:rsid w:val="00E64149"/>
    <w:rsid w:val="00E644BF"/>
    <w:rsid w:val="00E64701"/>
    <w:rsid w:val="00E647A7"/>
    <w:rsid w:val="00E647D8"/>
    <w:rsid w:val="00E65851"/>
    <w:rsid w:val="00E65DCF"/>
    <w:rsid w:val="00E6644E"/>
    <w:rsid w:val="00E665C4"/>
    <w:rsid w:val="00E66646"/>
    <w:rsid w:val="00E66970"/>
    <w:rsid w:val="00E66FCE"/>
    <w:rsid w:val="00E67196"/>
    <w:rsid w:val="00E671AC"/>
    <w:rsid w:val="00E67691"/>
    <w:rsid w:val="00E67CB4"/>
    <w:rsid w:val="00E67D24"/>
    <w:rsid w:val="00E7012F"/>
    <w:rsid w:val="00E701E7"/>
    <w:rsid w:val="00E701FE"/>
    <w:rsid w:val="00E70274"/>
    <w:rsid w:val="00E702BA"/>
    <w:rsid w:val="00E70418"/>
    <w:rsid w:val="00E70549"/>
    <w:rsid w:val="00E70647"/>
    <w:rsid w:val="00E70B0A"/>
    <w:rsid w:val="00E70C25"/>
    <w:rsid w:val="00E70D5B"/>
    <w:rsid w:val="00E71246"/>
    <w:rsid w:val="00E712A7"/>
    <w:rsid w:val="00E71AD8"/>
    <w:rsid w:val="00E71BAE"/>
    <w:rsid w:val="00E7202F"/>
    <w:rsid w:val="00E7276B"/>
    <w:rsid w:val="00E727DC"/>
    <w:rsid w:val="00E72A8A"/>
    <w:rsid w:val="00E72BD3"/>
    <w:rsid w:val="00E72F23"/>
    <w:rsid w:val="00E72F6D"/>
    <w:rsid w:val="00E72FDA"/>
    <w:rsid w:val="00E731E0"/>
    <w:rsid w:val="00E7331C"/>
    <w:rsid w:val="00E737BB"/>
    <w:rsid w:val="00E738E5"/>
    <w:rsid w:val="00E73A40"/>
    <w:rsid w:val="00E73C0F"/>
    <w:rsid w:val="00E74001"/>
    <w:rsid w:val="00E74B16"/>
    <w:rsid w:val="00E74C79"/>
    <w:rsid w:val="00E74E34"/>
    <w:rsid w:val="00E75A11"/>
    <w:rsid w:val="00E75D6F"/>
    <w:rsid w:val="00E75D93"/>
    <w:rsid w:val="00E75F1B"/>
    <w:rsid w:val="00E75FE0"/>
    <w:rsid w:val="00E76056"/>
    <w:rsid w:val="00E762AB"/>
    <w:rsid w:val="00E76457"/>
    <w:rsid w:val="00E76540"/>
    <w:rsid w:val="00E7718F"/>
    <w:rsid w:val="00E77378"/>
    <w:rsid w:val="00E776DA"/>
    <w:rsid w:val="00E77CA8"/>
    <w:rsid w:val="00E800AC"/>
    <w:rsid w:val="00E80545"/>
    <w:rsid w:val="00E8057D"/>
    <w:rsid w:val="00E8077E"/>
    <w:rsid w:val="00E80880"/>
    <w:rsid w:val="00E8090F"/>
    <w:rsid w:val="00E80EC6"/>
    <w:rsid w:val="00E8127B"/>
    <w:rsid w:val="00E81697"/>
    <w:rsid w:val="00E81844"/>
    <w:rsid w:val="00E81AAD"/>
    <w:rsid w:val="00E81E42"/>
    <w:rsid w:val="00E823BE"/>
    <w:rsid w:val="00E8251C"/>
    <w:rsid w:val="00E83108"/>
    <w:rsid w:val="00E83288"/>
    <w:rsid w:val="00E835A8"/>
    <w:rsid w:val="00E8368F"/>
    <w:rsid w:val="00E8378F"/>
    <w:rsid w:val="00E83931"/>
    <w:rsid w:val="00E83C92"/>
    <w:rsid w:val="00E84198"/>
    <w:rsid w:val="00E842AF"/>
    <w:rsid w:val="00E85067"/>
    <w:rsid w:val="00E85285"/>
    <w:rsid w:val="00E852C8"/>
    <w:rsid w:val="00E85BF2"/>
    <w:rsid w:val="00E85D18"/>
    <w:rsid w:val="00E85F11"/>
    <w:rsid w:val="00E86094"/>
    <w:rsid w:val="00E86518"/>
    <w:rsid w:val="00E86956"/>
    <w:rsid w:val="00E86EF0"/>
    <w:rsid w:val="00E872DB"/>
    <w:rsid w:val="00E87403"/>
    <w:rsid w:val="00E877E2"/>
    <w:rsid w:val="00E8783E"/>
    <w:rsid w:val="00E8786E"/>
    <w:rsid w:val="00E87B1D"/>
    <w:rsid w:val="00E87D62"/>
    <w:rsid w:val="00E90333"/>
    <w:rsid w:val="00E90D27"/>
    <w:rsid w:val="00E90FE8"/>
    <w:rsid w:val="00E9186E"/>
    <w:rsid w:val="00E91A3F"/>
    <w:rsid w:val="00E91D29"/>
    <w:rsid w:val="00E91F1B"/>
    <w:rsid w:val="00E91F76"/>
    <w:rsid w:val="00E92131"/>
    <w:rsid w:val="00E9233E"/>
    <w:rsid w:val="00E9273B"/>
    <w:rsid w:val="00E92763"/>
    <w:rsid w:val="00E9278E"/>
    <w:rsid w:val="00E928D4"/>
    <w:rsid w:val="00E92A24"/>
    <w:rsid w:val="00E932F5"/>
    <w:rsid w:val="00E9355B"/>
    <w:rsid w:val="00E9357B"/>
    <w:rsid w:val="00E939EB"/>
    <w:rsid w:val="00E93BB1"/>
    <w:rsid w:val="00E93C41"/>
    <w:rsid w:val="00E9453A"/>
    <w:rsid w:val="00E945DF"/>
    <w:rsid w:val="00E94632"/>
    <w:rsid w:val="00E9479D"/>
    <w:rsid w:val="00E9479F"/>
    <w:rsid w:val="00E94852"/>
    <w:rsid w:val="00E94B0B"/>
    <w:rsid w:val="00E94CB9"/>
    <w:rsid w:val="00E94CFA"/>
    <w:rsid w:val="00E95035"/>
    <w:rsid w:val="00E9515A"/>
    <w:rsid w:val="00E95A8D"/>
    <w:rsid w:val="00E95D36"/>
    <w:rsid w:val="00E95DB4"/>
    <w:rsid w:val="00E9616A"/>
    <w:rsid w:val="00E963FE"/>
    <w:rsid w:val="00E96537"/>
    <w:rsid w:val="00E9672B"/>
    <w:rsid w:val="00E96DAE"/>
    <w:rsid w:val="00E96EA3"/>
    <w:rsid w:val="00E96FBA"/>
    <w:rsid w:val="00E97156"/>
    <w:rsid w:val="00E974BE"/>
    <w:rsid w:val="00E976B2"/>
    <w:rsid w:val="00E97AFE"/>
    <w:rsid w:val="00E97B27"/>
    <w:rsid w:val="00E97C56"/>
    <w:rsid w:val="00E97D05"/>
    <w:rsid w:val="00E97FC8"/>
    <w:rsid w:val="00EA08D9"/>
    <w:rsid w:val="00EA0986"/>
    <w:rsid w:val="00EA09F3"/>
    <w:rsid w:val="00EA0AAB"/>
    <w:rsid w:val="00EA156F"/>
    <w:rsid w:val="00EA1936"/>
    <w:rsid w:val="00EA1CE8"/>
    <w:rsid w:val="00EA2627"/>
    <w:rsid w:val="00EA2987"/>
    <w:rsid w:val="00EA2994"/>
    <w:rsid w:val="00EA2B1C"/>
    <w:rsid w:val="00EA2C62"/>
    <w:rsid w:val="00EA2E85"/>
    <w:rsid w:val="00EA35D1"/>
    <w:rsid w:val="00EA3ABC"/>
    <w:rsid w:val="00EA3D22"/>
    <w:rsid w:val="00EA3F4D"/>
    <w:rsid w:val="00EA4130"/>
    <w:rsid w:val="00EA42F4"/>
    <w:rsid w:val="00EA443F"/>
    <w:rsid w:val="00EA452B"/>
    <w:rsid w:val="00EA4689"/>
    <w:rsid w:val="00EA4735"/>
    <w:rsid w:val="00EA47B1"/>
    <w:rsid w:val="00EA485E"/>
    <w:rsid w:val="00EA48A4"/>
    <w:rsid w:val="00EA4D25"/>
    <w:rsid w:val="00EA4EC4"/>
    <w:rsid w:val="00EA528C"/>
    <w:rsid w:val="00EA576F"/>
    <w:rsid w:val="00EA5790"/>
    <w:rsid w:val="00EA57C8"/>
    <w:rsid w:val="00EA58B1"/>
    <w:rsid w:val="00EA5F68"/>
    <w:rsid w:val="00EA60D4"/>
    <w:rsid w:val="00EA6672"/>
    <w:rsid w:val="00EA66E3"/>
    <w:rsid w:val="00EA6A09"/>
    <w:rsid w:val="00EA6D52"/>
    <w:rsid w:val="00EA725A"/>
    <w:rsid w:val="00EA75BB"/>
    <w:rsid w:val="00EA7638"/>
    <w:rsid w:val="00EA7C09"/>
    <w:rsid w:val="00EA7D3B"/>
    <w:rsid w:val="00EA7F72"/>
    <w:rsid w:val="00EB0255"/>
    <w:rsid w:val="00EB094F"/>
    <w:rsid w:val="00EB1288"/>
    <w:rsid w:val="00EB16FA"/>
    <w:rsid w:val="00EB2020"/>
    <w:rsid w:val="00EB2B54"/>
    <w:rsid w:val="00EB2D2B"/>
    <w:rsid w:val="00EB4C77"/>
    <w:rsid w:val="00EB4DE3"/>
    <w:rsid w:val="00EB5056"/>
    <w:rsid w:val="00EB5189"/>
    <w:rsid w:val="00EB52C7"/>
    <w:rsid w:val="00EB5733"/>
    <w:rsid w:val="00EB5BE4"/>
    <w:rsid w:val="00EB5CDD"/>
    <w:rsid w:val="00EB67A3"/>
    <w:rsid w:val="00EB6883"/>
    <w:rsid w:val="00EB6AF0"/>
    <w:rsid w:val="00EB6B4F"/>
    <w:rsid w:val="00EB6C1E"/>
    <w:rsid w:val="00EB6CB8"/>
    <w:rsid w:val="00EB6FE6"/>
    <w:rsid w:val="00EB76C8"/>
    <w:rsid w:val="00EB76CF"/>
    <w:rsid w:val="00EB7811"/>
    <w:rsid w:val="00EB78FF"/>
    <w:rsid w:val="00EB7A70"/>
    <w:rsid w:val="00EC00C7"/>
    <w:rsid w:val="00EC0301"/>
    <w:rsid w:val="00EC101B"/>
    <w:rsid w:val="00EC1282"/>
    <w:rsid w:val="00EC1630"/>
    <w:rsid w:val="00EC16D7"/>
    <w:rsid w:val="00EC1A3E"/>
    <w:rsid w:val="00EC1B94"/>
    <w:rsid w:val="00EC217B"/>
    <w:rsid w:val="00EC27EE"/>
    <w:rsid w:val="00EC28F5"/>
    <w:rsid w:val="00EC317E"/>
    <w:rsid w:val="00EC394A"/>
    <w:rsid w:val="00EC4637"/>
    <w:rsid w:val="00EC4D6E"/>
    <w:rsid w:val="00EC4F9E"/>
    <w:rsid w:val="00EC5035"/>
    <w:rsid w:val="00EC5056"/>
    <w:rsid w:val="00EC51E2"/>
    <w:rsid w:val="00EC5788"/>
    <w:rsid w:val="00EC59CE"/>
    <w:rsid w:val="00EC5B9C"/>
    <w:rsid w:val="00EC5E51"/>
    <w:rsid w:val="00EC6153"/>
    <w:rsid w:val="00EC6516"/>
    <w:rsid w:val="00EC688C"/>
    <w:rsid w:val="00EC69AD"/>
    <w:rsid w:val="00EC6D5E"/>
    <w:rsid w:val="00EC6EB0"/>
    <w:rsid w:val="00EC7333"/>
    <w:rsid w:val="00EC7439"/>
    <w:rsid w:val="00EC7D8E"/>
    <w:rsid w:val="00EC7DF3"/>
    <w:rsid w:val="00ED0521"/>
    <w:rsid w:val="00ED063C"/>
    <w:rsid w:val="00ED0796"/>
    <w:rsid w:val="00ED0F3F"/>
    <w:rsid w:val="00ED1022"/>
    <w:rsid w:val="00ED11FB"/>
    <w:rsid w:val="00ED13D5"/>
    <w:rsid w:val="00ED157D"/>
    <w:rsid w:val="00ED17F4"/>
    <w:rsid w:val="00ED188A"/>
    <w:rsid w:val="00ED1A50"/>
    <w:rsid w:val="00ED1C06"/>
    <w:rsid w:val="00ED2234"/>
    <w:rsid w:val="00ED2304"/>
    <w:rsid w:val="00ED2988"/>
    <w:rsid w:val="00ED2ADA"/>
    <w:rsid w:val="00ED2DA3"/>
    <w:rsid w:val="00ED2E7C"/>
    <w:rsid w:val="00ED2F66"/>
    <w:rsid w:val="00ED3161"/>
    <w:rsid w:val="00ED35B7"/>
    <w:rsid w:val="00ED35C9"/>
    <w:rsid w:val="00ED36FD"/>
    <w:rsid w:val="00ED39E1"/>
    <w:rsid w:val="00ED3C95"/>
    <w:rsid w:val="00ED41FF"/>
    <w:rsid w:val="00ED42D9"/>
    <w:rsid w:val="00ED43D7"/>
    <w:rsid w:val="00ED440C"/>
    <w:rsid w:val="00ED47A3"/>
    <w:rsid w:val="00ED48AE"/>
    <w:rsid w:val="00ED4ACF"/>
    <w:rsid w:val="00ED4DE3"/>
    <w:rsid w:val="00ED4F7E"/>
    <w:rsid w:val="00ED5829"/>
    <w:rsid w:val="00ED5906"/>
    <w:rsid w:val="00ED5A06"/>
    <w:rsid w:val="00ED61D1"/>
    <w:rsid w:val="00ED6260"/>
    <w:rsid w:val="00ED642C"/>
    <w:rsid w:val="00ED6919"/>
    <w:rsid w:val="00ED6CD0"/>
    <w:rsid w:val="00ED7305"/>
    <w:rsid w:val="00ED79C6"/>
    <w:rsid w:val="00ED7A7E"/>
    <w:rsid w:val="00ED7C22"/>
    <w:rsid w:val="00ED7F1D"/>
    <w:rsid w:val="00ED7F50"/>
    <w:rsid w:val="00ED7FB5"/>
    <w:rsid w:val="00EE001A"/>
    <w:rsid w:val="00EE001E"/>
    <w:rsid w:val="00EE00B6"/>
    <w:rsid w:val="00EE0242"/>
    <w:rsid w:val="00EE03EB"/>
    <w:rsid w:val="00EE0424"/>
    <w:rsid w:val="00EE05AE"/>
    <w:rsid w:val="00EE0C36"/>
    <w:rsid w:val="00EE0E60"/>
    <w:rsid w:val="00EE1177"/>
    <w:rsid w:val="00EE1547"/>
    <w:rsid w:val="00EE20D4"/>
    <w:rsid w:val="00EE28E5"/>
    <w:rsid w:val="00EE330E"/>
    <w:rsid w:val="00EE37F9"/>
    <w:rsid w:val="00EE3B55"/>
    <w:rsid w:val="00EE463B"/>
    <w:rsid w:val="00EE46C2"/>
    <w:rsid w:val="00EE46CF"/>
    <w:rsid w:val="00EE4CCF"/>
    <w:rsid w:val="00EE539C"/>
    <w:rsid w:val="00EE5547"/>
    <w:rsid w:val="00EE5B08"/>
    <w:rsid w:val="00EE5C22"/>
    <w:rsid w:val="00EE638D"/>
    <w:rsid w:val="00EE65A7"/>
    <w:rsid w:val="00EE6D28"/>
    <w:rsid w:val="00EE725A"/>
    <w:rsid w:val="00EE7610"/>
    <w:rsid w:val="00EE76BA"/>
    <w:rsid w:val="00EE7792"/>
    <w:rsid w:val="00EE7A64"/>
    <w:rsid w:val="00EE7F1B"/>
    <w:rsid w:val="00EF0696"/>
    <w:rsid w:val="00EF06F5"/>
    <w:rsid w:val="00EF0A49"/>
    <w:rsid w:val="00EF0BE0"/>
    <w:rsid w:val="00EF0CDA"/>
    <w:rsid w:val="00EF0D7F"/>
    <w:rsid w:val="00EF1268"/>
    <w:rsid w:val="00EF1DC5"/>
    <w:rsid w:val="00EF1E1D"/>
    <w:rsid w:val="00EF2075"/>
    <w:rsid w:val="00EF20A6"/>
    <w:rsid w:val="00EF24D0"/>
    <w:rsid w:val="00EF32D6"/>
    <w:rsid w:val="00EF3957"/>
    <w:rsid w:val="00EF3B1E"/>
    <w:rsid w:val="00EF3BE5"/>
    <w:rsid w:val="00EF3F58"/>
    <w:rsid w:val="00EF401A"/>
    <w:rsid w:val="00EF40AB"/>
    <w:rsid w:val="00EF41A8"/>
    <w:rsid w:val="00EF45FC"/>
    <w:rsid w:val="00EF472E"/>
    <w:rsid w:val="00EF48EC"/>
    <w:rsid w:val="00EF51A7"/>
    <w:rsid w:val="00EF527F"/>
    <w:rsid w:val="00EF52F4"/>
    <w:rsid w:val="00EF56C5"/>
    <w:rsid w:val="00EF58D0"/>
    <w:rsid w:val="00EF5DE9"/>
    <w:rsid w:val="00EF5F99"/>
    <w:rsid w:val="00EF6016"/>
    <w:rsid w:val="00EF64D7"/>
    <w:rsid w:val="00EF6527"/>
    <w:rsid w:val="00EF655C"/>
    <w:rsid w:val="00EF663C"/>
    <w:rsid w:val="00EF6A79"/>
    <w:rsid w:val="00EF6DD1"/>
    <w:rsid w:val="00EF6F3E"/>
    <w:rsid w:val="00EF709A"/>
    <w:rsid w:val="00EF7280"/>
    <w:rsid w:val="00EF793A"/>
    <w:rsid w:val="00F0011A"/>
    <w:rsid w:val="00F00246"/>
    <w:rsid w:val="00F006E1"/>
    <w:rsid w:val="00F0096E"/>
    <w:rsid w:val="00F00A43"/>
    <w:rsid w:val="00F00AE8"/>
    <w:rsid w:val="00F00CE1"/>
    <w:rsid w:val="00F00F55"/>
    <w:rsid w:val="00F0128C"/>
    <w:rsid w:val="00F014EC"/>
    <w:rsid w:val="00F01530"/>
    <w:rsid w:val="00F01848"/>
    <w:rsid w:val="00F01F00"/>
    <w:rsid w:val="00F01F82"/>
    <w:rsid w:val="00F0210D"/>
    <w:rsid w:val="00F0264A"/>
    <w:rsid w:val="00F026B6"/>
    <w:rsid w:val="00F02AE8"/>
    <w:rsid w:val="00F03577"/>
    <w:rsid w:val="00F03B93"/>
    <w:rsid w:val="00F0425D"/>
    <w:rsid w:val="00F04284"/>
    <w:rsid w:val="00F0430A"/>
    <w:rsid w:val="00F0459E"/>
    <w:rsid w:val="00F047A4"/>
    <w:rsid w:val="00F04959"/>
    <w:rsid w:val="00F04EA7"/>
    <w:rsid w:val="00F0502B"/>
    <w:rsid w:val="00F051AB"/>
    <w:rsid w:val="00F053E8"/>
    <w:rsid w:val="00F058BA"/>
    <w:rsid w:val="00F05A54"/>
    <w:rsid w:val="00F06500"/>
    <w:rsid w:val="00F06650"/>
    <w:rsid w:val="00F06683"/>
    <w:rsid w:val="00F06A9C"/>
    <w:rsid w:val="00F06DEB"/>
    <w:rsid w:val="00F0742B"/>
    <w:rsid w:val="00F0773F"/>
    <w:rsid w:val="00F07946"/>
    <w:rsid w:val="00F079DE"/>
    <w:rsid w:val="00F07ADF"/>
    <w:rsid w:val="00F07C29"/>
    <w:rsid w:val="00F07D72"/>
    <w:rsid w:val="00F07DF9"/>
    <w:rsid w:val="00F10221"/>
    <w:rsid w:val="00F10642"/>
    <w:rsid w:val="00F10CD0"/>
    <w:rsid w:val="00F10FF8"/>
    <w:rsid w:val="00F11098"/>
    <w:rsid w:val="00F11178"/>
    <w:rsid w:val="00F11540"/>
    <w:rsid w:val="00F11DF2"/>
    <w:rsid w:val="00F11FB1"/>
    <w:rsid w:val="00F12368"/>
    <w:rsid w:val="00F126F8"/>
    <w:rsid w:val="00F128E9"/>
    <w:rsid w:val="00F13602"/>
    <w:rsid w:val="00F136B6"/>
    <w:rsid w:val="00F1370C"/>
    <w:rsid w:val="00F137B7"/>
    <w:rsid w:val="00F13A04"/>
    <w:rsid w:val="00F13B7A"/>
    <w:rsid w:val="00F13D8F"/>
    <w:rsid w:val="00F13E8C"/>
    <w:rsid w:val="00F14E74"/>
    <w:rsid w:val="00F1522F"/>
    <w:rsid w:val="00F15299"/>
    <w:rsid w:val="00F15377"/>
    <w:rsid w:val="00F15B82"/>
    <w:rsid w:val="00F15C5C"/>
    <w:rsid w:val="00F15C86"/>
    <w:rsid w:val="00F15F47"/>
    <w:rsid w:val="00F15F59"/>
    <w:rsid w:val="00F160F3"/>
    <w:rsid w:val="00F1626B"/>
    <w:rsid w:val="00F162B9"/>
    <w:rsid w:val="00F1637F"/>
    <w:rsid w:val="00F165CD"/>
    <w:rsid w:val="00F1685E"/>
    <w:rsid w:val="00F16B0B"/>
    <w:rsid w:val="00F16D82"/>
    <w:rsid w:val="00F16F0D"/>
    <w:rsid w:val="00F16F67"/>
    <w:rsid w:val="00F1709F"/>
    <w:rsid w:val="00F172E4"/>
    <w:rsid w:val="00F17340"/>
    <w:rsid w:val="00F1762E"/>
    <w:rsid w:val="00F17C8A"/>
    <w:rsid w:val="00F17D7C"/>
    <w:rsid w:val="00F202D9"/>
    <w:rsid w:val="00F204CB"/>
    <w:rsid w:val="00F2061A"/>
    <w:rsid w:val="00F206F1"/>
    <w:rsid w:val="00F207FC"/>
    <w:rsid w:val="00F20A71"/>
    <w:rsid w:val="00F20CE0"/>
    <w:rsid w:val="00F20D1E"/>
    <w:rsid w:val="00F20E78"/>
    <w:rsid w:val="00F212CA"/>
    <w:rsid w:val="00F2157D"/>
    <w:rsid w:val="00F215D5"/>
    <w:rsid w:val="00F21630"/>
    <w:rsid w:val="00F21842"/>
    <w:rsid w:val="00F21EF4"/>
    <w:rsid w:val="00F21F56"/>
    <w:rsid w:val="00F21F67"/>
    <w:rsid w:val="00F22095"/>
    <w:rsid w:val="00F223A5"/>
    <w:rsid w:val="00F2270E"/>
    <w:rsid w:val="00F22F2B"/>
    <w:rsid w:val="00F23B57"/>
    <w:rsid w:val="00F23E6D"/>
    <w:rsid w:val="00F23F7A"/>
    <w:rsid w:val="00F23F82"/>
    <w:rsid w:val="00F23FFB"/>
    <w:rsid w:val="00F24443"/>
    <w:rsid w:val="00F2447C"/>
    <w:rsid w:val="00F245FA"/>
    <w:rsid w:val="00F24619"/>
    <w:rsid w:val="00F2463D"/>
    <w:rsid w:val="00F2475D"/>
    <w:rsid w:val="00F24B8D"/>
    <w:rsid w:val="00F25211"/>
    <w:rsid w:val="00F255F8"/>
    <w:rsid w:val="00F25811"/>
    <w:rsid w:val="00F25C52"/>
    <w:rsid w:val="00F25DEA"/>
    <w:rsid w:val="00F261C9"/>
    <w:rsid w:val="00F262A2"/>
    <w:rsid w:val="00F26732"/>
    <w:rsid w:val="00F2677D"/>
    <w:rsid w:val="00F2693C"/>
    <w:rsid w:val="00F269EE"/>
    <w:rsid w:val="00F269F6"/>
    <w:rsid w:val="00F26BB8"/>
    <w:rsid w:val="00F26E38"/>
    <w:rsid w:val="00F27BB0"/>
    <w:rsid w:val="00F27CC6"/>
    <w:rsid w:val="00F27DA0"/>
    <w:rsid w:val="00F27E0D"/>
    <w:rsid w:val="00F27FEF"/>
    <w:rsid w:val="00F30057"/>
    <w:rsid w:val="00F3026B"/>
    <w:rsid w:val="00F30673"/>
    <w:rsid w:val="00F30A51"/>
    <w:rsid w:val="00F30A8C"/>
    <w:rsid w:val="00F30E5B"/>
    <w:rsid w:val="00F31234"/>
    <w:rsid w:val="00F314A7"/>
    <w:rsid w:val="00F314D0"/>
    <w:rsid w:val="00F3153A"/>
    <w:rsid w:val="00F31899"/>
    <w:rsid w:val="00F31B03"/>
    <w:rsid w:val="00F31B76"/>
    <w:rsid w:val="00F31EA6"/>
    <w:rsid w:val="00F327D1"/>
    <w:rsid w:val="00F32A48"/>
    <w:rsid w:val="00F32AF1"/>
    <w:rsid w:val="00F32FDC"/>
    <w:rsid w:val="00F33525"/>
    <w:rsid w:val="00F33CEB"/>
    <w:rsid w:val="00F34607"/>
    <w:rsid w:val="00F34640"/>
    <w:rsid w:val="00F34680"/>
    <w:rsid w:val="00F34750"/>
    <w:rsid w:val="00F34826"/>
    <w:rsid w:val="00F3489C"/>
    <w:rsid w:val="00F34A09"/>
    <w:rsid w:val="00F34A13"/>
    <w:rsid w:val="00F34FAB"/>
    <w:rsid w:val="00F35447"/>
    <w:rsid w:val="00F35A26"/>
    <w:rsid w:val="00F35D34"/>
    <w:rsid w:val="00F36438"/>
    <w:rsid w:val="00F366AB"/>
    <w:rsid w:val="00F36CE2"/>
    <w:rsid w:val="00F37210"/>
    <w:rsid w:val="00F37249"/>
    <w:rsid w:val="00F37577"/>
    <w:rsid w:val="00F37BC9"/>
    <w:rsid w:val="00F40102"/>
    <w:rsid w:val="00F40249"/>
    <w:rsid w:val="00F40254"/>
    <w:rsid w:val="00F40ECE"/>
    <w:rsid w:val="00F412CE"/>
    <w:rsid w:val="00F413E6"/>
    <w:rsid w:val="00F414B2"/>
    <w:rsid w:val="00F415FF"/>
    <w:rsid w:val="00F41C4E"/>
    <w:rsid w:val="00F4243D"/>
    <w:rsid w:val="00F425A4"/>
    <w:rsid w:val="00F42665"/>
    <w:rsid w:val="00F42DF7"/>
    <w:rsid w:val="00F431F7"/>
    <w:rsid w:val="00F436A4"/>
    <w:rsid w:val="00F436A5"/>
    <w:rsid w:val="00F43795"/>
    <w:rsid w:val="00F43995"/>
    <w:rsid w:val="00F43AB1"/>
    <w:rsid w:val="00F43E71"/>
    <w:rsid w:val="00F4457D"/>
    <w:rsid w:val="00F44C5E"/>
    <w:rsid w:val="00F44E0A"/>
    <w:rsid w:val="00F44F98"/>
    <w:rsid w:val="00F452AD"/>
    <w:rsid w:val="00F4542C"/>
    <w:rsid w:val="00F456F1"/>
    <w:rsid w:val="00F45D88"/>
    <w:rsid w:val="00F46261"/>
    <w:rsid w:val="00F46610"/>
    <w:rsid w:val="00F46763"/>
    <w:rsid w:val="00F4696B"/>
    <w:rsid w:val="00F47B32"/>
    <w:rsid w:val="00F47B3A"/>
    <w:rsid w:val="00F47E4A"/>
    <w:rsid w:val="00F47FA1"/>
    <w:rsid w:val="00F50085"/>
    <w:rsid w:val="00F500F8"/>
    <w:rsid w:val="00F50101"/>
    <w:rsid w:val="00F501F4"/>
    <w:rsid w:val="00F51287"/>
    <w:rsid w:val="00F51890"/>
    <w:rsid w:val="00F519E5"/>
    <w:rsid w:val="00F51B57"/>
    <w:rsid w:val="00F51B9F"/>
    <w:rsid w:val="00F51C0A"/>
    <w:rsid w:val="00F52106"/>
    <w:rsid w:val="00F52134"/>
    <w:rsid w:val="00F52270"/>
    <w:rsid w:val="00F52EBC"/>
    <w:rsid w:val="00F53103"/>
    <w:rsid w:val="00F53342"/>
    <w:rsid w:val="00F53560"/>
    <w:rsid w:val="00F53C09"/>
    <w:rsid w:val="00F53DB3"/>
    <w:rsid w:val="00F540D9"/>
    <w:rsid w:val="00F543B5"/>
    <w:rsid w:val="00F54DC6"/>
    <w:rsid w:val="00F54FCF"/>
    <w:rsid w:val="00F55682"/>
    <w:rsid w:val="00F55899"/>
    <w:rsid w:val="00F55A5F"/>
    <w:rsid w:val="00F55B80"/>
    <w:rsid w:val="00F55BBC"/>
    <w:rsid w:val="00F562A6"/>
    <w:rsid w:val="00F567AD"/>
    <w:rsid w:val="00F57427"/>
    <w:rsid w:val="00F5764E"/>
    <w:rsid w:val="00F5E8CF"/>
    <w:rsid w:val="00F600D9"/>
    <w:rsid w:val="00F60133"/>
    <w:rsid w:val="00F602FB"/>
    <w:rsid w:val="00F6031E"/>
    <w:rsid w:val="00F60375"/>
    <w:rsid w:val="00F6049B"/>
    <w:rsid w:val="00F604BD"/>
    <w:rsid w:val="00F60AD0"/>
    <w:rsid w:val="00F60BF7"/>
    <w:rsid w:val="00F610A1"/>
    <w:rsid w:val="00F610E0"/>
    <w:rsid w:val="00F617BD"/>
    <w:rsid w:val="00F6191D"/>
    <w:rsid w:val="00F61ADF"/>
    <w:rsid w:val="00F623A7"/>
    <w:rsid w:val="00F62BBB"/>
    <w:rsid w:val="00F632A8"/>
    <w:rsid w:val="00F6362A"/>
    <w:rsid w:val="00F636B2"/>
    <w:rsid w:val="00F64204"/>
    <w:rsid w:val="00F6454C"/>
    <w:rsid w:val="00F64C39"/>
    <w:rsid w:val="00F64EE8"/>
    <w:rsid w:val="00F65272"/>
    <w:rsid w:val="00F65497"/>
    <w:rsid w:val="00F65650"/>
    <w:rsid w:val="00F6565B"/>
    <w:rsid w:val="00F65D2D"/>
    <w:rsid w:val="00F6607C"/>
    <w:rsid w:val="00F660E6"/>
    <w:rsid w:val="00F66118"/>
    <w:rsid w:val="00F663FF"/>
    <w:rsid w:val="00F66466"/>
    <w:rsid w:val="00F66689"/>
    <w:rsid w:val="00F66C80"/>
    <w:rsid w:val="00F677B7"/>
    <w:rsid w:val="00F67CE5"/>
    <w:rsid w:val="00F67E54"/>
    <w:rsid w:val="00F7050D"/>
    <w:rsid w:val="00F705BD"/>
    <w:rsid w:val="00F705ED"/>
    <w:rsid w:val="00F708D9"/>
    <w:rsid w:val="00F709B1"/>
    <w:rsid w:val="00F70AEF"/>
    <w:rsid w:val="00F71125"/>
    <w:rsid w:val="00F7152E"/>
    <w:rsid w:val="00F7168A"/>
    <w:rsid w:val="00F71EE7"/>
    <w:rsid w:val="00F723FC"/>
    <w:rsid w:val="00F72A53"/>
    <w:rsid w:val="00F72D43"/>
    <w:rsid w:val="00F72EF3"/>
    <w:rsid w:val="00F730A1"/>
    <w:rsid w:val="00F7347E"/>
    <w:rsid w:val="00F73672"/>
    <w:rsid w:val="00F73D54"/>
    <w:rsid w:val="00F73FED"/>
    <w:rsid w:val="00F740A2"/>
    <w:rsid w:val="00F74479"/>
    <w:rsid w:val="00F74A03"/>
    <w:rsid w:val="00F74A90"/>
    <w:rsid w:val="00F75255"/>
    <w:rsid w:val="00F75296"/>
    <w:rsid w:val="00F752FA"/>
    <w:rsid w:val="00F75646"/>
    <w:rsid w:val="00F759E0"/>
    <w:rsid w:val="00F75C2E"/>
    <w:rsid w:val="00F75D95"/>
    <w:rsid w:val="00F75FF8"/>
    <w:rsid w:val="00F7636C"/>
    <w:rsid w:val="00F7681A"/>
    <w:rsid w:val="00F76946"/>
    <w:rsid w:val="00F769DF"/>
    <w:rsid w:val="00F76A6C"/>
    <w:rsid w:val="00F76AB7"/>
    <w:rsid w:val="00F76F30"/>
    <w:rsid w:val="00F77224"/>
    <w:rsid w:val="00F77228"/>
    <w:rsid w:val="00F77472"/>
    <w:rsid w:val="00F776DB"/>
    <w:rsid w:val="00F777D3"/>
    <w:rsid w:val="00F778A9"/>
    <w:rsid w:val="00F779B7"/>
    <w:rsid w:val="00F77A0D"/>
    <w:rsid w:val="00F77D6D"/>
    <w:rsid w:val="00F77F5A"/>
    <w:rsid w:val="00F801B9"/>
    <w:rsid w:val="00F8021C"/>
    <w:rsid w:val="00F8045E"/>
    <w:rsid w:val="00F805ED"/>
    <w:rsid w:val="00F80752"/>
    <w:rsid w:val="00F8088D"/>
    <w:rsid w:val="00F808F7"/>
    <w:rsid w:val="00F80A90"/>
    <w:rsid w:val="00F80D3B"/>
    <w:rsid w:val="00F80D98"/>
    <w:rsid w:val="00F81621"/>
    <w:rsid w:val="00F81858"/>
    <w:rsid w:val="00F81884"/>
    <w:rsid w:val="00F81ACD"/>
    <w:rsid w:val="00F81E42"/>
    <w:rsid w:val="00F828FC"/>
    <w:rsid w:val="00F82F05"/>
    <w:rsid w:val="00F83119"/>
    <w:rsid w:val="00F83361"/>
    <w:rsid w:val="00F835FB"/>
    <w:rsid w:val="00F836A9"/>
    <w:rsid w:val="00F83838"/>
    <w:rsid w:val="00F83B9A"/>
    <w:rsid w:val="00F83DE7"/>
    <w:rsid w:val="00F842CF"/>
    <w:rsid w:val="00F8454D"/>
    <w:rsid w:val="00F8464D"/>
    <w:rsid w:val="00F84805"/>
    <w:rsid w:val="00F84C55"/>
    <w:rsid w:val="00F84CEA"/>
    <w:rsid w:val="00F84F62"/>
    <w:rsid w:val="00F8558D"/>
    <w:rsid w:val="00F858D6"/>
    <w:rsid w:val="00F85B53"/>
    <w:rsid w:val="00F85BEF"/>
    <w:rsid w:val="00F8620A"/>
    <w:rsid w:val="00F8678F"/>
    <w:rsid w:val="00F86876"/>
    <w:rsid w:val="00F86C36"/>
    <w:rsid w:val="00F86D95"/>
    <w:rsid w:val="00F86DA8"/>
    <w:rsid w:val="00F87577"/>
    <w:rsid w:val="00F87579"/>
    <w:rsid w:val="00F878E3"/>
    <w:rsid w:val="00F8794B"/>
    <w:rsid w:val="00F90567"/>
    <w:rsid w:val="00F90740"/>
    <w:rsid w:val="00F90A50"/>
    <w:rsid w:val="00F913DC"/>
    <w:rsid w:val="00F913ED"/>
    <w:rsid w:val="00F91AE6"/>
    <w:rsid w:val="00F9214E"/>
    <w:rsid w:val="00F922ED"/>
    <w:rsid w:val="00F9266B"/>
    <w:rsid w:val="00F935CD"/>
    <w:rsid w:val="00F935D2"/>
    <w:rsid w:val="00F93D57"/>
    <w:rsid w:val="00F94451"/>
    <w:rsid w:val="00F9471B"/>
    <w:rsid w:val="00F947B2"/>
    <w:rsid w:val="00F950AD"/>
    <w:rsid w:val="00F960CE"/>
    <w:rsid w:val="00F963EA"/>
    <w:rsid w:val="00F96501"/>
    <w:rsid w:val="00F96589"/>
    <w:rsid w:val="00F9672D"/>
    <w:rsid w:val="00F96734"/>
    <w:rsid w:val="00F969B5"/>
    <w:rsid w:val="00F96BF3"/>
    <w:rsid w:val="00F96E07"/>
    <w:rsid w:val="00F96E0F"/>
    <w:rsid w:val="00F96E13"/>
    <w:rsid w:val="00F96F29"/>
    <w:rsid w:val="00F973DC"/>
    <w:rsid w:val="00F97541"/>
    <w:rsid w:val="00F9780F"/>
    <w:rsid w:val="00F97AEC"/>
    <w:rsid w:val="00FA0292"/>
    <w:rsid w:val="00FA0397"/>
    <w:rsid w:val="00FA08EC"/>
    <w:rsid w:val="00FA0C8C"/>
    <w:rsid w:val="00FA0F93"/>
    <w:rsid w:val="00FA0F9A"/>
    <w:rsid w:val="00FA1482"/>
    <w:rsid w:val="00FA156D"/>
    <w:rsid w:val="00FA157E"/>
    <w:rsid w:val="00FA1715"/>
    <w:rsid w:val="00FA17CA"/>
    <w:rsid w:val="00FA1D9D"/>
    <w:rsid w:val="00FA24C5"/>
    <w:rsid w:val="00FA2751"/>
    <w:rsid w:val="00FA278D"/>
    <w:rsid w:val="00FA2842"/>
    <w:rsid w:val="00FA2D0E"/>
    <w:rsid w:val="00FA33DE"/>
    <w:rsid w:val="00FA34C5"/>
    <w:rsid w:val="00FA3542"/>
    <w:rsid w:val="00FA35D3"/>
    <w:rsid w:val="00FA3E20"/>
    <w:rsid w:val="00FA43AD"/>
    <w:rsid w:val="00FA4491"/>
    <w:rsid w:val="00FA462C"/>
    <w:rsid w:val="00FA46F5"/>
    <w:rsid w:val="00FA4726"/>
    <w:rsid w:val="00FA4884"/>
    <w:rsid w:val="00FA4984"/>
    <w:rsid w:val="00FA4CDB"/>
    <w:rsid w:val="00FA53A1"/>
    <w:rsid w:val="00FA54E8"/>
    <w:rsid w:val="00FA5598"/>
    <w:rsid w:val="00FA5C36"/>
    <w:rsid w:val="00FA6044"/>
    <w:rsid w:val="00FA6076"/>
    <w:rsid w:val="00FA68DF"/>
    <w:rsid w:val="00FA6C0C"/>
    <w:rsid w:val="00FA6D54"/>
    <w:rsid w:val="00FA7263"/>
    <w:rsid w:val="00FA7340"/>
    <w:rsid w:val="00FA754C"/>
    <w:rsid w:val="00FA7890"/>
    <w:rsid w:val="00FA7901"/>
    <w:rsid w:val="00FA799E"/>
    <w:rsid w:val="00FA7B6D"/>
    <w:rsid w:val="00FA7DAB"/>
    <w:rsid w:val="00FA7EA2"/>
    <w:rsid w:val="00FA87E9"/>
    <w:rsid w:val="00FB0096"/>
    <w:rsid w:val="00FB0158"/>
    <w:rsid w:val="00FB094F"/>
    <w:rsid w:val="00FB0B8A"/>
    <w:rsid w:val="00FB0D9C"/>
    <w:rsid w:val="00FB137B"/>
    <w:rsid w:val="00FB1515"/>
    <w:rsid w:val="00FB17B1"/>
    <w:rsid w:val="00FB1900"/>
    <w:rsid w:val="00FB1F4A"/>
    <w:rsid w:val="00FB20F6"/>
    <w:rsid w:val="00FB239D"/>
    <w:rsid w:val="00FB24A0"/>
    <w:rsid w:val="00FB2643"/>
    <w:rsid w:val="00FB275A"/>
    <w:rsid w:val="00FB2B63"/>
    <w:rsid w:val="00FB2BAB"/>
    <w:rsid w:val="00FB2EFD"/>
    <w:rsid w:val="00FB3474"/>
    <w:rsid w:val="00FB3859"/>
    <w:rsid w:val="00FB3983"/>
    <w:rsid w:val="00FB3F50"/>
    <w:rsid w:val="00FB40ED"/>
    <w:rsid w:val="00FB464A"/>
    <w:rsid w:val="00FB47BB"/>
    <w:rsid w:val="00FB48D4"/>
    <w:rsid w:val="00FB4BEB"/>
    <w:rsid w:val="00FB4F90"/>
    <w:rsid w:val="00FB5803"/>
    <w:rsid w:val="00FB58F8"/>
    <w:rsid w:val="00FB593B"/>
    <w:rsid w:val="00FB5E5C"/>
    <w:rsid w:val="00FB60F3"/>
    <w:rsid w:val="00FB656D"/>
    <w:rsid w:val="00FB662B"/>
    <w:rsid w:val="00FB6A05"/>
    <w:rsid w:val="00FB6A37"/>
    <w:rsid w:val="00FB71C0"/>
    <w:rsid w:val="00FB777B"/>
    <w:rsid w:val="00FB77A2"/>
    <w:rsid w:val="00FB7ADE"/>
    <w:rsid w:val="00FB7B81"/>
    <w:rsid w:val="00FB7C59"/>
    <w:rsid w:val="00FB7EFF"/>
    <w:rsid w:val="00FC0334"/>
    <w:rsid w:val="00FC048C"/>
    <w:rsid w:val="00FC053D"/>
    <w:rsid w:val="00FC1347"/>
    <w:rsid w:val="00FC164F"/>
    <w:rsid w:val="00FC1863"/>
    <w:rsid w:val="00FC1ADA"/>
    <w:rsid w:val="00FC1C0C"/>
    <w:rsid w:val="00FC1C2A"/>
    <w:rsid w:val="00FC1C58"/>
    <w:rsid w:val="00FC1DCB"/>
    <w:rsid w:val="00FC2362"/>
    <w:rsid w:val="00FC2BDE"/>
    <w:rsid w:val="00FC2D26"/>
    <w:rsid w:val="00FC3371"/>
    <w:rsid w:val="00FC343A"/>
    <w:rsid w:val="00FC3449"/>
    <w:rsid w:val="00FC3BE8"/>
    <w:rsid w:val="00FC3FD8"/>
    <w:rsid w:val="00FC442B"/>
    <w:rsid w:val="00FC4799"/>
    <w:rsid w:val="00FC4B08"/>
    <w:rsid w:val="00FC4E04"/>
    <w:rsid w:val="00FC53B9"/>
    <w:rsid w:val="00FC5771"/>
    <w:rsid w:val="00FC5EB8"/>
    <w:rsid w:val="00FC67B4"/>
    <w:rsid w:val="00FC69C6"/>
    <w:rsid w:val="00FC747B"/>
    <w:rsid w:val="00FC7604"/>
    <w:rsid w:val="00FC7949"/>
    <w:rsid w:val="00FC7C7A"/>
    <w:rsid w:val="00FC7CCF"/>
    <w:rsid w:val="00FC7F0F"/>
    <w:rsid w:val="00FC7FA0"/>
    <w:rsid w:val="00FD06B1"/>
    <w:rsid w:val="00FD0C3A"/>
    <w:rsid w:val="00FD1076"/>
    <w:rsid w:val="00FD11FE"/>
    <w:rsid w:val="00FD15A4"/>
    <w:rsid w:val="00FD1774"/>
    <w:rsid w:val="00FD188F"/>
    <w:rsid w:val="00FD1E55"/>
    <w:rsid w:val="00FD239F"/>
    <w:rsid w:val="00FD2E36"/>
    <w:rsid w:val="00FD330E"/>
    <w:rsid w:val="00FD3A0C"/>
    <w:rsid w:val="00FD3BA3"/>
    <w:rsid w:val="00FD3E42"/>
    <w:rsid w:val="00FD3F8D"/>
    <w:rsid w:val="00FD4661"/>
    <w:rsid w:val="00FD4F20"/>
    <w:rsid w:val="00FD573E"/>
    <w:rsid w:val="00FD5AD3"/>
    <w:rsid w:val="00FD5BAE"/>
    <w:rsid w:val="00FD631B"/>
    <w:rsid w:val="00FD64A4"/>
    <w:rsid w:val="00FD69F0"/>
    <w:rsid w:val="00FD6E14"/>
    <w:rsid w:val="00FD7285"/>
    <w:rsid w:val="00FD738A"/>
    <w:rsid w:val="00FD74A5"/>
    <w:rsid w:val="00FD764E"/>
    <w:rsid w:val="00FD765E"/>
    <w:rsid w:val="00FE00F3"/>
    <w:rsid w:val="00FE078F"/>
    <w:rsid w:val="00FE0DEA"/>
    <w:rsid w:val="00FE0F02"/>
    <w:rsid w:val="00FE1336"/>
    <w:rsid w:val="00FE1633"/>
    <w:rsid w:val="00FE1D8E"/>
    <w:rsid w:val="00FE26F5"/>
    <w:rsid w:val="00FE2831"/>
    <w:rsid w:val="00FE3248"/>
    <w:rsid w:val="00FE342A"/>
    <w:rsid w:val="00FE347F"/>
    <w:rsid w:val="00FE383F"/>
    <w:rsid w:val="00FE3A22"/>
    <w:rsid w:val="00FE40A7"/>
    <w:rsid w:val="00FE45BA"/>
    <w:rsid w:val="00FE4E22"/>
    <w:rsid w:val="00FE5017"/>
    <w:rsid w:val="00FE503F"/>
    <w:rsid w:val="00FE550F"/>
    <w:rsid w:val="00FE5B99"/>
    <w:rsid w:val="00FE6328"/>
    <w:rsid w:val="00FE6675"/>
    <w:rsid w:val="00FE69DF"/>
    <w:rsid w:val="00FE6CB2"/>
    <w:rsid w:val="00FE6DD3"/>
    <w:rsid w:val="00FE71E1"/>
    <w:rsid w:val="00FE793A"/>
    <w:rsid w:val="00FE79F1"/>
    <w:rsid w:val="00FF00A0"/>
    <w:rsid w:val="00FF028A"/>
    <w:rsid w:val="00FF057D"/>
    <w:rsid w:val="00FF0D89"/>
    <w:rsid w:val="00FF0FE1"/>
    <w:rsid w:val="00FF10B3"/>
    <w:rsid w:val="00FF11A5"/>
    <w:rsid w:val="00FF126D"/>
    <w:rsid w:val="00FF135F"/>
    <w:rsid w:val="00FF15E7"/>
    <w:rsid w:val="00FF1664"/>
    <w:rsid w:val="00FF1771"/>
    <w:rsid w:val="00FF2394"/>
    <w:rsid w:val="00FF2409"/>
    <w:rsid w:val="00FF273F"/>
    <w:rsid w:val="00FF29DD"/>
    <w:rsid w:val="00FF2A81"/>
    <w:rsid w:val="00FF2E3A"/>
    <w:rsid w:val="00FF34C1"/>
    <w:rsid w:val="00FF361C"/>
    <w:rsid w:val="00FF37FA"/>
    <w:rsid w:val="00FF3E08"/>
    <w:rsid w:val="00FF3E93"/>
    <w:rsid w:val="00FF46B9"/>
    <w:rsid w:val="00FF46D7"/>
    <w:rsid w:val="00FF5278"/>
    <w:rsid w:val="00FF5475"/>
    <w:rsid w:val="00FF5519"/>
    <w:rsid w:val="00FF59AE"/>
    <w:rsid w:val="00FF59F0"/>
    <w:rsid w:val="00FF5D4E"/>
    <w:rsid w:val="00FF6297"/>
    <w:rsid w:val="00FF6514"/>
    <w:rsid w:val="00FF6620"/>
    <w:rsid w:val="00FF6C19"/>
    <w:rsid w:val="00FF6C23"/>
    <w:rsid w:val="00FF7048"/>
    <w:rsid w:val="00FF7537"/>
    <w:rsid w:val="00FF76B6"/>
    <w:rsid w:val="00FF7C3D"/>
    <w:rsid w:val="00FF7E0A"/>
    <w:rsid w:val="01045B19"/>
    <w:rsid w:val="01048D48"/>
    <w:rsid w:val="010B6C88"/>
    <w:rsid w:val="010E16E1"/>
    <w:rsid w:val="0115A0E1"/>
    <w:rsid w:val="0117C05D"/>
    <w:rsid w:val="01184D05"/>
    <w:rsid w:val="011C9E9F"/>
    <w:rsid w:val="011DD76C"/>
    <w:rsid w:val="012245A9"/>
    <w:rsid w:val="0126F296"/>
    <w:rsid w:val="0129B100"/>
    <w:rsid w:val="012AE2AF"/>
    <w:rsid w:val="01389B82"/>
    <w:rsid w:val="014062E9"/>
    <w:rsid w:val="0146FE94"/>
    <w:rsid w:val="01479D39"/>
    <w:rsid w:val="0149A782"/>
    <w:rsid w:val="0149DE46"/>
    <w:rsid w:val="01510708"/>
    <w:rsid w:val="0158F58B"/>
    <w:rsid w:val="01598FB1"/>
    <w:rsid w:val="016A01A7"/>
    <w:rsid w:val="016AEF3E"/>
    <w:rsid w:val="016D3F00"/>
    <w:rsid w:val="0173A4C5"/>
    <w:rsid w:val="0173C183"/>
    <w:rsid w:val="0176006C"/>
    <w:rsid w:val="017813E8"/>
    <w:rsid w:val="01789ABA"/>
    <w:rsid w:val="01846DB7"/>
    <w:rsid w:val="0185AE27"/>
    <w:rsid w:val="0187F0B0"/>
    <w:rsid w:val="018AD38B"/>
    <w:rsid w:val="018C81ED"/>
    <w:rsid w:val="0194F768"/>
    <w:rsid w:val="019EEA1F"/>
    <w:rsid w:val="019F6ABC"/>
    <w:rsid w:val="01B21041"/>
    <w:rsid w:val="01B383C7"/>
    <w:rsid w:val="01B596E8"/>
    <w:rsid w:val="01B63EEC"/>
    <w:rsid w:val="01BB374C"/>
    <w:rsid w:val="01BCFA31"/>
    <w:rsid w:val="01C15AE7"/>
    <w:rsid w:val="01C4F3E6"/>
    <w:rsid w:val="01C8051E"/>
    <w:rsid w:val="01CE7AC3"/>
    <w:rsid w:val="01D13BC3"/>
    <w:rsid w:val="01D2040B"/>
    <w:rsid w:val="01D7165B"/>
    <w:rsid w:val="01D83355"/>
    <w:rsid w:val="01D90C53"/>
    <w:rsid w:val="01DA8328"/>
    <w:rsid w:val="01E9D83F"/>
    <w:rsid w:val="01EC2EC7"/>
    <w:rsid w:val="01ECFDB1"/>
    <w:rsid w:val="01F39576"/>
    <w:rsid w:val="01F3F5BD"/>
    <w:rsid w:val="01F5BFCD"/>
    <w:rsid w:val="01FBD029"/>
    <w:rsid w:val="01FBE886"/>
    <w:rsid w:val="01FCBC2B"/>
    <w:rsid w:val="0205F9E2"/>
    <w:rsid w:val="02090AE8"/>
    <w:rsid w:val="02125EB9"/>
    <w:rsid w:val="021564D8"/>
    <w:rsid w:val="021C0AAB"/>
    <w:rsid w:val="021D4B07"/>
    <w:rsid w:val="021E0342"/>
    <w:rsid w:val="021E4726"/>
    <w:rsid w:val="021EC981"/>
    <w:rsid w:val="02245B2C"/>
    <w:rsid w:val="0224B1E5"/>
    <w:rsid w:val="022D4C56"/>
    <w:rsid w:val="022DE751"/>
    <w:rsid w:val="02326182"/>
    <w:rsid w:val="02336472"/>
    <w:rsid w:val="0234241D"/>
    <w:rsid w:val="0238F0B3"/>
    <w:rsid w:val="02425098"/>
    <w:rsid w:val="02459993"/>
    <w:rsid w:val="024B44D5"/>
    <w:rsid w:val="02519283"/>
    <w:rsid w:val="02563DD9"/>
    <w:rsid w:val="025C211F"/>
    <w:rsid w:val="02637525"/>
    <w:rsid w:val="026A9805"/>
    <w:rsid w:val="026F1636"/>
    <w:rsid w:val="02712B17"/>
    <w:rsid w:val="027360CB"/>
    <w:rsid w:val="0273F75F"/>
    <w:rsid w:val="027756BA"/>
    <w:rsid w:val="02775D36"/>
    <w:rsid w:val="0279D5C1"/>
    <w:rsid w:val="027A2AEA"/>
    <w:rsid w:val="027C2EE5"/>
    <w:rsid w:val="027EACE9"/>
    <w:rsid w:val="02846BE4"/>
    <w:rsid w:val="0285E393"/>
    <w:rsid w:val="0288FB74"/>
    <w:rsid w:val="028A8948"/>
    <w:rsid w:val="028B26C3"/>
    <w:rsid w:val="028F5468"/>
    <w:rsid w:val="028FAEB7"/>
    <w:rsid w:val="028FB9F1"/>
    <w:rsid w:val="02929D53"/>
    <w:rsid w:val="02948AE1"/>
    <w:rsid w:val="0296A699"/>
    <w:rsid w:val="0297F25C"/>
    <w:rsid w:val="029E325A"/>
    <w:rsid w:val="029EE6E0"/>
    <w:rsid w:val="029F3AE6"/>
    <w:rsid w:val="02A46AB1"/>
    <w:rsid w:val="02A61174"/>
    <w:rsid w:val="02A6FA81"/>
    <w:rsid w:val="02A7DE6C"/>
    <w:rsid w:val="02A82514"/>
    <w:rsid w:val="02AB77DD"/>
    <w:rsid w:val="02B0F280"/>
    <w:rsid w:val="02B1292F"/>
    <w:rsid w:val="02B84508"/>
    <w:rsid w:val="02BD374D"/>
    <w:rsid w:val="02C03519"/>
    <w:rsid w:val="02C4F8F2"/>
    <w:rsid w:val="02C8EFDD"/>
    <w:rsid w:val="02DC3A42"/>
    <w:rsid w:val="02E04159"/>
    <w:rsid w:val="02E785DD"/>
    <w:rsid w:val="02EF6C32"/>
    <w:rsid w:val="02F6E60A"/>
    <w:rsid w:val="02F7879B"/>
    <w:rsid w:val="02F843C9"/>
    <w:rsid w:val="02F91F25"/>
    <w:rsid w:val="02FF2580"/>
    <w:rsid w:val="03006846"/>
    <w:rsid w:val="03090F61"/>
    <w:rsid w:val="030B49C1"/>
    <w:rsid w:val="0315491A"/>
    <w:rsid w:val="0316AF5C"/>
    <w:rsid w:val="0317D362"/>
    <w:rsid w:val="03196A81"/>
    <w:rsid w:val="031C7547"/>
    <w:rsid w:val="0325B4C6"/>
    <w:rsid w:val="0328569D"/>
    <w:rsid w:val="032FB8A2"/>
    <w:rsid w:val="0331A1E9"/>
    <w:rsid w:val="0331A690"/>
    <w:rsid w:val="0336879C"/>
    <w:rsid w:val="0336DDD4"/>
    <w:rsid w:val="033A0E5B"/>
    <w:rsid w:val="033A4247"/>
    <w:rsid w:val="033A9B0F"/>
    <w:rsid w:val="033EC451"/>
    <w:rsid w:val="03442033"/>
    <w:rsid w:val="0349745E"/>
    <w:rsid w:val="03499A8C"/>
    <w:rsid w:val="035337F7"/>
    <w:rsid w:val="0353909B"/>
    <w:rsid w:val="03545B27"/>
    <w:rsid w:val="0355542F"/>
    <w:rsid w:val="0358A83A"/>
    <w:rsid w:val="0362A34D"/>
    <w:rsid w:val="0365CD86"/>
    <w:rsid w:val="0365D55E"/>
    <w:rsid w:val="0367F530"/>
    <w:rsid w:val="03691B58"/>
    <w:rsid w:val="036B9484"/>
    <w:rsid w:val="03723EF0"/>
    <w:rsid w:val="0377F931"/>
    <w:rsid w:val="037A235E"/>
    <w:rsid w:val="037CDF51"/>
    <w:rsid w:val="037FFF97"/>
    <w:rsid w:val="0380780A"/>
    <w:rsid w:val="03868E40"/>
    <w:rsid w:val="038B5E35"/>
    <w:rsid w:val="038BA074"/>
    <w:rsid w:val="038D79F0"/>
    <w:rsid w:val="03969D8D"/>
    <w:rsid w:val="0396D115"/>
    <w:rsid w:val="0397F607"/>
    <w:rsid w:val="03A1E4CE"/>
    <w:rsid w:val="03A34137"/>
    <w:rsid w:val="03A59F57"/>
    <w:rsid w:val="03A66FB0"/>
    <w:rsid w:val="03A75EEB"/>
    <w:rsid w:val="03AA7047"/>
    <w:rsid w:val="03B080F7"/>
    <w:rsid w:val="03B23C88"/>
    <w:rsid w:val="03B7008E"/>
    <w:rsid w:val="03BB83E0"/>
    <w:rsid w:val="03C01B6B"/>
    <w:rsid w:val="03C5E37B"/>
    <w:rsid w:val="03CACFA9"/>
    <w:rsid w:val="03CB8529"/>
    <w:rsid w:val="03D0083D"/>
    <w:rsid w:val="03D80FD9"/>
    <w:rsid w:val="03D88852"/>
    <w:rsid w:val="03DAAB22"/>
    <w:rsid w:val="03E05E23"/>
    <w:rsid w:val="03E0928D"/>
    <w:rsid w:val="03EA260C"/>
    <w:rsid w:val="03EB2842"/>
    <w:rsid w:val="03EFFFCE"/>
    <w:rsid w:val="03F036A3"/>
    <w:rsid w:val="03F20E3A"/>
    <w:rsid w:val="03F59014"/>
    <w:rsid w:val="03F5B641"/>
    <w:rsid w:val="03F864A3"/>
    <w:rsid w:val="03FD737A"/>
    <w:rsid w:val="03FEF602"/>
    <w:rsid w:val="04003FDD"/>
    <w:rsid w:val="04009ECD"/>
    <w:rsid w:val="04038557"/>
    <w:rsid w:val="0403B46F"/>
    <w:rsid w:val="040813C6"/>
    <w:rsid w:val="0409DF17"/>
    <w:rsid w:val="040B88FC"/>
    <w:rsid w:val="040DEE84"/>
    <w:rsid w:val="04100FA8"/>
    <w:rsid w:val="0411DB30"/>
    <w:rsid w:val="04137B13"/>
    <w:rsid w:val="04187ED4"/>
    <w:rsid w:val="041C1124"/>
    <w:rsid w:val="041F8778"/>
    <w:rsid w:val="04256301"/>
    <w:rsid w:val="0425FEB5"/>
    <w:rsid w:val="042942F6"/>
    <w:rsid w:val="0429F131"/>
    <w:rsid w:val="042B1D5F"/>
    <w:rsid w:val="042B3744"/>
    <w:rsid w:val="042C152E"/>
    <w:rsid w:val="042D3F05"/>
    <w:rsid w:val="042F7478"/>
    <w:rsid w:val="043279AF"/>
    <w:rsid w:val="0433C2BD"/>
    <w:rsid w:val="04365323"/>
    <w:rsid w:val="043720D9"/>
    <w:rsid w:val="0443BD91"/>
    <w:rsid w:val="04477DC5"/>
    <w:rsid w:val="0448AF6B"/>
    <w:rsid w:val="044BD54A"/>
    <w:rsid w:val="045152E2"/>
    <w:rsid w:val="04562473"/>
    <w:rsid w:val="045722C6"/>
    <w:rsid w:val="046812C7"/>
    <w:rsid w:val="046B5B44"/>
    <w:rsid w:val="046C759B"/>
    <w:rsid w:val="046ECC45"/>
    <w:rsid w:val="047430BD"/>
    <w:rsid w:val="04755324"/>
    <w:rsid w:val="0475D2DC"/>
    <w:rsid w:val="0478808B"/>
    <w:rsid w:val="047AB41D"/>
    <w:rsid w:val="047F77BD"/>
    <w:rsid w:val="04800844"/>
    <w:rsid w:val="048839A8"/>
    <w:rsid w:val="0489AA4B"/>
    <w:rsid w:val="048E0DFC"/>
    <w:rsid w:val="0492845F"/>
    <w:rsid w:val="04940992"/>
    <w:rsid w:val="049F55A2"/>
    <w:rsid w:val="04A250A6"/>
    <w:rsid w:val="04A80D6B"/>
    <w:rsid w:val="04ACFFB8"/>
    <w:rsid w:val="04B36920"/>
    <w:rsid w:val="04B62BAC"/>
    <w:rsid w:val="04BA20DB"/>
    <w:rsid w:val="04C3D6BE"/>
    <w:rsid w:val="04C4A4F7"/>
    <w:rsid w:val="04C605BD"/>
    <w:rsid w:val="04C6E4C9"/>
    <w:rsid w:val="04CB9FBB"/>
    <w:rsid w:val="04CFBCCD"/>
    <w:rsid w:val="04D6C9DF"/>
    <w:rsid w:val="04D8841A"/>
    <w:rsid w:val="04D8FE73"/>
    <w:rsid w:val="04DC1427"/>
    <w:rsid w:val="04E130F0"/>
    <w:rsid w:val="04E249AE"/>
    <w:rsid w:val="04E430E0"/>
    <w:rsid w:val="04E5C21F"/>
    <w:rsid w:val="04E7B63A"/>
    <w:rsid w:val="04E7DE1A"/>
    <w:rsid w:val="04E818D7"/>
    <w:rsid w:val="04F1B210"/>
    <w:rsid w:val="04FA5D51"/>
    <w:rsid w:val="0501995D"/>
    <w:rsid w:val="05112D80"/>
    <w:rsid w:val="051401FC"/>
    <w:rsid w:val="05218391"/>
    <w:rsid w:val="05225647"/>
    <w:rsid w:val="0522A6A2"/>
    <w:rsid w:val="0523D558"/>
    <w:rsid w:val="05289B91"/>
    <w:rsid w:val="0528B9B0"/>
    <w:rsid w:val="052A0DBA"/>
    <w:rsid w:val="052D6147"/>
    <w:rsid w:val="052F65B2"/>
    <w:rsid w:val="053935A0"/>
    <w:rsid w:val="0539C0C3"/>
    <w:rsid w:val="053AEACB"/>
    <w:rsid w:val="053EACFE"/>
    <w:rsid w:val="053FC5B1"/>
    <w:rsid w:val="0541324F"/>
    <w:rsid w:val="054598B7"/>
    <w:rsid w:val="054C1C19"/>
    <w:rsid w:val="0557683B"/>
    <w:rsid w:val="055BA964"/>
    <w:rsid w:val="055EFA4C"/>
    <w:rsid w:val="0561B2B3"/>
    <w:rsid w:val="056288BD"/>
    <w:rsid w:val="05686A60"/>
    <w:rsid w:val="056AC74A"/>
    <w:rsid w:val="056D940E"/>
    <w:rsid w:val="056F4237"/>
    <w:rsid w:val="0578F92B"/>
    <w:rsid w:val="0579F149"/>
    <w:rsid w:val="057E66A6"/>
    <w:rsid w:val="057ECC7B"/>
    <w:rsid w:val="05814B58"/>
    <w:rsid w:val="05906096"/>
    <w:rsid w:val="059773C5"/>
    <w:rsid w:val="0598F7AC"/>
    <w:rsid w:val="059D8607"/>
    <w:rsid w:val="059DA57B"/>
    <w:rsid w:val="05A48637"/>
    <w:rsid w:val="05A516DB"/>
    <w:rsid w:val="05AB32BF"/>
    <w:rsid w:val="05B27B85"/>
    <w:rsid w:val="05B46834"/>
    <w:rsid w:val="05B97FB4"/>
    <w:rsid w:val="05C47DFD"/>
    <w:rsid w:val="05C5B4EF"/>
    <w:rsid w:val="05C653BB"/>
    <w:rsid w:val="05CB4B79"/>
    <w:rsid w:val="05CEF61E"/>
    <w:rsid w:val="05D97628"/>
    <w:rsid w:val="05E3EAC0"/>
    <w:rsid w:val="05E3F23F"/>
    <w:rsid w:val="05E8E6D6"/>
    <w:rsid w:val="05EDC9DB"/>
    <w:rsid w:val="05EFCFFA"/>
    <w:rsid w:val="05F958D8"/>
    <w:rsid w:val="05FBD1EA"/>
    <w:rsid w:val="06028963"/>
    <w:rsid w:val="06069A49"/>
    <w:rsid w:val="06081883"/>
    <w:rsid w:val="060F99EC"/>
    <w:rsid w:val="0612B71C"/>
    <w:rsid w:val="0619EDF2"/>
    <w:rsid w:val="0622B77B"/>
    <w:rsid w:val="0623FA2E"/>
    <w:rsid w:val="06271F2F"/>
    <w:rsid w:val="06273E30"/>
    <w:rsid w:val="062787C6"/>
    <w:rsid w:val="062852A9"/>
    <w:rsid w:val="06316F1F"/>
    <w:rsid w:val="063DED9C"/>
    <w:rsid w:val="063F379D"/>
    <w:rsid w:val="064B015E"/>
    <w:rsid w:val="064B6163"/>
    <w:rsid w:val="0655467A"/>
    <w:rsid w:val="0655525C"/>
    <w:rsid w:val="0655D0DE"/>
    <w:rsid w:val="06562B29"/>
    <w:rsid w:val="065A8DBE"/>
    <w:rsid w:val="065AA94B"/>
    <w:rsid w:val="065B5094"/>
    <w:rsid w:val="0661748D"/>
    <w:rsid w:val="0663B149"/>
    <w:rsid w:val="0664342B"/>
    <w:rsid w:val="06655D0D"/>
    <w:rsid w:val="06678B67"/>
    <w:rsid w:val="066BEB73"/>
    <w:rsid w:val="066D4E3E"/>
    <w:rsid w:val="066F1EA9"/>
    <w:rsid w:val="06706B14"/>
    <w:rsid w:val="06715C9B"/>
    <w:rsid w:val="06747B1F"/>
    <w:rsid w:val="067C635E"/>
    <w:rsid w:val="0682B1BA"/>
    <w:rsid w:val="06891251"/>
    <w:rsid w:val="06933C23"/>
    <w:rsid w:val="069F8CBD"/>
    <w:rsid w:val="06A10FAE"/>
    <w:rsid w:val="06AFB6C2"/>
    <w:rsid w:val="06B34D1F"/>
    <w:rsid w:val="06B80E8C"/>
    <w:rsid w:val="06B92066"/>
    <w:rsid w:val="06BB2897"/>
    <w:rsid w:val="06BCB22B"/>
    <w:rsid w:val="06BD1CE5"/>
    <w:rsid w:val="06BD5A2B"/>
    <w:rsid w:val="06C37877"/>
    <w:rsid w:val="06C48201"/>
    <w:rsid w:val="06C718D4"/>
    <w:rsid w:val="06CD8AC1"/>
    <w:rsid w:val="06CF9534"/>
    <w:rsid w:val="06D5BD15"/>
    <w:rsid w:val="06D7B490"/>
    <w:rsid w:val="06DD23F9"/>
    <w:rsid w:val="06E360BC"/>
    <w:rsid w:val="06F90767"/>
    <w:rsid w:val="06FB235B"/>
    <w:rsid w:val="070386A8"/>
    <w:rsid w:val="070AAE2F"/>
    <w:rsid w:val="070C622F"/>
    <w:rsid w:val="07114F6C"/>
    <w:rsid w:val="0713041F"/>
    <w:rsid w:val="0713EA13"/>
    <w:rsid w:val="071ABDD9"/>
    <w:rsid w:val="072AE708"/>
    <w:rsid w:val="072B19D9"/>
    <w:rsid w:val="072DB090"/>
    <w:rsid w:val="072EA932"/>
    <w:rsid w:val="0730362B"/>
    <w:rsid w:val="073808AB"/>
    <w:rsid w:val="0738D97A"/>
    <w:rsid w:val="07435688"/>
    <w:rsid w:val="0745E158"/>
    <w:rsid w:val="07467F9A"/>
    <w:rsid w:val="0746D972"/>
    <w:rsid w:val="07484D28"/>
    <w:rsid w:val="074B518E"/>
    <w:rsid w:val="074C405A"/>
    <w:rsid w:val="074E806C"/>
    <w:rsid w:val="07509A0F"/>
    <w:rsid w:val="0751591E"/>
    <w:rsid w:val="0751B790"/>
    <w:rsid w:val="0752E67B"/>
    <w:rsid w:val="07532A11"/>
    <w:rsid w:val="075357F1"/>
    <w:rsid w:val="0754D2E5"/>
    <w:rsid w:val="075AD6B8"/>
    <w:rsid w:val="075AFAE5"/>
    <w:rsid w:val="075BAE21"/>
    <w:rsid w:val="075FB59D"/>
    <w:rsid w:val="0762FBF9"/>
    <w:rsid w:val="0764200A"/>
    <w:rsid w:val="07695D23"/>
    <w:rsid w:val="07701566"/>
    <w:rsid w:val="0772FA11"/>
    <w:rsid w:val="07736921"/>
    <w:rsid w:val="077999D7"/>
    <w:rsid w:val="078DE4F8"/>
    <w:rsid w:val="078FDFF3"/>
    <w:rsid w:val="079624B9"/>
    <w:rsid w:val="0797A24B"/>
    <w:rsid w:val="079A2A13"/>
    <w:rsid w:val="079ACE89"/>
    <w:rsid w:val="079FAFA9"/>
    <w:rsid w:val="07A0997D"/>
    <w:rsid w:val="07A44FC1"/>
    <w:rsid w:val="07A97114"/>
    <w:rsid w:val="07AF26C9"/>
    <w:rsid w:val="07AFBD01"/>
    <w:rsid w:val="07B1EFD6"/>
    <w:rsid w:val="07B22B0F"/>
    <w:rsid w:val="07B6515C"/>
    <w:rsid w:val="07BD3109"/>
    <w:rsid w:val="07BEC0BC"/>
    <w:rsid w:val="07C02784"/>
    <w:rsid w:val="07C130AF"/>
    <w:rsid w:val="07C8DF83"/>
    <w:rsid w:val="07C96D7D"/>
    <w:rsid w:val="07CABF48"/>
    <w:rsid w:val="07CB0EBF"/>
    <w:rsid w:val="07CC1993"/>
    <w:rsid w:val="07CC1BB1"/>
    <w:rsid w:val="07CC9048"/>
    <w:rsid w:val="07CCE5FA"/>
    <w:rsid w:val="07E4AE55"/>
    <w:rsid w:val="07E52E2C"/>
    <w:rsid w:val="07E61C05"/>
    <w:rsid w:val="07EB8B56"/>
    <w:rsid w:val="07EC446A"/>
    <w:rsid w:val="07EF8F10"/>
    <w:rsid w:val="07F224A7"/>
    <w:rsid w:val="07F30668"/>
    <w:rsid w:val="07F5F75D"/>
    <w:rsid w:val="07F73031"/>
    <w:rsid w:val="07F9EE71"/>
    <w:rsid w:val="07FEF4CA"/>
    <w:rsid w:val="080622C8"/>
    <w:rsid w:val="0808ED9A"/>
    <w:rsid w:val="080A80CD"/>
    <w:rsid w:val="080DEA66"/>
    <w:rsid w:val="080F9574"/>
    <w:rsid w:val="08125DDA"/>
    <w:rsid w:val="08127944"/>
    <w:rsid w:val="08129A43"/>
    <w:rsid w:val="08161A7E"/>
    <w:rsid w:val="08183A3A"/>
    <w:rsid w:val="081985D9"/>
    <w:rsid w:val="0819EE94"/>
    <w:rsid w:val="081CBBD9"/>
    <w:rsid w:val="081D3A08"/>
    <w:rsid w:val="0827D067"/>
    <w:rsid w:val="082A88F7"/>
    <w:rsid w:val="082CF979"/>
    <w:rsid w:val="08349EF5"/>
    <w:rsid w:val="083B8EF4"/>
    <w:rsid w:val="083CC5C7"/>
    <w:rsid w:val="083D50BF"/>
    <w:rsid w:val="084190D6"/>
    <w:rsid w:val="0841A0F6"/>
    <w:rsid w:val="0843A12D"/>
    <w:rsid w:val="08464AA8"/>
    <w:rsid w:val="08473215"/>
    <w:rsid w:val="0847FA43"/>
    <w:rsid w:val="084A45BC"/>
    <w:rsid w:val="084C16BC"/>
    <w:rsid w:val="084E550B"/>
    <w:rsid w:val="084E7EE7"/>
    <w:rsid w:val="08514214"/>
    <w:rsid w:val="0852025F"/>
    <w:rsid w:val="08549B18"/>
    <w:rsid w:val="085691D1"/>
    <w:rsid w:val="0858000F"/>
    <w:rsid w:val="085A1493"/>
    <w:rsid w:val="085BCBA6"/>
    <w:rsid w:val="0861CF48"/>
    <w:rsid w:val="0862788B"/>
    <w:rsid w:val="0862BA54"/>
    <w:rsid w:val="0862C7B2"/>
    <w:rsid w:val="08633EF5"/>
    <w:rsid w:val="086371C6"/>
    <w:rsid w:val="086B0B86"/>
    <w:rsid w:val="08723F3C"/>
    <w:rsid w:val="0878FFCA"/>
    <w:rsid w:val="087F3C3B"/>
    <w:rsid w:val="088733D3"/>
    <w:rsid w:val="08891178"/>
    <w:rsid w:val="08898203"/>
    <w:rsid w:val="088CD433"/>
    <w:rsid w:val="088CE2AA"/>
    <w:rsid w:val="088ED85D"/>
    <w:rsid w:val="088F2A53"/>
    <w:rsid w:val="08913B7A"/>
    <w:rsid w:val="08934123"/>
    <w:rsid w:val="0896C0CB"/>
    <w:rsid w:val="0897B66F"/>
    <w:rsid w:val="08988638"/>
    <w:rsid w:val="089FBABA"/>
    <w:rsid w:val="08A17F8D"/>
    <w:rsid w:val="08A53082"/>
    <w:rsid w:val="08A97871"/>
    <w:rsid w:val="08B4C0C0"/>
    <w:rsid w:val="08B81B6F"/>
    <w:rsid w:val="08C3BE0A"/>
    <w:rsid w:val="08C99A11"/>
    <w:rsid w:val="08CF3A00"/>
    <w:rsid w:val="08CF83C6"/>
    <w:rsid w:val="08D219F7"/>
    <w:rsid w:val="08D77C1C"/>
    <w:rsid w:val="08D83C0D"/>
    <w:rsid w:val="08DB84A6"/>
    <w:rsid w:val="08DB90C8"/>
    <w:rsid w:val="08DB97D4"/>
    <w:rsid w:val="08DCF0FF"/>
    <w:rsid w:val="08DFF7DA"/>
    <w:rsid w:val="08E2A41A"/>
    <w:rsid w:val="08E5A04B"/>
    <w:rsid w:val="08EDB564"/>
    <w:rsid w:val="08F73FB1"/>
    <w:rsid w:val="08FA4103"/>
    <w:rsid w:val="09010685"/>
    <w:rsid w:val="090B7D2F"/>
    <w:rsid w:val="090E973C"/>
    <w:rsid w:val="0914A295"/>
    <w:rsid w:val="091641F9"/>
    <w:rsid w:val="0919B6C7"/>
    <w:rsid w:val="0920C501"/>
    <w:rsid w:val="092101C8"/>
    <w:rsid w:val="0921263B"/>
    <w:rsid w:val="092BE824"/>
    <w:rsid w:val="09335C81"/>
    <w:rsid w:val="0935B27B"/>
    <w:rsid w:val="09397121"/>
    <w:rsid w:val="094DC02E"/>
    <w:rsid w:val="095033DC"/>
    <w:rsid w:val="09538A7A"/>
    <w:rsid w:val="09565F80"/>
    <w:rsid w:val="0956F316"/>
    <w:rsid w:val="095A632C"/>
    <w:rsid w:val="095BFD3D"/>
    <w:rsid w:val="095E5D6F"/>
    <w:rsid w:val="0961E8A9"/>
    <w:rsid w:val="096B77E7"/>
    <w:rsid w:val="096EA7C8"/>
    <w:rsid w:val="096FAB24"/>
    <w:rsid w:val="0971AB05"/>
    <w:rsid w:val="097C392F"/>
    <w:rsid w:val="097DD4F8"/>
    <w:rsid w:val="097E1128"/>
    <w:rsid w:val="097E8E15"/>
    <w:rsid w:val="097F9B60"/>
    <w:rsid w:val="09807A80"/>
    <w:rsid w:val="09829840"/>
    <w:rsid w:val="098E743A"/>
    <w:rsid w:val="09932D83"/>
    <w:rsid w:val="0993E4F5"/>
    <w:rsid w:val="09991B42"/>
    <w:rsid w:val="099C5AFB"/>
    <w:rsid w:val="09A5BDA6"/>
    <w:rsid w:val="09A67759"/>
    <w:rsid w:val="09A6E794"/>
    <w:rsid w:val="09A7D24A"/>
    <w:rsid w:val="09AF283F"/>
    <w:rsid w:val="09B1707A"/>
    <w:rsid w:val="09B30801"/>
    <w:rsid w:val="09BBA81C"/>
    <w:rsid w:val="09BD1B7E"/>
    <w:rsid w:val="09C96E4C"/>
    <w:rsid w:val="09C97103"/>
    <w:rsid w:val="09CBBDBB"/>
    <w:rsid w:val="09CD48CA"/>
    <w:rsid w:val="09D1B820"/>
    <w:rsid w:val="09D27C71"/>
    <w:rsid w:val="09D27F54"/>
    <w:rsid w:val="09D43936"/>
    <w:rsid w:val="09DA17CA"/>
    <w:rsid w:val="09DE1E58"/>
    <w:rsid w:val="09DE8D2A"/>
    <w:rsid w:val="09E13013"/>
    <w:rsid w:val="09E9610D"/>
    <w:rsid w:val="09EBAD4A"/>
    <w:rsid w:val="09EC3D94"/>
    <w:rsid w:val="09F2012E"/>
    <w:rsid w:val="09F6F321"/>
    <w:rsid w:val="09F6F578"/>
    <w:rsid w:val="09F8A77B"/>
    <w:rsid w:val="09FED9FD"/>
    <w:rsid w:val="0A028D3F"/>
    <w:rsid w:val="0A057E3C"/>
    <w:rsid w:val="0A09B307"/>
    <w:rsid w:val="0A09CCDF"/>
    <w:rsid w:val="0A0C3EA4"/>
    <w:rsid w:val="0A11D05E"/>
    <w:rsid w:val="0A15952D"/>
    <w:rsid w:val="0A179154"/>
    <w:rsid w:val="0A18025A"/>
    <w:rsid w:val="0A192B66"/>
    <w:rsid w:val="0A1B5A92"/>
    <w:rsid w:val="0A1CF5CD"/>
    <w:rsid w:val="0A1E2F63"/>
    <w:rsid w:val="0A23B2F7"/>
    <w:rsid w:val="0A23E0DF"/>
    <w:rsid w:val="0A27454A"/>
    <w:rsid w:val="0A2F9B4E"/>
    <w:rsid w:val="0A35D43A"/>
    <w:rsid w:val="0A38CA71"/>
    <w:rsid w:val="0A3CD266"/>
    <w:rsid w:val="0A4A2E56"/>
    <w:rsid w:val="0A4DA325"/>
    <w:rsid w:val="0A51DE08"/>
    <w:rsid w:val="0A53B65E"/>
    <w:rsid w:val="0A5516F2"/>
    <w:rsid w:val="0A5AF43F"/>
    <w:rsid w:val="0A5E27C1"/>
    <w:rsid w:val="0A5F238C"/>
    <w:rsid w:val="0A60FA73"/>
    <w:rsid w:val="0A61A4B7"/>
    <w:rsid w:val="0A623A27"/>
    <w:rsid w:val="0A6332C9"/>
    <w:rsid w:val="0A63BDBB"/>
    <w:rsid w:val="0A6601EA"/>
    <w:rsid w:val="0A6DC2B5"/>
    <w:rsid w:val="0A6DEF70"/>
    <w:rsid w:val="0A701678"/>
    <w:rsid w:val="0A77F449"/>
    <w:rsid w:val="0A7BFD6D"/>
    <w:rsid w:val="0A7CABA4"/>
    <w:rsid w:val="0A7EC6C3"/>
    <w:rsid w:val="0A81D955"/>
    <w:rsid w:val="0A822334"/>
    <w:rsid w:val="0A824590"/>
    <w:rsid w:val="0A84CB00"/>
    <w:rsid w:val="0A8BBE77"/>
    <w:rsid w:val="0A968C3C"/>
    <w:rsid w:val="0A99F791"/>
    <w:rsid w:val="0A9A3F4F"/>
    <w:rsid w:val="0A9FF01F"/>
    <w:rsid w:val="0AA30160"/>
    <w:rsid w:val="0AAEAF72"/>
    <w:rsid w:val="0AAF0A4A"/>
    <w:rsid w:val="0AB410A4"/>
    <w:rsid w:val="0AB46A73"/>
    <w:rsid w:val="0AB69582"/>
    <w:rsid w:val="0ABAC890"/>
    <w:rsid w:val="0AC711A3"/>
    <w:rsid w:val="0AC881EC"/>
    <w:rsid w:val="0ACD22F9"/>
    <w:rsid w:val="0AD2F96E"/>
    <w:rsid w:val="0AD68D88"/>
    <w:rsid w:val="0AE8673B"/>
    <w:rsid w:val="0AEA571F"/>
    <w:rsid w:val="0AF881BC"/>
    <w:rsid w:val="0AFA17CF"/>
    <w:rsid w:val="0B03B354"/>
    <w:rsid w:val="0B0AA839"/>
    <w:rsid w:val="0B0B756A"/>
    <w:rsid w:val="0B101FDC"/>
    <w:rsid w:val="0B11FCDF"/>
    <w:rsid w:val="0B1327B2"/>
    <w:rsid w:val="0B162A54"/>
    <w:rsid w:val="0B2BD7E1"/>
    <w:rsid w:val="0B2F19A8"/>
    <w:rsid w:val="0B2F40E6"/>
    <w:rsid w:val="0B305330"/>
    <w:rsid w:val="0B32767A"/>
    <w:rsid w:val="0B3451C7"/>
    <w:rsid w:val="0B36668D"/>
    <w:rsid w:val="0B38F47B"/>
    <w:rsid w:val="0B3A5541"/>
    <w:rsid w:val="0B3ABD25"/>
    <w:rsid w:val="0B3C3F4D"/>
    <w:rsid w:val="0B3EE826"/>
    <w:rsid w:val="0B4DFE42"/>
    <w:rsid w:val="0B5061FB"/>
    <w:rsid w:val="0B565945"/>
    <w:rsid w:val="0B5B30F0"/>
    <w:rsid w:val="0B5B9C58"/>
    <w:rsid w:val="0B69E2B9"/>
    <w:rsid w:val="0B6C995D"/>
    <w:rsid w:val="0B6CBB2B"/>
    <w:rsid w:val="0B6CC61C"/>
    <w:rsid w:val="0B6D4769"/>
    <w:rsid w:val="0B6ECC75"/>
    <w:rsid w:val="0B724882"/>
    <w:rsid w:val="0B75E422"/>
    <w:rsid w:val="0B7B65AA"/>
    <w:rsid w:val="0B7F5A68"/>
    <w:rsid w:val="0B80EC4D"/>
    <w:rsid w:val="0B81F912"/>
    <w:rsid w:val="0B8352D7"/>
    <w:rsid w:val="0B878C8F"/>
    <w:rsid w:val="0B89E59D"/>
    <w:rsid w:val="0B8F1127"/>
    <w:rsid w:val="0B90F970"/>
    <w:rsid w:val="0B91D39F"/>
    <w:rsid w:val="0B97FB34"/>
    <w:rsid w:val="0B9A2845"/>
    <w:rsid w:val="0B9AAA5E"/>
    <w:rsid w:val="0B9DAB17"/>
    <w:rsid w:val="0B9DC628"/>
    <w:rsid w:val="0BA0B361"/>
    <w:rsid w:val="0BA15C28"/>
    <w:rsid w:val="0BA194CD"/>
    <w:rsid w:val="0BA58368"/>
    <w:rsid w:val="0BA85894"/>
    <w:rsid w:val="0BAAB3D7"/>
    <w:rsid w:val="0BAB89B9"/>
    <w:rsid w:val="0BAC920C"/>
    <w:rsid w:val="0BAC9272"/>
    <w:rsid w:val="0BAE04E0"/>
    <w:rsid w:val="0BB5B402"/>
    <w:rsid w:val="0BB95C3A"/>
    <w:rsid w:val="0BB9F74E"/>
    <w:rsid w:val="0BC12FE7"/>
    <w:rsid w:val="0BC19621"/>
    <w:rsid w:val="0BC2566C"/>
    <w:rsid w:val="0BC5A7EA"/>
    <w:rsid w:val="0BC955F7"/>
    <w:rsid w:val="0BCBD46D"/>
    <w:rsid w:val="0BCBD9C7"/>
    <w:rsid w:val="0BCF7097"/>
    <w:rsid w:val="0BE21A1C"/>
    <w:rsid w:val="0BE498D4"/>
    <w:rsid w:val="0BED3C9F"/>
    <w:rsid w:val="0BF307B6"/>
    <w:rsid w:val="0BF73026"/>
    <w:rsid w:val="0BFAC754"/>
    <w:rsid w:val="0BFC3131"/>
    <w:rsid w:val="0C0036A1"/>
    <w:rsid w:val="0C097E78"/>
    <w:rsid w:val="0C0D493E"/>
    <w:rsid w:val="0C11B395"/>
    <w:rsid w:val="0C14D615"/>
    <w:rsid w:val="0C1699F2"/>
    <w:rsid w:val="0C1911E9"/>
    <w:rsid w:val="0C1A20B1"/>
    <w:rsid w:val="0C23CC0B"/>
    <w:rsid w:val="0C253FFB"/>
    <w:rsid w:val="0C25F8E1"/>
    <w:rsid w:val="0C2B50EE"/>
    <w:rsid w:val="0C2B7951"/>
    <w:rsid w:val="0C33BF81"/>
    <w:rsid w:val="0C3695FC"/>
    <w:rsid w:val="0C37A347"/>
    <w:rsid w:val="0C3BE0D9"/>
    <w:rsid w:val="0C3CB789"/>
    <w:rsid w:val="0C3DC605"/>
    <w:rsid w:val="0C4643D0"/>
    <w:rsid w:val="0C4F075A"/>
    <w:rsid w:val="0C4F9A6D"/>
    <w:rsid w:val="0C5F3596"/>
    <w:rsid w:val="0C6201D8"/>
    <w:rsid w:val="0C6BC59B"/>
    <w:rsid w:val="0C6E3FAC"/>
    <w:rsid w:val="0C6E92BA"/>
    <w:rsid w:val="0C6F1205"/>
    <w:rsid w:val="0C73BEEC"/>
    <w:rsid w:val="0C758D24"/>
    <w:rsid w:val="0C7620AC"/>
    <w:rsid w:val="0C77AA3C"/>
    <w:rsid w:val="0C7AA8A0"/>
    <w:rsid w:val="0C7AC936"/>
    <w:rsid w:val="0C7CAF3C"/>
    <w:rsid w:val="0C823084"/>
    <w:rsid w:val="0C83B3FE"/>
    <w:rsid w:val="0C876B08"/>
    <w:rsid w:val="0C8A2C92"/>
    <w:rsid w:val="0C8C7513"/>
    <w:rsid w:val="0C901647"/>
    <w:rsid w:val="0C930687"/>
    <w:rsid w:val="0C95C158"/>
    <w:rsid w:val="0C982D96"/>
    <w:rsid w:val="0C984D84"/>
    <w:rsid w:val="0C9B3C0E"/>
    <w:rsid w:val="0C9B7977"/>
    <w:rsid w:val="0CA3D1C3"/>
    <w:rsid w:val="0CA5B1D4"/>
    <w:rsid w:val="0CAB7A86"/>
    <w:rsid w:val="0CB9CA70"/>
    <w:rsid w:val="0CBAC17C"/>
    <w:rsid w:val="0CBD4839"/>
    <w:rsid w:val="0CBF79C3"/>
    <w:rsid w:val="0CC18590"/>
    <w:rsid w:val="0CD2BFCF"/>
    <w:rsid w:val="0CDA4866"/>
    <w:rsid w:val="0CDCB1C0"/>
    <w:rsid w:val="0CDDB63C"/>
    <w:rsid w:val="0CDDD0BD"/>
    <w:rsid w:val="0CE2E376"/>
    <w:rsid w:val="0CE34FC0"/>
    <w:rsid w:val="0CE502F2"/>
    <w:rsid w:val="0CE70683"/>
    <w:rsid w:val="0CE8013F"/>
    <w:rsid w:val="0CE9F088"/>
    <w:rsid w:val="0CEC8A8D"/>
    <w:rsid w:val="0CEF8B3F"/>
    <w:rsid w:val="0CF0C031"/>
    <w:rsid w:val="0CF3D56A"/>
    <w:rsid w:val="0CFFCB9C"/>
    <w:rsid w:val="0D09F0E1"/>
    <w:rsid w:val="0D0BF2AD"/>
    <w:rsid w:val="0D19E99A"/>
    <w:rsid w:val="0D1B60CE"/>
    <w:rsid w:val="0D1E5D25"/>
    <w:rsid w:val="0D24C9F8"/>
    <w:rsid w:val="0D25149D"/>
    <w:rsid w:val="0D26371E"/>
    <w:rsid w:val="0D282064"/>
    <w:rsid w:val="0D2D6953"/>
    <w:rsid w:val="0D366BCD"/>
    <w:rsid w:val="0D36A96C"/>
    <w:rsid w:val="0D41839A"/>
    <w:rsid w:val="0D45CEC7"/>
    <w:rsid w:val="0D4ABA2C"/>
    <w:rsid w:val="0D4BA641"/>
    <w:rsid w:val="0D4CFD10"/>
    <w:rsid w:val="0D5388C7"/>
    <w:rsid w:val="0D53ACF8"/>
    <w:rsid w:val="0D5552A0"/>
    <w:rsid w:val="0D562180"/>
    <w:rsid w:val="0D565105"/>
    <w:rsid w:val="0D575D8C"/>
    <w:rsid w:val="0D5C17CA"/>
    <w:rsid w:val="0D5D41E2"/>
    <w:rsid w:val="0D5EE60C"/>
    <w:rsid w:val="0D660826"/>
    <w:rsid w:val="0D6B39C3"/>
    <w:rsid w:val="0D6C1F76"/>
    <w:rsid w:val="0D7849B4"/>
    <w:rsid w:val="0D7BEBB4"/>
    <w:rsid w:val="0D805ECC"/>
    <w:rsid w:val="0D839B78"/>
    <w:rsid w:val="0D8562D3"/>
    <w:rsid w:val="0D869B4C"/>
    <w:rsid w:val="0D8793F0"/>
    <w:rsid w:val="0D88B514"/>
    <w:rsid w:val="0D8FA749"/>
    <w:rsid w:val="0D908B22"/>
    <w:rsid w:val="0D958962"/>
    <w:rsid w:val="0D980C95"/>
    <w:rsid w:val="0DA296BD"/>
    <w:rsid w:val="0DA40FDD"/>
    <w:rsid w:val="0DA6F549"/>
    <w:rsid w:val="0DAC20C0"/>
    <w:rsid w:val="0DAC3937"/>
    <w:rsid w:val="0DAFB872"/>
    <w:rsid w:val="0DB89647"/>
    <w:rsid w:val="0DBACC44"/>
    <w:rsid w:val="0DC3266D"/>
    <w:rsid w:val="0DC3A52A"/>
    <w:rsid w:val="0DC5A800"/>
    <w:rsid w:val="0DCB33B6"/>
    <w:rsid w:val="0DCC12ED"/>
    <w:rsid w:val="0DCD5694"/>
    <w:rsid w:val="0DD235FE"/>
    <w:rsid w:val="0DD35D31"/>
    <w:rsid w:val="0DD553DD"/>
    <w:rsid w:val="0DD65D6D"/>
    <w:rsid w:val="0DDF2A00"/>
    <w:rsid w:val="0DE03123"/>
    <w:rsid w:val="0DE0DAA9"/>
    <w:rsid w:val="0DE18751"/>
    <w:rsid w:val="0DE885DB"/>
    <w:rsid w:val="0DEAA70E"/>
    <w:rsid w:val="0DED2E22"/>
    <w:rsid w:val="0DEDBB72"/>
    <w:rsid w:val="0DF21BFB"/>
    <w:rsid w:val="0DFFA971"/>
    <w:rsid w:val="0E04570E"/>
    <w:rsid w:val="0E08E678"/>
    <w:rsid w:val="0E099877"/>
    <w:rsid w:val="0E0B594A"/>
    <w:rsid w:val="0E0CC184"/>
    <w:rsid w:val="0E128885"/>
    <w:rsid w:val="0E1357E1"/>
    <w:rsid w:val="0E1463F0"/>
    <w:rsid w:val="0E154294"/>
    <w:rsid w:val="0E19C6BA"/>
    <w:rsid w:val="0E1C5627"/>
    <w:rsid w:val="0E1CC529"/>
    <w:rsid w:val="0E1D04C6"/>
    <w:rsid w:val="0E1E3389"/>
    <w:rsid w:val="0E232A0D"/>
    <w:rsid w:val="0E278E88"/>
    <w:rsid w:val="0E2E1485"/>
    <w:rsid w:val="0E2E441B"/>
    <w:rsid w:val="0E3202FF"/>
    <w:rsid w:val="0E320DC6"/>
    <w:rsid w:val="0E3F12BC"/>
    <w:rsid w:val="0E42BE48"/>
    <w:rsid w:val="0E45A9DD"/>
    <w:rsid w:val="0E479011"/>
    <w:rsid w:val="0E4A66C2"/>
    <w:rsid w:val="0E5401DD"/>
    <w:rsid w:val="0E55DB37"/>
    <w:rsid w:val="0E5691DD"/>
    <w:rsid w:val="0E574CA3"/>
    <w:rsid w:val="0E5A0E02"/>
    <w:rsid w:val="0E66B91E"/>
    <w:rsid w:val="0E6751E2"/>
    <w:rsid w:val="0E68926B"/>
    <w:rsid w:val="0E72FD13"/>
    <w:rsid w:val="0E7A21E5"/>
    <w:rsid w:val="0E7C9677"/>
    <w:rsid w:val="0E7EF140"/>
    <w:rsid w:val="0E7FF7F7"/>
    <w:rsid w:val="0E825862"/>
    <w:rsid w:val="0E872E91"/>
    <w:rsid w:val="0E875EAB"/>
    <w:rsid w:val="0E8D5F62"/>
    <w:rsid w:val="0E8EE058"/>
    <w:rsid w:val="0E905421"/>
    <w:rsid w:val="0E952028"/>
    <w:rsid w:val="0E95A8E6"/>
    <w:rsid w:val="0E9BEDC5"/>
    <w:rsid w:val="0EA0F334"/>
    <w:rsid w:val="0EA3CF66"/>
    <w:rsid w:val="0EA46DDF"/>
    <w:rsid w:val="0EB97B99"/>
    <w:rsid w:val="0EB97D69"/>
    <w:rsid w:val="0EB9AF79"/>
    <w:rsid w:val="0EBDEE7B"/>
    <w:rsid w:val="0EBF9401"/>
    <w:rsid w:val="0EC115B5"/>
    <w:rsid w:val="0EC211D4"/>
    <w:rsid w:val="0EC83ECA"/>
    <w:rsid w:val="0EC9F842"/>
    <w:rsid w:val="0ECD3D9A"/>
    <w:rsid w:val="0ECF79C3"/>
    <w:rsid w:val="0ED07F49"/>
    <w:rsid w:val="0ED3D571"/>
    <w:rsid w:val="0ED89EE8"/>
    <w:rsid w:val="0EDE6D62"/>
    <w:rsid w:val="0EDFA6EA"/>
    <w:rsid w:val="0EE216E6"/>
    <w:rsid w:val="0EE2949F"/>
    <w:rsid w:val="0EE65A89"/>
    <w:rsid w:val="0EE6E5A5"/>
    <w:rsid w:val="0EF1088F"/>
    <w:rsid w:val="0EF7DAB6"/>
    <w:rsid w:val="0EF8D23C"/>
    <w:rsid w:val="0EF9F546"/>
    <w:rsid w:val="0EFC4A30"/>
    <w:rsid w:val="0EFDB062"/>
    <w:rsid w:val="0EFE0A0C"/>
    <w:rsid w:val="0F085B91"/>
    <w:rsid w:val="0F08F2F5"/>
    <w:rsid w:val="0F09D13F"/>
    <w:rsid w:val="0F0B60F4"/>
    <w:rsid w:val="0F0D3135"/>
    <w:rsid w:val="0F0F3F2C"/>
    <w:rsid w:val="0F10CBA9"/>
    <w:rsid w:val="0F15BC7A"/>
    <w:rsid w:val="0F173BF5"/>
    <w:rsid w:val="0F174CD6"/>
    <w:rsid w:val="0F1C8254"/>
    <w:rsid w:val="0F1DD020"/>
    <w:rsid w:val="0F26C2DA"/>
    <w:rsid w:val="0F290F75"/>
    <w:rsid w:val="0F29B5A2"/>
    <w:rsid w:val="0F2B700A"/>
    <w:rsid w:val="0F30A1F1"/>
    <w:rsid w:val="0F325B4A"/>
    <w:rsid w:val="0F358F44"/>
    <w:rsid w:val="0F35FFC1"/>
    <w:rsid w:val="0F370678"/>
    <w:rsid w:val="0F39A408"/>
    <w:rsid w:val="0F3C0CCD"/>
    <w:rsid w:val="0F5166A6"/>
    <w:rsid w:val="0F522098"/>
    <w:rsid w:val="0F5237E6"/>
    <w:rsid w:val="0F56322B"/>
    <w:rsid w:val="0F56E5F5"/>
    <w:rsid w:val="0F58A05D"/>
    <w:rsid w:val="0F5B27AA"/>
    <w:rsid w:val="0F5B2DB7"/>
    <w:rsid w:val="0F5DFE9C"/>
    <w:rsid w:val="0F60BD53"/>
    <w:rsid w:val="0F69C96A"/>
    <w:rsid w:val="0F6B6043"/>
    <w:rsid w:val="0F6C5141"/>
    <w:rsid w:val="0F6E18B3"/>
    <w:rsid w:val="0F723A34"/>
    <w:rsid w:val="0F740A61"/>
    <w:rsid w:val="0F754E81"/>
    <w:rsid w:val="0F75742B"/>
    <w:rsid w:val="0F75DFBA"/>
    <w:rsid w:val="0F76785A"/>
    <w:rsid w:val="0F77BB2D"/>
    <w:rsid w:val="0F7A024E"/>
    <w:rsid w:val="0F80E482"/>
    <w:rsid w:val="0F8228A2"/>
    <w:rsid w:val="0F8432EE"/>
    <w:rsid w:val="0F87716A"/>
    <w:rsid w:val="0F8B8186"/>
    <w:rsid w:val="0F8D98AC"/>
    <w:rsid w:val="0F8FA4D3"/>
    <w:rsid w:val="0F955D4C"/>
    <w:rsid w:val="0F97C42F"/>
    <w:rsid w:val="0FA383C5"/>
    <w:rsid w:val="0FA40208"/>
    <w:rsid w:val="0FA72F9B"/>
    <w:rsid w:val="0FA83AE4"/>
    <w:rsid w:val="0FAFFEB5"/>
    <w:rsid w:val="0FB312F5"/>
    <w:rsid w:val="0FB3C6E8"/>
    <w:rsid w:val="0FBD4A46"/>
    <w:rsid w:val="0FBD58C9"/>
    <w:rsid w:val="0FBF08CB"/>
    <w:rsid w:val="0FC05CDE"/>
    <w:rsid w:val="0FC70506"/>
    <w:rsid w:val="0FC90D37"/>
    <w:rsid w:val="0FCC1A4A"/>
    <w:rsid w:val="0FD096B0"/>
    <w:rsid w:val="0FD4FA07"/>
    <w:rsid w:val="0FDA0D8F"/>
    <w:rsid w:val="0FDA815A"/>
    <w:rsid w:val="0FDB5668"/>
    <w:rsid w:val="0FDC091B"/>
    <w:rsid w:val="0FE091F9"/>
    <w:rsid w:val="0FE20458"/>
    <w:rsid w:val="0FE2D28C"/>
    <w:rsid w:val="0FE5CC01"/>
    <w:rsid w:val="0FE940C4"/>
    <w:rsid w:val="0FEDB148"/>
    <w:rsid w:val="0FEFCF9C"/>
    <w:rsid w:val="0FF1D0D4"/>
    <w:rsid w:val="0FF54205"/>
    <w:rsid w:val="0FF84BF3"/>
    <w:rsid w:val="0FFA2D0B"/>
    <w:rsid w:val="0FFD8805"/>
    <w:rsid w:val="0FFEB62C"/>
    <w:rsid w:val="100124A3"/>
    <w:rsid w:val="100193DD"/>
    <w:rsid w:val="1006BACE"/>
    <w:rsid w:val="101577D8"/>
    <w:rsid w:val="101E3DFA"/>
    <w:rsid w:val="101FA8A1"/>
    <w:rsid w:val="102B1185"/>
    <w:rsid w:val="102C2482"/>
    <w:rsid w:val="1038C6A6"/>
    <w:rsid w:val="1038D09E"/>
    <w:rsid w:val="103C8C58"/>
    <w:rsid w:val="103D7A5E"/>
    <w:rsid w:val="1045FE81"/>
    <w:rsid w:val="10466F70"/>
    <w:rsid w:val="10483C80"/>
    <w:rsid w:val="104AC19E"/>
    <w:rsid w:val="104BF52A"/>
    <w:rsid w:val="10519FCF"/>
    <w:rsid w:val="1051F54C"/>
    <w:rsid w:val="1053CC06"/>
    <w:rsid w:val="1054290A"/>
    <w:rsid w:val="1054BC65"/>
    <w:rsid w:val="10553764"/>
    <w:rsid w:val="10581919"/>
    <w:rsid w:val="105868FD"/>
    <w:rsid w:val="1058DAA3"/>
    <w:rsid w:val="1061D80C"/>
    <w:rsid w:val="106D2CB4"/>
    <w:rsid w:val="1072B85F"/>
    <w:rsid w:val="1078F48B"/>
    <w:rsid w:val="107AA287"/>
    <w:rsid w:val="10845FF5"/>
    <w:rsid w:val="10854579"/>
    <w:rsid w:val="10882E05"/>
    <w:rsid w:val="10894145"/>
    <w:rsid w:val="1090F605"/>
    <w:rsid w:val="10A81A91"/>
    <w:rsid w:val="10A86A35"/>
    <w:rsid w:val="10AD56D0"/>
    <w:rsid w:val="10ADC4D7"/>
    <w:rsid w:val="10B4E2A4"/>
    <w:rsid w:val="10B8B018"/>
    <w:rsid w:val="10BBFB49"/>
    <w:rsid w:val="10C6EDFC"/>
    <w:rsid w:val="10CA6F39"/>
    <w:rsid w:val="10CB376E"/>
    <w:rsid w:val="10CB9A59"/>
    <w:rsid w:val="10CD7221"/>
    <w:rsid w:val="10D314C8"/>
    <w:rsid w:val="10D432B9"/>
    <w:rsid w:val="10D702F3"/>
    <w:rsid w:val="10D705B9"/>
    <w:rsid w:val="10D8229B"/>
    <w:rsid w:val="10D963DF"/>
    <w:rsid w:val="10DB2420"/>
    <w:rsid w:val="10E126C0"/>
    <w:rsid w:val="10E6D4ED"/>
    <w:rsid w:val="10E77C32"/>
    <w:rsid w:val="10E78C05"/>
    <w:rsid w:val="10ECF742"/>
    <w:rsid w:val="10F29593"/>
    <w:rsid w:val="10FF6A05"/>
    <w:rsid w:val="10FFAB26"/>
    <w:rsid w:val="10FFB7B5"/>
    <w:rsid w:val="11012FA1"/>
    <w:rsid w:val="1102F0F1"/>
    <w:rsid w:val="110591EC"/>
    <w:rsid w:val="1109EDF4"/>
    <w:rsid w:val="110B67E5"/>
    <w:rsid w:val="110C26B4"/>
    <w:rsid w:val="110C375A"/>
    <w:rsid w:val="11160D9B"/>
    <w:rsid w:val="11173A6D"/>
    <w:rsid w:val="111C0EE0"/>
    <w:rsid w:val="1120142B"/>
    <w:rsid w:val="1124F4E4"/>
    <w:rsid w:val="1129B252"/>
    <w:rsid w:val="1130049E"/>
    <w:rsid w:val="113C2A34"/>
    <w:rsid w:val="113F5495"/>
    <w:rsid w:val="11446246"/>
    <w:rsid w:val="1147CB3A"/>
    <w:rsid w:val="11491E41"/>
    <w:rsid w:val="114A08C4"/>
    <w:rsid w:val="114C149D"/>
    <w:rsid w:val="114E19BA"/>
    <w:rsid w:val="114E2946"/>
    <w:rsid w:val="114EE7FC"/>
    <w:rsid w:val="114FD888"/>
    <w:rsid w:val="114FFA6A"/>
    <w:rsid w:val="11517947"/>
    <w:rsid w:val="115383FD"/>
    <w:rsid w:val="1154D67E"/>
    <w:rsid w:val="1155CDE4"/>
    <w:rsid w:val="1158FF96"/>
    <w:rsid w:val="1159B2E9"/>
    <w:rsid w:val="115C8187"/>
    <w:rsid w:val="115F0F21"/>
    <w:rsid w:val="115F7530"/>
    <w:rsid w:val="1160CA7A"/>
    <w:rsid w:val="11651CDC"/>
    <w:rsid w:val="11661D9B"/>
    <w:rsid w:val="11672BC8"/>
    <w:rsid w:val="116B4082"/>
    <w:rsid w:val="116FE551"/>
    <w:rsid w:val="1177BFE2"/>
    <w:rsid w:val="1179E342"/>
    <w:rsid w:val="117E1C68"/>
    <w:rsid w:val="1180EFC3"/>
    <w:rsid w:val="118A3690"/>
    <w:rsid w:val="118D931A"/>
    <w:rsid w:val="118E85D5"/>
    <w:rsid w:val="11987F13"/>
    <w:rsid w:val="119FF3AD"/>
    <w:rsid w:val="11A245EC"/>
    <w:rsid w:val="11B1DDB7"/>
    <w:rsid w:val="11B237F4"/>
    <w:rsid w:val="11B55821"/>
    <w:rsid w:val="11BAF35D"/>
    <w:rsid w:val="11BCDCF4"/>
    <w:rsid w:val="11BE215C"/>
    <w:rsid w:val="11CA2A49"/>
    <w:rsid w:val="11CDFDEB"/>
    <w:rsid w:val="11DE754C"/>
    <w:rsid w:val="11DFFAD1"/>
    <w:rsid w:val="11E03168"/>
    <w:rsid w:val="11E1AED4"/>
    <w:rsid w:val="11E3521B"/>
    <w:rsid w:val="11E6FA96"/>
    <w:rsid w:val="11E87DB4"/>
    <w:rsid w:val="11F8FFB6"/>
    <w:rsid w:val="11F9DACF"/>
    <w:rsid w:val="11FA8CD2"/>
    <w:rsid w:val="11FD1313"/>
    <w:rsid w:val="120660D6"/>
    <w:rsid w:val="12098A54"/>
    <w:rsid w:val="1212B18E"/>
    <w:rsid w:val="1215CA67"/>
    <w:rsid w:val="121C8646"/>
    <w:rsid w:val="12211931"/>
    <w:rsid w:val="12214B3E"/>
    <w:rsid w:val="1223E305"/>
    <w:rsid w:val="122519CF"/>
    <w:rsid w:val="122B1239"/>
    <w:rsid w:val="12320D10"/>
    <w:rsid w:val="1234A46D"/>
    <w:rsid w:val="123A6BAD"/>
    <w:rsid w:val="123A7766"/>
    <w:rsid w:val="12475F00"/>
    <w:rsid w:val="12533823"/>
    <w:rsid w:val="1253D27F"/>
    <w:rsid w:val="12589DF6"/>
    <w:rsid w:val="12635132"/>
    <w:rsid w:val="12672573"/>
    <w:rsid w:val="126D42B0"/>
    <w:rsid w:val="12745343"/>
    <w:rsid w:val="1276B52A"/>
    <w:rsid w:val="127A0B97"/>
    <w:rsid w:val="127ABD61"/>
    <w:rsid w:val="127E9AB0"/>
    <w:rsid w:val="1284C862"/>
    <w:rsid w:val="1287999F"/>
    <w:rsid w:val="1289D2CB"/>
    <w:rsid w:val="1291D523"/>
    <w:rsid w:val="1292A42F"/>
    <w:rsid w:val="12997EC5"/>
    <w:rsid w:val="12A89E32"/>
    <w:rsid w:val="12AD117B"/>
    <w:rsid w:val="12AD4BDD"/>
    <w:rsid w:val="12B205F9"/>
    <w:rsid w:val="12B7E02C"/>
    <w:rsid w:val="12BE1D8E"/>
    <w:rsid w:val="12C2D003"/>
    <w:rsid w:val="12C41A77"/>
    <w:rsid w:val="12CC443E"/>
    <w:rsid w:val="12CD8F91"/>
    <w:rsid w:val="12CDD15A"/>
    <w:rsid w:val="12D1D3E4"/>
    <w:rsid w:val="12DB600E"/>
    <w:rsid w:val="12E220DB"/>
    <w:rsid w:val="12E270C8"/>
    <w:rsid w:val="12E3CE6C"/>
    <w:rsid w:val="12E8541B"/>
    <w:rsid w:val="12EAF1D6"/>
    <w:rsid w:val="12ED5B24"/>
    <w:rsid w:val="12F32CB0"/>
    <w:rsid w:val="12FC76CF"/>
    <w:rsid w:val="12FD6B29"/>
    <w:rsid w:val="12FDBD40"/>
    <w:rsid w:val="12FF4E07"/>
    <w:rsid w:val="13027065"/>
    <w:rsid w:val="1303B491"/>
    <w:rsid w:val="1303C175"/>
    <w:rsid w:val="130676ED"/>
    <w:rsid w:val="13114D3B"/>
    <w:rsid w:val="13169344"/>
    <w:rsid w:val="1318D188"/>
    <w:rsid w:val="13249000"/>
    <w:rsid w:val="1325F25B"/>
    <w:rsid w:val="132646D2"/>
    <w:rsid w:val="1327966B"/>
    <w:rsid w:val="132C782B"/>
    <w:rsid w:val="132D5CE6"/>
    <w:rsid w:val="1331456E"/>
    <w:rsid w:val="13397FC2"/>
    <w:rsid w:val="133D5450"/>
    <w:rsid w:val="13421361"/>
    <w:rsid w:val="134349C2"/>
    <w:rsid w:val="13434D83"/>
    <w:rsid w:val="134FC7AC"/>
    <w:rsid w:val="1351C0ED"/>
    <w:rsid w:val="13532794"/>
    <w:rsid w:val="1358EC52"/>
    <w:rsid w:val="13617100"/>
    <w:rsid w:val="1363FA74"/>
    <w:rsid w:val="136FFC89"/>
    <w:rsid w:val="1371A894"/>
    <w:rsid w:val="137E8B04"/>
    <w:rsid w:val="137EA037"/>
    <w:rsid w:val="137F8EFC"/>
    <w:rsid w:val="138428C8"/>
    <w:rsid w:val="1387AE8F"/>
    <w:rsid w:val="138874A5"/>
    <w:rsid w:val="138973A1"/>
    <w:rsid w:val="138BB021"/>
    <w:rsid w:val="138F5561"/>
    <w:rsid w:val="13919D56"/>
    <w:rsid w:val="13935902"/>
    <w:rsid w:val="1396562F"/>
    <w:rsid w:val="139FF2C9"/>
    <w:rsid w:val="13A880E2"/>
    <w:rsid w:val="13B13043"/>
    <w:rsid w:val="13B9104A"/>
    <w:rsid w:val="13BCF211"/>
    <w:rsid w:val="13BD28FF"/>
    <w:rsid w:val="13C4BB7B"/>
    <w:rsid w:val="13C96A1C"/>
    <w:rsid w:val="13CCF360"/>
    <w:rsid w:val="13D13B8D"/>
    <w:rsid w:val="13D3B596"/>
    <w:rsid w:val="13DDD845"/>
    <w:rsid w:val="13DEB3A1"/>
    <w:rsid w:val="13DFBB53"/>
    <w:rsid w:val="13E2C89E"/>
    <w:rsid w:val="13E663BE"/>
    <w:rsid w:val="13E6D518"/>
    <w:rsid w:val="13E6EFA3"/>
    <w:rsid w:val="13E7969C"/>
    <w:rsid w:val="13E88757"/>
    <w:rsid w:val="13EF6C4D"/>
    <w:rsid w:val="13F23782"/>
    <w:rsid w:val="13F341D5"/>
    <w:rsid w:val="13F56546"/>
    <w:rsid w:val="13F7E547"/>
    <w:rsid w:val="13F910B4"/>
    <w:rsid w:val="13FB48ED"/>
    <w:rsid w:val="13FDF2A3"/>
    <w:rsid w:val="13FE1E0D"/>
    <w:rsid w:val="14054204"/>
    <w:rsid w:val="140EC80A"/>
    <w:rsid w:val="140EF26C"/>
    <w:rsid w:val="14172E2D"/>
    <w:rsid w:val="141F1AAD"/>
    <w:rsid w:val="14203163"/>
    <w:rsid w:val="1422B8BD"/>
    <w:rsid w:val="142933BB"/>
    <w:rsid w:val="142D3645"/>
    <w:rsid w:val="143676B9"/>
    <w:rsid w:val="143A6F18"/>
    <w:rsid w:val="14445427"/>
    <w:rsid w:val="1444F8F1"/>
    <w:rsid w:val="144B7238"/>
    <w:rsid w:val="144B7698"/>
    <w:rsid w:val="144BA731"/>
    <w:rsid w:val="144E44B2"/>
    <w:rsid w:val="1450AC2F"/>
    <w:rsid w:val="14526BE1"/>
    <w:rsid w:val="1452C20E"/>
    <w:rsid w:val="1453AFA2"/>
    <w:rsid w:val="1457B596"/>
    <w:rsid w:val="145E2F2A"/>
    <w:rsid w:val="1468C1E9"/>
    <w:rsid w:val="146BA116"/>
    <w:rsid w:val="146D68A1"/>
    <w:rsid w:val="146F1B36"/>
    <w:rsid w:val="14773B16"/>
    <w:rsid w:val="147ADAAF"/>
    <w:rsid w:val="147F43DC"/>
    <w:rsid w:val="148180E0"/>
    <w:rsid w:val="1489083E"/>
    <w:rsid w:val="148D88EE"/>
    <w:rsid w:val="148D936E"/>
    <w:rsid w:val="14916546"/>
    <w:rsid w:val="1492BB74"/>
    <w:rsid w:val="149582FD"/>
    <w:rsid w:val="149C7E5A"/>
    <w:rsid w:val="149FF2B5"/>
    <w:rsid w:val="14A33D8A"/>
    <w:rsid w:val="14A433B4"/>
    <w:rsid w:val="14ABF00C"/>
    <w:rsid w:val="14B86EA9"/>
    <w:rsid w:val="14BAA057"/>
    <w:rsid w:val="14C35C61"/>
    <w:rsid w:val="14C4DF0C"/>
    <w:rsid w:val="14C533DC"/>
    <w:rsid w:val="14C7A73D"/>
    <w:rsid w:val="14CA19FC"/>
    <w:rsid w:val="14CD7792"/>
    <w:rsid w:val="14CE8ACD"/>
    <w:rsid w:val="14CFD572"/>
    <w:rsid w:val="14D0C733"/>
    <w:rsid w:val="14D257C9"/>
    <w:rsid w:val="14D30E0C"/>
    <w:rsid w:val="14D5ED4D"/>
    <w:rsid w:val="14D75E49"/>
    <w:rsid w:val="14DB714C"/>
    <w:rsid w:val="14DE0C5C"/>
    <w:rsid w:val="14DF65C5"/>
    <w:rsid w:val="14E2CB77"/>
    <w:rsid w:val="14E2E93D"/>
    <w:rsid w:val="14E92AA3"/>
    <w:rsid w:val="14ED5D8A"/>
    <w:rsid w:val="14EE9339"/>
    <w:rsid w:val="14F5E288"/>
    <w:rsid w:val="14F83433"/>
    <w:rsid w:val="1509ED5F"/>
    <w:rsid w:val="150A95D7"/>
    <w:rsid w:val="150B6C47"/>
    <w:rsid w:val="15136008"/>
    <w:rsid w:val="15188A65"/>
    <w:rsid w:val="151F6B32"/>
    <w:rsid w:val="15250B19"/>
    <w:rsid w:val="152A96C9"/>
    <w:rsid w:val="152C342F"/>
    <w:rsid w:val="15375F2E"/>
    <w:rsid w:val="153B5D33"/>
    <w:rsid w:val="153E3B25"/>
    <w:rsid w:val="1545EEB8"/>
    <w:rsid w:val="15489799"/>
    <w:rsid w:val="154F89F8"/>
    <w:rsid w:val="155A1F6F"/>
    <w:rsid w:val="155AD108"/>
    <w:rsid w:val="156671A1"/>
    <w:rsid w:val="15675694"/>
    <w:rsid w:val="15698911"/>
    <w:rsid w:val="157298E5"/>
    <w:rsid w:val="15730770"/>
    <w:rsid w:val="157397B3"/>
    <w:rsid w:val="1573FDC1"/>
    <w:rsid w:val="157A4859"/>
    <w:rsid w:val="1585287C"/>
    <w:rsid w:val="158821F1"/>
    <w:rsid w:val="15895B79"/>
    <w:rsid w:val="158BD0E7"/>
    <w:rsid w:val="158E35B2"/>
    <w:rsid w:val="1592068E"/>
    <w:rsid w:val="15920E5D"/>
    <w:rsid w:val="15941133"/>
    <w:rsid w:val="15965878"/>
    <w:rsid w:val="159D2606"/>
    <w:rsid w:val="15A19383"/>
    <w:rsid w:val="15A2FB63"/>
    <w:rsid w:val="15A5DD8E"/>
    <w:rsid w:val="15A9A439"/>
    <w:rsid w:val="15ACE00B"/>
    <w:rsid w:val="15AEE22A"/>
    <w:rsid w:val="15B1ECB2"/>
    <w:rsid w:val="15B31742"/>
    <w:rsid w:val="15BEDC2C"/>
    <w:rsid w:val="15BF4C3B"/>
    <w:rsid w:val="15C0673D"/>
    <w:rsid w:val="15C1796A"/>
    <w:rsid w:val="15C554C0"/>
    <w:rsid w:val="15CA08C3"/>
    <w:rsid w:val="15CA8A28"/>
    <w:rsid w:val="15CBA897"/>
    <w:rsid w:val="15CDBD7B"/>
    <w:rsid w:val="15D80FF3"/>
    <w:rsid w:val="15DED908"/>
    <w:rsid w:val="15DF7DBC"/>
    <w:rsid w:val="15EA4DEA"/>
    <w:rsid w:val="15ED0F54"/>
    <w:rsid w:val="15EDEDCF"/>
    <w:rsid w:val="15EE7707"/>
    <w:rsid w:val="15EF0343"/>
    <w:rsid w:val="15EF8097"/>
    <w:rsid w:val="15F75A83"/>
    <w:rsid w:val="15FCAE5B"/>
    <w:rsid w:val="1604DAA4"/>
    <w:rsid w:val="1606E483"/>
    <w:rsid w:val="1613D11F"/>
    <w:rsid w:val="161D31FD"/>
    <w:rsid w:val="16203A70"/>
    <w:rsid w:val="162E00FC"/>
    <w:rsid w:val="16335759"/>
    <w:rsid w:val="163361B4"/>
    <w:rsid w:val="16339D11"/>
    <w:rsid w:val="16384EBB"/>
    <w:rsid w:val="163AF19F"/>
    <w:rsid w:val="163BFC3A"/>
    <w:rsid w:val="1655B6D9"/>
    <w:rsid w:val="16574E73"/>
    <w:rsid w:val="1658E211"/>
    <w:rsid w:val="165E7EF2"/>
    <w:rsid w:val="1660491E"/>
    <w:rsid w:val="166B3C2A"/>
    <w:rsid w:val="166D329A"/>
    <w:rsid w:val="166E36EF"/>
    <w:rsid w:val="166F93F5"/>
    <w:rsid w:val="16732EAA"/>
    <w:rsid w:val="16745C05"/>
    <w:rsid w:val="167DB86F"/>
    <w:rsid w:val="1680C6E7"/>
    <w:rsid w:val="1681C93E"/>
    <w:rsid w:val="1686C285"/>
    <w:rsid w:val="168AEB37"/>
    <w:rsid w:val="168C0349"/>
    <w:rsid w:val="168CFE9F"/>
    <w:rsid w:val="16909CA0"/>
    <w:rsid w:val="16924076"/>
    <w:rsid w:val="1699B0E0"/>
    <w:rsid w:val="1699C2AB"/>
    <w:rsid w:val="169E5537"/>
    <w:rsid w:val="169EE690"/>
    <w:rsid w:val="16A30349"/>
    <w:rsid w:val="16A31FEF"/>
    <w:rsid w:val="16A43944"/>
    <w:rsid w:val="16A72346"/>
    <w:rsid w:val="16A7FBCE"/>
    <w:rsid w:val="16AA6651"/>
    <w:rsid w:val="16AB6E2C"/>
    <w:rsid w:val="16AD0E49"/>
    <w:rsid w:val="16AD6A5A"/>
    <w:rsid w:val="16AFA431"/>
    <w:rsid w:val="16B55D60"/>
    <w:rsid w:val="16B6CDD6"/>
    <w:rsid w:val="16C4083E"/>
    <w:rsid w:val="16CFC6B7"/>
    <w:rsid w:val="16D96860"/>
    <w:rsid w:val="16DB4755"/>
    <w:rsid w:val="16DD5D05"/>
    <w:rsid w:val="16DDC883"/>
    <w:rsid w:val="16E65BB5"/>
    <w:rsid w:val="16E75A4E"/>
    <w:rsid w:val="16E7AE47"/>
    <w:rsid w:val="16E8360F"/>
    <w:rsid w:val="16E89438"/>
    <w:rsid w:val="16EA7654"/>
    <w:rsid w:val="16EABB99"/>
    <w:rsid w:val="16EFF7F9"/>
    <w:rsid w:val="16F93B8A"/>
    <w:rsid w:val="16FC0260"/>
    <w:rsid w:val="170AFD49"/>
    <w:rsid w:val="1710325D"/>
    <w:rsid w:val="1717997E"/>
    <w:rsid w:val="17191E31"/>
    <w:rsid w:val="171B1345"/>
    <w:rsid w:val="171B4616"/>
    <w:rsid w:val="171C9C44"/>
    <w:rsid w:val="17207115"/>
    <w:rsid w:val="17232419"/>
    <w:rsid w:val="17240DE3"/>
    <w:rsid w:val="17262409"/>
    <w:rsid w:val="172C6B8E"/>
    <w:rsid w:val="1735F809"/>
    <w:rsid w:val="173D8493"/>
    <w:rsid w:val="173F0EFD"/>
    <w:rsid w:val="173F56FE"/>
    <w:rsid w:val="173F84B7"/>
    <w:rsid w:val="1742FB93"/>
    <w:rsid w:val="1745B1E0"/>
    <w:rsid w:val="174F57CC"/>
    <w:rsid w:val="17512530"/>
    <w:rsid w:val="175CEB7F"/>
    <w:rsid w:val="175D7271"/>
    <w:rsid w:val="1761E866"/>
    <w:rsid w:val="17634F57"/>
    <w:rsid w:val="1769B8F7"/>
    <w:rsid w:val="176A4268"/>
    <w:rsid w:val="176C0B14"/>
    <w:rsid w:val="1773F977"/>
    <w:rsid w:val="1775FBE9"/>
    <w:rsid w:val="177B4E1D"/>
    <w:rsid w:val="177EEB0A"/>
    <w:rsid w:val="1784CDCF"/>
    <w:rsid w:val="17863383"/>
    <w:rsid w:val="17872BF2"/>
    <w:rsid w:val="178A4BC3"/>
    <w:rsid w:val="178BFCE2"/>
    <w:rsid w:val="178C83D0"/>
    <w:rsid w:val="178CA98A"/>
    <w:rsid w:val="178CCEDF"/>
    <w:rsid w:val="1793BBB4"/>
    <w:rsid w:val="1794A1A8"/>
    <w:rsid w:val="1797C71B"/>
    <w:rsid w:val="17988F2C"/>
    <w:rsid w:val="17A1E83D"/>
    <w:rsid w:val="17A23E9C"/>
    <w:rsid w:val="17AAF3CE"/>
    <w:rsid w:val="17ADBBD3"/>
    <w:rsid w:val="17B28BE9"/>
    <w:rsid w:val="17B7D734"/>
    <w:rsid w:val="17B9E1C0"/>
    <w:rsid w:val="17BDF27C"/>
    <w:rsid w:val="17C022FC"/>
    <w:rsid w:val="17C0D98E"/>
    <w:rsid w:val="17C1DD82"/>
    <w:rsid w:val="17C262DF"/>
    <w:rsid w:val="17C30B86"/>
    <w:rsid w:val="17C4C30B"/>
    <w:rsid w:val="17C6A576"/>
    <w:rsid w:val="17C82A82"/>
    <w:rsid w:val="17C8411A"/>
    <w:rsid w:val="17CA39FA"/>
    <w:rsid w:val="17CACACB"/>
    <w:rsid w:val="17CB32B8"/>
    <w:rsid w:val="17CC0142"/>
    <w:rsid w:val="17D23176"/>
    <w:rsid w:val="17DB673E"/>
    <w:rsid w:val="17DFE078"/>
    <w:rsid w:val="17E28101"/>
    <w:rsid w:val="17E58131"/>
    <w:rsid w:val="17E6B659"/>
    <w:rsid w:val="17EB28B8"/>
    <w:rsid w:val="17EE0534"/>
    <w:rsid w:val="17F0793F"/>
    <w:rsid w:val="17F0D64F"/>
    <w:rsid w:val="17F121CA"/>
    <w:rsid w:val="180143DC"/>
    <w:rsid w:val="1802C660"/>
    <w:rsid w:val="18094C50"/>
    <w:rsid w:val="180CC7CF"/>
    <w:rsid w:val="180CF0E5"/>
    <w:rsid w:val="180DAACE"/>
    <w:rsid w:val="180ECFD6"/>
    <w:rsid w:val="18109ECB"/>
    <w:rsid w:val="1814330D"/>
    <w:rsid w:val="18176237"/>
    <w:rsid w:val="18206FB6"/>
    <w:rsid w:val="18223367"/>
    <w:rsid w:val="18259A20"/>
    <w:rsid w:val="182B2C6B"/>
    <w:rsid w:val="1833330F"/>
    <w:rsid w:val="1837F5A0"/>
    <w:rsid w:val="1838EC53"/>
    <w:rsid w:val="1839B951"/>
    <w:rsid w:val="183AA011"/>
    <w:rsid w:val="184242D4"/>
    <w:rsid w:val="184565EA"/>
    <w:rsid w:val="18477036"/>
    <w:rsid w:val="184B5179"/>
    <w:rsid w:val="184D2447"/>
    <w:rsid w:val="1850BA13"/>
    <w:rsid w:val="18548BDD"/>
    <w:rsid w:val="1863D486"/>
    <w:rsid w:val="1867003C"/>
    <w:rsid w:val="186A97A4"/>
    <w:rsid w:val="18717FFA"/>
    <w:rsid w:val="187A344C"/>
    <w:rsid w:val="187AE8F0"/>
    <w:rsid w:val="187DD42B"/>
    <w:rsid w:val="187F1DB6"/>
    <w:rsid w:val="1881C2AB"/>
    <w:rsid w:val="188307C6"/>
    <w:rsid w:val="1885C3B9"/>
    <w:rsid w:val="18876F24"/>
    <w:rsid w:val="188C46CB"/>
    <w:rsid w:val="1893EF09"/>
    <w:rsid w:val="189417A2"/>
    <w:rsid w:val="189DDF22"/>
    <w:rsid w:val="189EDAA3"/>
    <w:rsid w:val="18A43532"/>
    <w:rsid w:val="18ABD519"/>
    <w:rsid w:val="18B0A209"/>
    <w:rsid w:val="18BD3D95"/>
    <w:rsid w:val="18BE565A"/>
    <w:rsid w:val="18C0DF7C"/>
    <w:rsid w:val="18C2CFC3"/>
    <w:rsid w:val="18C3EEEF"/>
    <w:rsid w:val="18C5A750"/>
    <w:rsid w:val="18C688BF"/>
    <w:rsid w:val="18C6B31B"/>
    <w:rsid w:val="18D3CEDF"/>
    <w:rsid w:val="18D9CA70"/>
    <w:rsid w:val="18DE16A9"/>
    <w:rsid w:val="18DF135A"/>
    <w:rsid w:val="18E03B80"/>
    <w:rsid w:val="18E2392D"/>
    <w:rsid w:val="18E61E45"/>
    <w:rsid w:val="18F0378A"/>
    <w:rsid w:val="18F33D27"/>
    <w:rsid w:val="18F3FB0E"/>
    <w:rsid w:val="18F40E24"/>
    <w:rsid w:val="18F674BD"/>
    <w:rsid w:val="18F71FD0"/>
    <w:rsid w:val="18F76EF1"/>
    <w:rsid w:val="18F9D1F5"/>
    <w:rsid w:val="18FA5AB9"/>
    <w:rsid w:val="18FDDF97"/>
    <w:rsid w:val="1901B457"/>
    <w:rsid w:val="1908A3E9"/>
    <w:rsid w:val="1909EE3E"/>
    <w:rsid w:val="190E8C1C"/>
    <w:rsid w:val="191288B2"/>
    <w:rsid w:val="191C37D9"/>
    <w:rsid w:val="192BCFFA"/>
    <w:rsid w:val="19331B91"/>
    <w:rsid w:val="193F23A5"/>
    <w:rsid w:val="1943B4DF"/>
    <w:rsid w:val="194458F9"/>
    <w:rsid w:val="19474E51"/>
    <w:rsid w:val="19489D4C"/>
    <w:rsid w:val="194AE91E"/>
    <w:rsid w:val="19543026"/>
    <w:rsid w:val="1954A047"/>
    <w:rsid w:val="1954AA9D"/>
    <w:rsid w:val="195A7CB7"/>
    <w:rsid w:val="19604AC8"/>
    <w:rsid w:val="196363D8"/>
    <w:rsid w:val="196473AF"/>
    <w:rsid w:val="19654200"/>
    <w:rsid w:val="1967B5F7"/>
    <w:rsid w:val="1969F572"/>
    <w:rsid w:val="196A1D71"/>
    <w:rsid w:val="196DBC4F"/>
    <w:rsid w:val="196FA12B"/>
    <w:rsid w:val="198153C9"/>
    <w:rsid w:val="1984FC28"/>
    <w:rsid w:val="1986E138"/>
    <w:rsid w:val="198B80EC"/>
    <w:rsid w:val="198DDD37"/>
    <w:rsid w:val="1991F9B0"/>
    <w:rsid w:val="1991FAAE"/>
    <w:rsid w:val="19926809"/>
    <w:rsid w:val="1998A4FF"/>
    <w:rsid w:val="19A5B4E6"/>
    <w:rsid w:val="19A60BCE"/>
    <w:rsid w:val="19A63CFE"/>
    <w:rsid w:val="19B7FE17"/>
    <w:rsid w:val="19BC1B99"/>
    <w:rsid w:val="19BE537A"/>
    <w:rsid w:val="19BF2C1F"/>
    <w:rsid w:val="19C8E303"/>
    <w:rsid w:val="19C99908"/>
    <w:rsid w:val="19CF638F"/>
    <w:rsid w:val="19D18E1B"/>
    <w:rsid w:val="19D21180"/>
    <w:rsid w:val="19D5E6C2"/>
    <w:rsid w:val="19D802C3"/>
    <w:rsid w:val="19DF0B3C"/>
    <w:rsid w:val="19DFC735"/>
    <w:rsid w:val="19E31507"/>
    <w:rsid w:val="19E98EB0"/>
    <w:rsid w:val="19ED51B6"/>
    <w:rsid w:val="19EE4BEF"/>
    <w:rsid w:val="19EF601F"/>
    <w:rsid w:val="19F0EA6D"/>
    <w:rsid w:val="19F70656"/>
    <w:rsid w:val="19F7970D"/>
    <w:rsid w:val="19F8752A"/>
    <w:rsid w:val="19F9906F"/>
    <w:rsid w:val="19FE717C"/>
    <w:rsid w:val="1A00E3D9"/>
    <w:rsid w:val="1A01D114"/>
    <w:rsid w:val="1A04553C"/>
    <w:rsid w:val="1A081820"/>
    <w:rsid w:val="1A0824F8"/>
    <w:rsid w:val="1A0A3F34"/>
    <w:rsid w:val="1A0EB034"/>
    <w:rsid w:val="1A113EA5"/>
    <w:rsid w:val="1A13993E"/>
    <w:rsid w:val="1A15465D"/>
    <w:rsid w:val="1A15EBB7"/>
    <w:rsid w:val="1A170E46"/>
    <w:rsid w:val="1A1B0773"/>
    <w:rsid w:val="1A1D6553"/>
    <w:rsid w:val="1A223CBE"/>
    <w:rsid w:val="1A26BE14"/>
    <w:rsid w:val="1A2F7B86"/>
    <w:rsid w:val="1A315D99"/>
    <w:rsid w:val="1A356958"/>
    <w:rsid w:val="1A374171"/>
    <w:rsid w:val="1A3DE26A"/>
    <w:rsid w:val="1A436D51"/>
    <w:rsid w:val="1A43AAF5"/>
    <w:rsid w:val="1A4945F3"/>
    <w:rsid w:val="1A49F512"/>
    <w:rsid w:val="1A4ACDF7"/>
    <w:rsid w:val="1A4C507B"/>
    <w:rsid w:val="1A56524B"/>
    <w:rsid w:val="1A5999DB"/>
    <w:rsid w:val="1A5AA18D"/>
    <w:rsid w:val="1A5C02D9"/>
    <w:rsid w:val="1A5D76DD"/>
    <w:rsid w:val="1A623C1F"/>
    <w:rsid w:val="1A624DEB"/>
    <w:rsid w:val="1A63B918"/>
    <w:rsid w:val="1A6C7E74"/>
    <w:rsid w:val="1A6D9EDC"/>
    <w:rsid w:val="1A6DA904"/>
    <w:rsid w:val="1A6EFA51"/>
    <w:rsid w:val="1A7359B0"/>
    <w:rsid w:val="1A754390"/>
    <w:rsid w:val="1A7E9FE1"/>
    <w:rsid w:val="1A7F0081"/>
    <w:rsid w:val="1A7F610E"/>
    <w:rsid w:val="1A7FDFC1"/>
    <w:rsid w:val="1A82ECE0"/>
    <w:rsid w:val="1A8C1CD2"/>
    <w:rsid w:val="1A8C607C"/>
    <w:rsid w:val="1A8F0CAB"/>
    <w:rsid w:val="1A91C54D"/>
    <w:rsid w:val="1A92061E"/>
    <w:rsid w:val="1A92EA56"/>
    <w:rsid w:val="1A9479AE"/>
    <w:rsid w:val="1A97BB15"/>
    <w:rsid w:val="1A9E2833"/>
    <w:rsid w:val="1A9E70F0"/>
    <w:rsid w:val="1AA80654"/>
    <w:rsid w:val="1AB20CF3"/>
    <w:rsid w:val="1AB2EEDF"/>
    <w:rsid w:val="1AB7DA30"/>
    <w:rsid w:val="1AB83A74"/>
    <w:rsid w:val="1AB8CB71"/>
    <w:rsid w:val="1ABA160C"/>
    <w:rsid w:val="1ABF4C29"/>
    <w:rsid w:val="1AC69716"/>
    <w:rsid w:val="1AC7C0C9"/>
    <w:rsid w:val="1ADA14E6"/>
    <w:rsid w:val="1ADBA5CB"/>
    <w:rsid w:val="1ADBC143"/>
    <w:rsid w:val="1ADDAAE4"/>
    <w:rsid w:val="1AE28B9A"/>
    <w:rsid w:val="1AE85B34"/>
    <w:rsid w:val="1AF0809B"/>
    <w:rsid w:val="1AF2038F"/>
    <w:rsid w:val="1AFCC156"/>
    <w:rsid w:val="1B03CB57"/>
    <w:rsid w:val="1B05DFD7"/>
    <w:rsid w:val="1B0E001D"/>
    <w:rsid w:val="1B0EBC64"/>
    <w:rsid w:val="1B0F5A81"/>
    <w:rsid w:val="1B0F74C9"/>
    <w:rsid w:val="1B1202A7"/>
    <w:rsid w:val="1B1776F9"/>
    <w:rsid w:val="1B285526"/>
    <w:rsid w:val="1B2C4F89"/>
    <w:rsid w:val="1B2FD6C4"/>
    <w:rsid w:val="1B30AF21"/>
    <w:rsid w:val="1B361634"/>
    <w:rsid w:val="1B37B015"/>
    <w:rsid w:val="1B387B97"/>
    <w:rsid w:val="1B387FB7"/>
    <w:rsid w:val="1B3DA7E2"/>
    <w:rsid w:val="1B461064"/>
    <w:rsid w:val="1B469E38"/>
    <w:rsid w:val="1B47DF63"/>
    <w:rsid w:val="1B4C893C"/>
    <w:rsid w:val="1B5603F2"/>
    <w:rsid w:val="1B572EAB"/>
    <w:rsid w:val="1B5ADCFC"/>
    <w:rsid w:val="1B5F9B67"/>
    <w:rsid w:val="1B6283C1"/>
    <w:rsid w:val="1B6331D4"/>
    <w:rsid w:val="1B63A4CC"/>
    <w:rsid w:val="1B6459A3"/>
    <w:rsid w:val="1B698755"/>
    <w:rsid w:val="1B69DEFB"/>
    <w:rsid w:val="1B6ABDA8"/>
    <w:rsid w:val="1B6D4555"/>
    <w:rsid w:val="1B6EF303"/>
    <w:rsid w:val="1B6F9662"/>
    <w:rsid w:val="1B710C04"/>
    <w:rsid w:val="1B717D56"/>
    <w:rsid w:val="1B723F2A"/>
    <w:rsid w:val="1B73437B"/>
    <w:rsid w:val="1B76D03A"/>
    <w:rsid w:val="1B7AB45F"/>
    <w:rsid w:val="1B7D18E7"/>
    <w:rsid w:val="1B7F2E0E"/>
    <w:rsid w:val="1B7F8FE7"/>
    <w:rsid w:val="1B7F91A3"/>
    <w:rsid w:val="1B82B715"/>
    <w:rsid w:val="1B8EF55E"/>
    <w:rsid w:val="1B9001D4"/>
    <w:rsid w:val="1B945424"/>
    <w:rsid w:val="1B946914"/>
    <w:rsid w:val="1B97B70D"/>
    <w:rsid w:val="1B9FBD73"/>
    <w:rsid w:val="1B9FFB7B"/>
    <w:rsid w:val="1BA042B3"/>
    <w:rsid w:val="1BA99F99"/>
    <w:rsid w:val="1BADD8FF"/>
    <w:rsid w:val="1BAE7C78"/>
    <w:rsid w:val="1BAF8FE1"/>
    <w:rsid w:val="1BB2EDD3"/>
    <w:rsid w:val="1BB5C16D"/>
    <w:rsid w:val="1BB6C9D2"/>
    <w:rsid w:val="1BB6CE08"/>
    <w:rsid w:val="1BB92631"/>
    <w:rsid w:val="1BBB73A6"/>
    <w:rsid w:val="1BBD483D"/>
    <w:rsid w:val="1BD3816E"/>
    <w:rsid w:val="1BD813FA"/>
    <w:rsid w:val="1BE0FF34"/>
    <w:rsid w:val="1BEBB749"/>
    <w:rsid w:val="1BEC4912"/>
    <w:rsid w:val="1BEF20B4"/>
    <w:rsid w:val="1BEF8182"/>
    <w:rsid w:val="1BF40D0D"/>
    <w:rsid w:val="1C0164E4"/>
    <w:rsid w:val="1C07386E"/>
    <w:rsid w:val="1C0797C7"/>
    <w:rsid w:val="1C0C1457"/>
    <w:rsid w:val="1C0F68C6"/>
    <w:rsid w:val="1C0F7114"/>
    <w:rsid w:val="1C10AB75"/>
    <w:rsid w:val="1C1D0AE9"/>
    <w:rsid w:val="1C234C3C"/>
    <w:rsid w:val="1C24F357"/>
    <w:rsid w:val="1C257E5E"/>
    <w:rsid w:val="1C27C076"/>
    <w:rsid w:val="1C303366"/>
    <w:rsid w:val="1C3285B3"/>
    <w:rsid w:val="1C393DCE"/>
    <w:rsid w:val="1C3A9892"/>
    <w:rsid w:val="1C3AEA1B"/>
    <w:rsid w:val="1C3B6F58"/>
    <w:rsid w:val="1C3BE5CA"/>
    <w:rsid w:val="1C3CCA29"/>
    <w:rsid w:val="1C3CF276"/>
    <w:rsid w:val="1C412A59"/>
    <w:rsid w:val="1C443427"/>
    <w:rsid w:val="1C4BD3D5"/>
    <w:rsid w:val="1C4E911A"/>
    <w:rsid w:val="1C503E28"/>
    <w:rsid w:val="1C52A99A"/>
    <w:rsid w:val="1C530EB6"/>
    <w:rsid w:val="1C5E45AE"/>
    <w:rsid w:val="1C65A3D8"/>
    <w:rsid w:val="1C6A79DB"/>
    <w:rsid w:val="1C6B5CFD"/>
    <w:rsid w:val="1C716117"/>
    <w:rsid w:val="1C7684B0"/>
    <w:rsid w:val="1C76C844"/>
    <w:rsid w:val="1C774AEE"/>
    <w:rsid w:val="1C7FEF92"/>
    <w:rsid w:val="1C856D69"/>
    <w:rsid w:val="1C860E0F"/>
    <w:rsid w:val="1C88B994"/>
    <w:rsid w:val="1C8BB0EE"/>
    <w:rsid w:val="1C8C7381"/>
    <w:rsid w:val="1C90031C"/>
    <w:rsid w:val="1C929D6A"/>
    <w:rsid w:val="1C970C91"/>
    <w:rsid w:val="1C9BB23D"/>
    <w:rsid w:val="1CA0958F"/>
    <w:rsid w:val="1CAED69D"/>
    <w:rsid w:val="1CAFA795"/>
    <w:rsid w:val="1CB3CCB3"/>
    <w:rsid w:val="1CB6DF2F"/>
    <w:rsid w:val="1CB98837"/>
    <w:rsid w:val="1CBA2BDC"/>
    <w:rsid w:val="1CBC98D9"/>
    <w:rsid w:val="1CBDA69E"/>
    <w:rsid w:val="1CCEAF9F"/>
    <w:rsid w:val="1CD6275D"/>
    <w:rsid w:val="1CD9F5B3"/>
    <w:rsid w:val="1CDA7046"/>
    <w:rsid w:val="1CDAAE40"/>
    <w:rsid w:val="1CDEFA88"/>
    <w:rsid w:val="1CDF7BD1"/>
    <w:rsid w:val="1CDFB7A5"/>
    <w:rsid w:val="1CE1D81C"/>
    <w:rsid w:val="1CE4167F"/>
    <w:rsid w:val="1CEC9C5E"/>
    <w:rsid w:val="1CED2AE5"/>
    <w:rsid w:val="1CED7A65"/>
    <w:rsid w:val="1CF460A1"/>
    <w:rsid w:val="1CF581E6"/>
    <w:rsid w:val="1CF692C8"/>
    <w:rsid w:val="1CF951CC"/>
    <w:rsid w:val="1D06F494"/>
    <w:rsid w:val="1D085713"/>
    <w:rsid w:val="1D0B2D92"/>
    <w:rsid w:val="1D157E09"/>
    <w:rsid w:val="1D159405"/>
    <w:rsid w:val="1D207DB7"/>
    <w:rsid w:val="1D20AE68"/>
    <w:rsid w:val="1D246138"/>
    <w:rsid w:val="1D247BC3"/>
    <w:rsid w:val="1D279D39"/>
    <w:rsid w:val="1D2DCC9A"/>
    <w:rsid w:val="1D396B74"/>
    <w:rsid w:val="1D3E646B"/>
    <w:rsid w:val="1D3FC5BA"/>
    <w:rsid w:val="1D40BCAD"/>
    <w:rsid w:val="1D460857"/>
    <w:rsid w:val="1D49BF8B"/>
    <w:rsid w:val="1D4B13F4"/>
    <w:rsid w:val="1D4BAD62"/>
    <w:rsid w:val="1D4D4D7E"/>
    <w:rsid w:val="1D545455"/>
    <w:rsid w:val="1D548C0F"/>
    <w:rsid w:val="1D587B18"/>
    <w:rsid w:val="1D682281"/>
    <w:rsid w:val="1D6D26C0"/>
    <w:rsid w:val="1D731B0D"/>
    <w:rsid w:val="1D760B4D"/>
    <w:rsid w:val="1D7819AA"/>
    <w:rsid w:val="1D79D554"/>
    <w:rsid w:val="1D7D217B"/>
    <w:rsid w:val="1D81F804"/>
    <w:rsid w:val="1D8C398E"/>
    <w:rsid w:val="1D8D50C9"/>
    <w:rsid w:val="1D92AF22"/>
    <w:rsid w:val="1D94A2AC"/>
    <w:rsid w:val="1D9E2CEC"/>
    <w:rsid w:val="1DA37909"/>
    <w:rsid w:val="1DA4A788"/>
    <w:rsid w:val="1DA79C83"/>
    <w:rsid w:val="1DA8434F"/>
    <w:rsid w:val="1DA96AB8"/>
    <w:rsid w:val="1DACFF66"/>
    <w:rsid w:val="1DAFFCF7"/>
    <w:rsid w:val="1DB114AC"/>
    <w:rsid w:val="1DB2BD0D"/>
    <w:rsid w:val="1DB2FB6E"/>
    <w:rsid w:val="1DB6171C"/>
    <w:rsid w:val="1DB8F15C"/>
    <w:rsid w:val="1DBA7684"/>
    <w:rsid w:val="1DC08D29"/>
    <w:rsid w:val="1DC208D3"/>
    <w:rsid w:val="1DC3BCD4"/>
    <w:rsid w:val="1DC76F0D"/>
    <w:rsid w:val="1DC89C65"/>
    <w:rsid w:val="1DCF80CE"/>
    <w:rsid w:val="1DD4CCA9"/>
    <w:rsid w:val="1DD654AD"/>
    <w:rsid w:val="1DD6BA7C"/>
    <w:rsid w:val="1DDE527D"/>
    <w:rsid w:val="1DDFAEB9"/>
    <w:rsid w:val="1DE17816"/>
    <w:rsid w:val="1DE19F6D"/>
    <w:rsid w:val="1DE2E806"/>
    <w:rsid w:val="1DE9D9F5"/>
    <w:rsid w:val="1DEF7C72"/>
    <w:rsid w:val="1DF04FC9"/>
    <w:rsid w:val="1DFD8724"/>
    <w:rsid w:val="1DFED56F"/>
    <w:rsid w:val="1E007EE9"/>
    <w:rsid w:val="1E040F69"/>
    <w:rsid w:val="1E07512C"/>
    <w:rsid w:val="1E0B83C6"/>
    <w:rsid w:val="1E12C756"/>
    <w:rsid w:val="1E162C11"/>
    <w:rsid w:val="1E1718DD"/>
    <w:rsid w:val="1E1936B8"/>
    <w:rsid w:val="1E193E5F"/>
    <w:rsid w:val="1E1E1240"/>
    <w:rsid w:val="1E258E3D"/>
    <w:rsid w:val="1E26B960"/>
    <w:rsid w:val="1E2A2341"/>
    <w:rsid w:val="1E2EC7DA"/>
    <w:rsid w:val="1E311557"/>
    <w:rsid w:val="1E318E51"/>
    <w:rsid w:val="1E36A325"/>
    <w:rsid w:val="1E3BD3A4"/>
    <w:rsid w:val="1E3FA630"/>
    <w:rsid w:val="1E4585F6"/>
    <w:rsid w:val="1E4EFD8A"/>
    <w:rsid w:val="1E4FD102"/>
    <w:rsid w:val="1E52EDC5"/>
    <w:rsid w:val="1E596566"/>
    <w:rsid w:val="1E5C6DA6"/>
    <w:rsid w:val="1E60CF98"/>
    <w:rsid w:val="1E61FB02"/>
    <w:rsid w:val="1E63868C"/>
    <w:rsid w:val="1E65E27B"/>
    <w:rsid w:val="1E6C3675"/>
    <w:rsid w:val="1E6C783E"/>
    <w:rsid w:val="1E724504"/>
    <w:rsid w:val="1E72E340"/>
    <w:rsid w:val="1E7347E7"/>
    <w:rsid w:val="1E7718C8"/>
    <w:rsid w:val="1E778BF7"/>
    <w:rsid w:val="1E817A51"/>
    <w:rsid w:val="1E84BBC7"/>
    <w:rsid w:val="1E86FE64"/>
    <w:rsid w:val="1E8739B2"/>
    <w:rsid w:val="1E8DC60A"/>
    <w:rsid w:val="1E91DF54"/>
    <w:rsid w:val="1E9736A4"/>
    <w:rsid w:val="1E9A746A"/>
    <w:rsid w:val="1E9AF964"/>
    <w:rsid w:val="1E9D25DE"/>
    <w:rsid w:val="1E9FE0C2"/>
    <w:rsid w:val="1EA076D2"/>
    <w:rsid w:val="1EA1BC5A"/>
    <w:rsid w:val="1EA6F86C"/>
    <w:rsid w:val="1EA84395"/>
    <w:rsid w:val="1EB105AB"/>
    <w:rsid w:val="1EB69514"/>
    <w:rsid w:val="1EB96C36"/>
    <w:rsid w:val="1EC60A7E"/>
    <w:rsid w:val="1EC946DC"/>
    <w:rsid w:val="1ED199D6"/>
    <w:rsid w:val="1ED50431"/>
    <w:rsid w:val="1ED941B0"/>
    <w:rsid w:val="1EDA97DE"/>
    <w:rsid w:val="1EDDB240"/>
    <w:rsid w:val="1EE13729"/>
    <w:rsid w:val="1EE4F457"/>
    <w:rsid w:val="1EE6401A"/>
    <w:rsid w:val="1EEBA4BB"/>
    <w:rsid w:val="1EF3D167"/>
    <w:rsid w:val="1EF4371D"/>
    <w:rsid w:val="1EF8D42D"/>
    <w:rsid w:val="1EF8EC48"/>
    <w:rsid w:val="1EFAEDF7"/>
    <w:rsid w:val="1EFDA82A"/>
    <w:rsid w:val="1F018AA8"/>
    <w:rsid w:val="1F0A86D2"/>
    <w:rsid w:val="1F0ABF8E"/>
    <w:rsid w:val="1F165140"/>
    <w:rsid w:val="1F189457"/>
    <w:rsid w:val="1F19E915"/>
    <w:rsid w:val="1F21C529"/>
    <w:rsid w:val="1F2354F4"/>
    <w:rsid w:val="1F27502A"/>
    <w:rsid w:val="1F301493"/>
    <w:rsid w:val="1F326F76"/>
    <w:rsid w:val="1F346660"/>
    <w:rsid w:val="1F351CCF"/>
    <w:rsid w:val="1F3867B3"/>
    <w:rsid w:val="1F386E2E"/>
    <w:rsid w:val="1F398B10"/>
    <w:rsid w:val="1F3D5BC4"/>
    <w:rsid w:val="1F40771C"/>
    <w:rsid w:val="1F464176"/>
    <w:rsid w:val="1F48425B"/>
    <w:rsid w:val="1F4C0B02"/>
    <w:rsid w:val="1F4C2AE3"/>
    <w:rsid w:val="1F4CC52A"/>
    <w:rsid w:val="1F4D4C7A"/>
    <w:rsid w:val="1F4D5B79"/>
    <w:rsid w:val="1F4E2B79"/>
    <w:rsid w:val="1F4FAF60"/>
    <w:rsid w:val="1F5AA488"/>
    <w:rsid w:val="1F5FBB04"/>
    <w:rsid w:val="1F6485BC"/>
    <w:rsid w:val="1F65DA82"/>
    <w:rsid w:val="1F698EFD"/>
    <w:rsid w:val="1F6EDC54"/>
    <w:rsid w:val="1F700DE5"/>
    <w:rsid w:val="1F701447"/>
    <w:rsid w:val="1F7240E5"/>
    <w:rsid w:val="1F727928"/>
    <w:rsid w:val="1F72C0A3"/>
    <w:rsid w:val="1F73F60E"/>
    <w:rsid w:val="1F77482A"/>
    <w:rsid w:val="1F7F1C02"/>
    <w:rsid w:val="1F83E118"/>
    <w:rsid w:val="1F8C5A5D"/>
    <w:rsid w:val="1F8D2248"/>
    <w:rsid w:val="1F8E4D88"/>
    <w:rsid w:val="1F8FCC78"/>
    <w:rsid w:val="1F9CD1FC"/>
    <w:rsid w:val="1F9D57F7"/>
    <w:rsid w:val="1FA0C658"/>
    <w:rsid w:val="1FA4B1F3"/>
    <w:rsid w:val="1FA8B8DD"/>
    <w:rsid w:val="1FA94091"/>
    <w:rsid w:val="1FAA6DD9"/>
    <w:rsid w:val="1FB3709E"/>
    <w:rsid w:val="1FB560E5"/>
    <w:rsid w:val="1FBA2AA2"/>
    <w:rsid w:val="1FBB86FE"/>
    <w:rsid w:val="1FBCF8BC"/>
    <w:rsid w:val="1FBF835A"/>
    <w:rsid w:val="1FC02A82"/>
    <w:rsid w:val="1FC05A56"/>
    <w:rsid w:val="1FC0C53D"/>
    <w:rsid w:val="1FC6D723"/>
    <w:rsid w:val="1FCB5B7B"/>
    <w:rsid w:val="1FCD4FE5"/>
    <w:rsid w:val="1FCE0AFE"/>
    <w:rsid w:val="1FCFBC18"/>
    <w:rsid w:val="1FD3B40F"/>
    <w:rsid w:val="1FD3D7ED"/>
    <w:rsid w:val="1FD6ACFE"/>
    <w:rsid w:val="1FDC638F"/>
    <w:rsid w:val="1FDD1551"/>
    <w:rsid w:val="1FDF41D1"/>
    <w:rsid w:val="1FE4E78C"/>
    <w:rsid w:val="1FE9AD42"/>
    <w:rsid w:val="1FEA92E2"/>
    <w:rsid w:val="1FEB153B"/>
    <w:rsid w:val="1FEC6B69"/>
    <w:rsid w:val="1FEDF55C"/>
    <w:rsid w:val="1FF18EC8"/>
    <w:rsid w:val="1FF1A56D"/>
    <w:rsid w:val="1FFA8414"/>
    <w:rsid w:val="1FFD8362"/>
    <w:rsid w:val="1FFFC1DB"/>
    <w:rsid w:val="2009D819"/>
    <w:rsid w:val="200BC298"/>
    <w:rsid w:val="200BCB71"/>
    <w:rsid w:val="200F7C82"/>
    <w:rsid w:val="2016A48F"/>
    <w:rsid w:val="20170A91"/>
    <w:rsid w:val="2018B2CB"/>
    <w:rsid w:val="201952E7"/>
    <w:rsid w:val="201C9173"/>
    <w:rsid w:val="201D0648"/>
    <w:rsid w:val="201F2AAA"/>
    <w:rsid w:val="20203679"/>
    <w:rsid w:val="2033289A"/>
    <w:rsid w:val="20374D71"/>
    <w:rsid w:val="20384E53"/>
    <w:rsid w:val="203D39AD"/>
    <w:rsid w:val="203D501E"/>
    <w:rsid w:val="203DA961"/>
    <w:rsid w:val="203EF524"/>
    <w:rsid w:val="203F6217"/>
    <w:rsid w:val="203F859B"/>
    <w:rsid w:val="2041BAFE"/>
    <w:rsid w:val="20443391"/>
    <w:rsid w:val="204CD38A"/>
    <w:rsid w:val="204E4D3D"/>
    <w:rsid w:val="204EA054"/>
    <w:rsid w:val="20503A66"/>
    <w:rsid w:val="205890B0"/>
    <w:rsid w:val="205A46BF"/>
    <w:rsid w:val="205E604A"/>
    <w:rsid w:val="206350EA"/>
    <w:rsid w:val="206E9ED5"/>
    <w:rsid w:val="2072617F"/>
    <w:rsid w:val="2072A57C"/>
    <w:rsid w:val="2074D048"/>
    <w:rsid w:val="20760A13"/>
    <w:rsid w:val="2076B1AD"/>
    <w:rsid w:val="2077CB3F"/>
    <w:rsid w:val="207925CD"/>
    <w:rsid w:val="207AB25D"/>
    <w:rsid w:val="20817593"/>
    <w:rsid w:val="2082107B"/>
    <w:rsid w:val="20830B5A"/>
    <w:rsid w:val="20868661"/>
    <w:rsid w:val="209118A0"/>
    <w:rsid w:val="20921452"/>
    <w:rsid w:val="20950F7E"/>
    <w:rsid w:val="209659CA"/>
    <w:rsid w:val="2099A419"/>
    <w:rsid w:val="20A04A26"/>
    <w:rsid w:val="20A4E2EC"/>
    <w:rsid w:val="20A5A5D6"/>
    <w:rsid w:val="20A9E6EE"/>
    <w:rsid w:val="20ACD35E"/>
    <w:rsid w:val="20AD1497"/>
    <w:rsid w:val="20AE84EE"/>
    <w:rsid w:val="20B4981E"/>
    <w:rsid w:val="20B5C4F0"/>
    <w:rsid w:val="20BF7DD8"/>
    <w:rsid w:val="20C1C523"/>
    <w:rsid w:val="20C90C52"/>
    <w:rsid w:val="20CA475F"/>
    <w:rsid w:val="20CAA1C7"/>
    <w:rsid w:val="20CD10D2"/>
    <w:rsid w:val="20D89F45"/>
    <w:rsid w:val="20DAE6FA"/>
    <w:rsid w:val="20DCCCBD"/>
    <w:rsid w:val="20DF8519"/>
    <w:rsid w:val="20DF870A"/>
    <w:rsid w:val="20DFF160"/>
    <w:rsid w:val="20E1B059"/>
    <w:rsid w:val="20E3209E"/>
    <w:rsid w:val="20E80298"/>
    <w:rsid w:val="20ECC509"/>
    <w:rsid w:val="20F0E248"/>
    <w:rsid w:val="20F43B9C"/>
    <w:rsid w:val="20FEDEB4"/>
    <w:rsid w:val="21081B6A"/>
    <w:rsid w:val="2112054E"/>
    <w:rsid w:val="211E71AC"/>
    <w:rsid w:val="211F445D"/>
    <w:rsid w:val="21236D68"/>
    <w:rsid w:val="2127A363"/>
    <w:rsid w:val="2127C79F"/>
    <w:rsid w:val="21290CB2"/>
    <w:rsid w:val="21334981"/>
    <w:rsid w:val="213991E8"/>
    <w:rsid w:val="21475368"/>
    <w:rsid w:val="21488D8E"/>
    <w:rsid w:val="21520A87"/>
    <w:rsid w:val="21521B9A"/>
    <w:rsid w:val="21545F5F"/>
    <w:rsid w:val="2154EA03"/>
    <w:rsid w:val="2155FB03"/>
    <w:rsid w:val="2156E86D"/>
    <w:rsid w:val="215705C4"/>
    <w:rsid w:val="215C2AB7"/>
    <w:rsid w:val="215D9002"/>
    <w:rsid w:val="215F2211"/>
    <w:rsid w:val="2160C681"/>
    <w:rsid w:val="21628D23"/>
    <w:rsid w:val="2166BC03"/>
    <w:rsid w:val="216EDA7D"/>
    <w:rsid w:val="2172FEAC"/>
    <w:rsid w:val="21799FE8"/>
    <w:rsid w:val="21857176"/>
    <w:rsid w:val="21893614"/>
    <w:rsid w:val="218DC538"/>
    <w:rsid w:val="2198C769"/>
    <w:rsid w:val="219F975A"/>
    <w:rsid w:val="21A82622"/>
    <w:rsid w:val="21AAD3A6"/>
    <w:rsid w:val="21AD5BB9"/>
    <w:rsid w:val="21AFCAAC"/>
    <w:rsid w:val="21BC52BF"/>
    <w:rsid w:val="21BCA608"/>
    <w:rsid w:val="21BD19F6"/>
    <w:rsid w:val="21BF02AD"/>
    <w:rsid w:val="21BFA570"/>
    <w:rsid w:val="21C286C4"/>
    <w:rsid w:val="21CE1718"/>
    <w:rsid w:val="21D01065"/>
    <w:rsid w:val="21D141F6"/>
    <w:rsid w:val="21D4D138"/>
    <w:rsid w:val="21D89709"/>
    <w:rsid w:val="21D90A0E"/>
    <w:rsid w:val="21DE1F84"/>
    <w:rsid w:val="21E7F988"/>
    <w:rsid w:val="21E9DBC8"/>
    <w:rsid w:val="21EC63C3"/>
    <w:rsid w:val="21ECA23F"/>
    <w:rsid w:val="21ED53A2"/>
    <w:rsid w:val="21F00B85"/>
    <w:rsid w:val="21F04A77"/>
    <w:rsid w:val="21F2460F"/>
    <w:rsid w:val="21F3B5B7"/>
    <w:rsid w:val="21F45BA5"/>
    <w:rsid w:val="21FE24AA"/>
    <w:rsid w:val="2207B05F"/>
    <w:rsid w:val="220A4C15"/>
    <w:rsid w:val="2211FACA"/>
    <w:rsid w:val="221336DD"/>
    <w:rsid w:val="22141A69"/>
    <w:rsid w:val="22156E9C"/>
    <w:rsid w:val="221EB452"/>
    <w:rsid w:val="22241CFD"/>
    <w:rsid w:val="222AE62B"/>
    <w:rsid w:val="222C51A2"/>
    <w:rsid w:val="222CB741"/>
    <w:rsid w:val="222EF37A"/>
    <w:rsid w:val="222F42F1"/>
    <w:rsid w:val="223027EF"/>
    <w:rsid w:val="223674B6"/>
    <w:rsid w:val="223AD016"/>
    <w:rsid w:val="223F7021"/>
    <w:rsid w:val="2248377C"/>
    <w:rsid w:val="2248A8DE"/>
    <w:rsid w:val="22490FDB"/>
    <w:rsid w:val="22499D4C"/>
    <w:rsid w:val="224D3AD3"/>
    <w:rsid w:val="224E8EE6"/>
    <w:rsid w:val="224F3965"/>
    <w:rsid w:val="2254C2FA"/>
    <w:rsid w:val="2255DFDC"/>
    <w:rsid w:val="22593360"/>
    <w:rsid w:val="225C8475"/>
    <w:rsid w:val="225EF0BF"/>
    <w:rsid w:val="225F16ED"/>
    <w:rsid w:val="2260AC78"/>
    <w:rsid w:val="2262F1CD"/>
    <w:rsid w:val="2263CE1F"/>
    <w:rsid w:val="226DE470"/>
    <w:rsid w:val="2270C886"/>
    <w:rsid w:val="22748D74"/>
    <w:rsid w:val="22752C19"/>
    <w:rsid w:val="2276B275"/>
    <w:rsid w:val="227DEFE1"/>
    <w:rsid w:val="2282CC19"/>
    <w:rsid w:val="2283CF12"/>
    <w:rsid w:val="2285BC8B"/>
    <w:rsid w:val="228EF24E"/>
    <w:rsid w:val="229203F3"/>
    <w:rsid w:val="2295F360"/>
    <w:rsid w:val="2295FB76"/>
    <w:rsid w:val="229D59D6"/>
    <w:rsid w:val="22A22146"/>
    <w:rsid w:val="22A27252"/>
    <w:rsid w:val="22ADB9FC"/>
    <w:rsid w:val="22BBEFD0"/>
    <w:rsid w:val="22BCDDED"/>
    <w:rsid w:val="22CC2A98"/>
    <w:rsid w:val="22D1C6C4"/>
    <w:rsid w:val="22D32CE5"/>
    <w:rsid w:val="22D34A68"/>
    <w:rsid w:val="22D99B07"/>
    <w:rsid w:val="22DE7DC4"/>
    <w:rsid w:val="22E8CFD4"/>
    <w:rsid w:val="22EB2C0A"/>
    <w:rsid w:val="22F873C0"/>
    <w:rsid w:val="22FAF272"/>
    <w:rsid w:val="22FF97AE"/>
    <w:rsid w:val="23089234"/>
    <w:rsid w:val="231AEA78"/>
    <w:rsid w:val="232233A4"/>
    <w:rsid w:val="232551B6"/>
    <w:rsid w:val="2328847D"/>
    <w:rsid w:val="2329DD41"/>
    <w:rsid w:val="232D3DF3"/>
    <w:rsid w:val="232E59C4"/>
    <w:rsid w:val="233E7968"/>
    <w:rsid w:val="2340A15D"/>
    <w:rsid w:val="234FB110"/>
    <w:rsid w:val="23507B6E"/>
    <w:rsid w:val="23508CC0"/>
    <w:rsid w:val="2353F5EC"/>
    <w:rsid w:val="235401FD"/>
    <w:rsid w:val="2358A3F0"/>
    <w:rsid w:val="2363265B"/>
    <w:rsid w:val="23638130"/>
    <w:rsid w:val="23655EFF"/>
    <w:rsid w:val="2367DFB1"/>
    <w:rsid w:val="2368862D"/>
    <w:rsid w:val="2368B5D6"/>
    <w:rsid w:val="236B889C"/>
    <w:rsid w:val="23702067"/>
    <w:rsid w:val="23738EC8"/>
    <w:rsid w:val="23739A30"/>
    <w:rsid w:val="23763C6D"/>
    <w:rsid w:val="237D5A0C"/>
    <w:rsid w:val="23816535"/>
    <w:rsid w:val="23818CE5"/>
    <w:rsid w:val="23886C25"/>
    <w:rsid w:val="238B7935"/>
    <w:rsid w:val="2390AEA2"/>
    <w:rsid w:val="2390B613"/>
    <w:rsid w:val="23A4F81E"/>
    <w:rsid w:val="23AB0D60"/>
    <w:rsid w:val="23ACCF20"/>
    <w:rsid w:val="23AE4675"/>
    <w:rsid w:val="23B0A0E0"/>
    <w:rsid w:val="23B33B2E"/>
    <w:rsid w:val="23B4301F"/>
    <w:rsid w:val="23BAF2DB"/>
    <w:rsid w:val="23C83E90"/>
    <w:rsid w:val="23CF96AA"/>
    <w:rsid w:val="23D14D2D"/>
    <w:rsid w:val="23D1BF80"/>
    <w:rsid w:val="23D8332F"/>
    <w:rsid w:val="23DD26FA"/>
    <w:rsid w:val="23DF239B"/>
    <w:rsid w:val="23E41953"/>
    <w:rsid w:val="23ED0895"/>
    <w:rsid w:val="23F8A5A8"/>
    <w:rsid w:val="23FEE043"/>
    <w:rsid w:val="240F2DBD"/>
    <w:rsid w:val="24132EE4"/>
    <w:rsid w:val="2415B307"/>
    <w:rsid w:val="24175231"/>
    <w:rsid w:val="241DA735"/>
    <w:rsid w:val="241ECCC9"/>
    <w:rsid w:val="241F2474"/>
    <w:rsid w:val="241FA161"/>
    <w:rsid w:val="241FFD72"/>
    <w:rsid w:val="24212319"/>
    <w:rsid w:val="2423D243"/>
    <w:rsid w:val="242BA443"/>
    <w:rsid w:val="242C81BA"/>
    <w:rsid w:val="24314E74"/>
    <w:rsid w:val="2439161F"/>
    <w:rsid w:val="24392DDB"/>
    <w:rsid w:val="243B9CBE"/>
    <w:rsid w:val="243BCBB0"/>
    <w:rsid w:val="243CEAC9"/>
    <w:rsid w:val="2442AC6C"/>
    <w:rsid w:val="24464487"/>
    <w:rsid w:val="24482F6E"/>
    <w:rsid w:val="244E3BF2"/>
    <w:rsid w:val="2457BFA9"/>
    <w:rsid w:val="245A93FA"/>
    <w:rsid w:val="245FCB80"/>
    <w:rsid w:val="2464BEC2"/>
    <w:rsid w:val="24671E4F"/>
    <w:rsid w:val="24689D62"/>
    <w:rsid w:val="246D3023"/>
    <w:rsid w:val="246D68B0"/>
    <w:rsid w:val="2476468F"/>
    <w:rsid w:val="24780AB6"/>
    <w:rsid w:val="247B0E46"/>
    <w:rsid w:val="247C0E55"/>
    <w:rsid w:val="247E6B3A"/>
    <w:rsid w:val="2480C1A4"/>
    <w:rsid w:val="2482041A"/>
    <w:rsid w:val="2482AFEC"/>
    <w:rsid w:val="2485513B"/>
    <w:rsid w:val="248B3AF0"/>
    <w:rsid w:val="2494B46A"/>
    <w:rsid w:val="2495C6B4"/>
    <w:rsid w:val="24975190"/>
    <w:rsid w:val="24A31D81"/>
    <w:rsid w:val="24B4275C"/>
    <w:rsid w:val="24B4D3DB"/>
    <w:rsid w:val="24BAABDB"/>
    <w:rsid w:val="24CC8F6F"/>
    <w:rsid w:val="24CCBB0D"/>
    <w:rsid w:val="24CD2DC4"/>
    <w:rsid w:val="24CE9FC0"/>
    <w:rsid w:val="24D06388"/>
    <w:rsid w:val="24D68AA6"/>
    <w:rsid w:val="24D84A64"/>
    <w:rsid w:val="24DE83AF"/>
    <w:rsid w:val="24E2D7A6"/>
    <w:rsid w:val="24E7F750"/>
    <w:rsid w:val="24F3B9AA"/>
    <w:rsid w:val="24FAC679"/>
    <w:rsid w:val="24FAD8D8"/>
    <w:rsid w:val="25036B9B"/>
    <w:rsid w:val="25060ED9"/>
    <w:rsid w:val="250F4DF7"/>
    <w:rsid w:val="250FC6A2"/>
    <w:rsid w:val="25129A70"/>
    <w:rsid w:val="25130543"/>
    <w:rsid w:val="251E447C"/>
    <w:rsid w:val="25202BE9"/>
    <w:rsid w:val="25210AC0"/>
    <w:rsid w:val="252BFDB6"/>
    <w:rsid w:val="252FC079"/>
    <w:rsid w:val="2535CA5B"/>
    <w:rsid w:val="253AD432"/>
    <w:rsid w:val="253B0313"/>
    <w:rsid w:val="253C731F"/>
    <w:rsid w:val="25491014"/>
    <w:rsid w:val="254D572C"/>
    <w:rsid w:val="254DDD14"/>
    <w:rsid w:val="25517E72"/>
    <w:rsid w:val="255327AE"/>
    <w:rsid w:val="25532B03"/>
    <w:rsid w:val="2555B37B"/>
    <w:rsid w:val="2559E254"/>
    <w:rsid w:val="255DD340"/>
    <w:rsid w:val="255F4DC6"/>
    <w:rsid w:val="25655EA4"/>
    <w:rsid w:val="2569C6FD"/>
    <w:rsid w:val="256C3365"/>
    <w:rsid w:val="256CD925"/>
    <w:rsid w:val="256CF556"/>
    <w:rsid w:val="256DF66B"/>
    <w:rsid w:val="25718C1D"/>
    <w:rsid w:val="25729E4E"/>
    <w:rsid w:val="2577CEE6"/>
    <w:rsid w:val="257AA4B4"/>
    <w:rsid w:val="257F01D3"/>
    <w:rsid w:val="2583384E"/>
    <w:rsid w:val="2585839A"/>
    <w:rsid w:val="25863A54"/>
    <w:rsid w:val="258CE926"/>
    <w:rsid w:val="2590A7CC"/>
    <w:rsid w:val="2591927F"/>
    <w:rsid w:val="25923C8B"/>
    <w:rsid w:val="259BB769"/>
    <w:rsid w:val="259FCDBF"/>
    <w:rsid w:val="25A40885"/>
    <w:rsid w:val="25A54925"/>
    <w:rsid w:val="25A7D20A"/>
    <w:rsid w:val="25A97F54"/>
    <w:rsid w:val="25ADAE2A"/>
    <w:rsid w:val="25B4F864"/>
    <w:rsid w:val="25BB85EB"/>
    <w:rsid w:val="25BF71B4"/>
    <w:rsid w:val="25BF8330"/>
    <w:rsid w:val="25C45979"/>
    <w:rsid w:val="25C6625D"/>
    <w:rsid w:val="25C7B01C"/>
    <w:rsid w:val="25CA09B5"/>
    <w:rsid w:val="25CCC751"/>
    <w:rsid w:val="25D0901F"/>
    <w:rsid w:val="25D24FB8"/>
    <w:rsid w:val="25D7B976"/>
    <w:rsid w:val="25D8D081"/>
    <w:rsid w:val="25DE0E91"/>
    <w:rsid w:val="25DF5B9F"/>
    <w:rsid w:val="25DF5CBB"/>
    <w:rsid w:val="25E3A7E3"/>
    <w:rsid w:val="25E5BB45"/>
    <w:rsid w:val="25E72E75"/>
    <w:rsid w:val="25EBA017"/>
    <w:rsid w:val="25EBE064"/>
    <w:rsid w:val="25EC3935"/>
    <w:rsid w:val="25FA2BD2"/>
    <w:rsid w:val="25FB741A"/>
    <w:rsid w:val="25FD8F0C"/>
    <w:rsid w:val="25FDC072"/>
    <w:rsid w:val="26038D9E"/>
    <w:rsid w:val="26046DC3"/>
    <w:rsid w:val="26102E99"/>
    <w:rsid w:val="2613E7EF"/>
    <w:rsid w:val="261BB28C"/>
    <w:rsid w:val="261CF04A"/>
    <w:rsid w:val="261D2FF8"/>
    <w:rsid w:val="26227D4F"/>
    <w:rsid w:val="262564B3"/>
    <w:rsid w:val="26257235"/>
    <w:rsid w:val="262EE54C"/>
    <w:rsid w:val="26312E7E"/>
    <w:rsid w:val="26374361"/>
    <w:rsid w:val="26381EEA"/>
    <w:rsid w:val="264293C3"/>
    <w:rsid w:val="264423BA"/>
    <w:rsid w:val="2644296C"/>
    <w:rsid w:val="2645E414"/>
    <w:rsid w:val="264A7995"/>
    <w:rsid w:val="264B6E78"/>
    <w:rsid w:val="264BF7FF"/>
    <w:rsid w:val="2652465B"/>
    <w:rsid w:val="2652521E"/>
    <w:rsid w:val="2653AE97"/>
    <w:rsid w:val="26567C3C"/>
    <w:rsid w:val="265819E5"/>
    <w:rsid w:val="265A821D"/>
    <w:rsid w:val="265D038B"/>
    <w:rsid w:val="265E473B"/>
    <w:rsid w:val="2660132E"/>
    <w:rsid w:val="26668CB5"/>
    <w:rsid w:val="266CC136"/>
    <w:rsid w:val="26775362"/>
    <w:rsid w:val="26787E35"/>
    <w:rsid w:val="267DB608"/>
    <w:rsid w:val="268365DD"/>
    <w:rsid w:val="268498C9"/>
    <w:rsid w:val="2684A01E"/>
    <w:rsid w:val="2686F3FA"/>
    <w:rsid w:val="26870E29"/>
    <w:rsid w:val="268B5B2B"/>
    <w:rsid w:val="268BEE46"/>
    <w:rsid w:val="268C7C5C"/>
    <w:rsid w:val="268F8390"/>
    <w:rsid w:val="268FAD59"/>
    <w:rsid w:val="269E53AB"/>
    <w:rsid w:val="26A109C4"/>
    <w:rsid w:val="26A65F20"/>
    <w:rsid w:val="26AD5B71"/>
    <w:rsid w:val="26B6D25F"/>
    <w:rsid w:val="26BA588B"/>
    <w:rsid w:val="26BB6252"/>
    <w:rsid w:val="26C1B249"/>
    <w:rsid w:val="26C8658F"/>
    <w:rsid w:val="26CA7A73"/>
    <w:rsid w:val="26CAC02F"/>
    <w:rsid w:val="26D047AF"/>
    <w:rsid w:val="26D8A447"/>
    <w:rsid w:val="26DD1520"/>
    <w:rsid w:val="26DD928B"/>
    <w:rsid w:val="26E06084"/>
    <w:rsid w:val="26E18CF1"/>
    <w:rsid w:val="26E8E71C"/>
    <w:rsid w:val="26F386F4"/>
    <w:rsid w:val="26FAC403"/>
    <w:rsid w:val="26FB6E55"/>
    <w:rsid w:val="27021204"/>
    <w:rsid w:val="2703875D"/>
    <w:rsid w:val="2711E49F"/>
    <w:rsid w:val="271B6C2C"/>
    <w:rsid w:val="271BF174"/>
    <w:rsid w:val="271CE3D7"/>
    <w:rsid w:val="2721B633"/>
    <w:rsid w:val="27233A90"/>
    <w:rsid w:val="2728E987"/>
    <w:rsid w:val="272A2ADF"/>
    <w:rsid w:val="272D5531"/>
    <w:rsid w:val="2749468E"/>
    <w:rsid w:val="2751EE6D"/>
    <w:rsid w:val="27581F81"/>
    <w:rsid w:val="276232BE"/>
    <w:rsid w:val="27627388"/>
    <w:rsid w:val="27687249"/>
    <w:rsid w:val="276B317D"/>
    <w:rsid w:val="27728166"/>
    <w:rsid w:val="2775C755"/>
    <w:rsid w:val="2776D177"/>
    <w:rsid w:val="277E31DB"/>
    <w:rsid w:val="2783721E"/>
    <w:rsid w:val="27857DF1"/>
    <w:rsid w:val="2787ABF0"/>
    <w:rsid w:val="278A2F92"/>
    <w:rsid w:val="2790BC9A"/>
    <w:rsid w:val="279B4B9F"/>
    <w:rsid w:val="279C418F"/>
    <w:rsid w:val="279E6284"/>
    <w:rsid w:val="27A192B6"/>
    <w:rsid w:val="27A7B7E6"/>
    <w:rsid w:val="27A7E1E5"/>
    <w:rsid w:val="27A879CD"/>
    <w:rsid w:val="27AA6703"/>
    <w:rsid w:val="27B6CBDA"/>
    <w:rsid w:val="27C34669"/>
    <w:rsid w:val="27C7E969"/>
    <w:rsid w:val="27C88D35"/>
    <w:rsid w:val="27CA383B"/>
    <w:rsid w:val="27CE6395"/>
    <w:rsid w:val="27D2D296"/>
    <w:rsid w:val="27D62EF0"/>
    <w:rsid w:val="27D6BB05"/>
    <w:rsid w:val="27D81688"/>
    <w:rsid w:val="27E4F3F0"/>
    <w:rsid w:val="27E71E43"/>
    <w:rsid w:val="27E743C2"/>
    <w:rsid w:val="27E950BA"/>
    <w:rsid w:val="27F156D1"/>
    <w:rsid w:val="27F58580"/>
    <w:rsid w:val="27F8CF21"/>
    <w:rsid w:val="27FB2B51"/>
    <w:rsid w:val="27FC3C73"/>
    <w:rsid w:val="27FD2E80"/>
    <w:rsid w:val="2802AB92"/>
    <w:rsid w:val="28099BB9"/>
    <w:rsid w:val="2811B3BF"/>
    <w:rsid w:val="28144C0B"/>
    <w:rsid w:val="2815808D"/>
    <w:rsid w:val="281B5653"/>
    <w:rsid w:val="281C8E45"/>
    <w:rsid w:val="281E9710"/>
    <w:rsid w:val="2821D2D4"/>
    <w:rsid w:val="282A6166"/>
    <w:rsid w:val="282B8C42"/>
    <w:rsid w:val="282E91CD"/>
    <w:rsid w:val="282FD356"/>
    <w:rsid w:val="28382254"/>
    <w:rsid w:val="28385133"/>
    <w:rsid w:val="2839CC41"/>
    <w:rsid w:val="283A72D4"/>
    <w:rsid w:val="283B2404"/>
    <w:rsid w:val="283B3382"/>
    <w:rsid w:val="283EEE38"/>
    <w:rsid w:val="2840D4F3"/>
    <w:rsid w:val="28489408"/>
    <w:rsid w:val="284DB844"/>
    <w:rsid w:val="2850BB0E"/>
    <w:rsid w:val="2858DDFA"/>
    <w:rsid w:val="285A9C7C"/>
    <w:rsid w:val="285B94EE"/>
    <w:rsid w:val="285C1019"/>
    <w:rsid w:val="285DA6EB"/>
    <w:rsid w:val="286435F0"/>
    <w:rsid w:val="2864E8D0"/>
    <w:rsid w:val="2865135D"/>
    <w:rsid w:val="286584B0"/>
    <w:rsid w:val="2870E15D"/>
    <w:rsid w:val="2874239C"/>
    <w:rsid w:val="28787264"/>
    <w:rsid w:val="287FC548"/>
    <w:rsid w:val="2885F713"/>
    <w:rsid w:val="2888077E"/>
    <w:rsid w:val="28897D59"/>
    <w:rsid w:val="2895B772"/>
    <w:rsid w:val="28983A1C"/>
    <w:rsid w:val="28A0595E"/>
    <w:rsid w:val="28A35FFD"/>
    <w:rsid w:val="28A91039"/>
    <w:rsid w:val="28ACA323"/>
    <w:rsid w:val="28AE4C78"/>
    <w:rsid w:val="28B02B58"/>
    <w:rsid w:val="28B5AADD"/>
    <w:rsid w:val="28B8C1CE"/>
    <w:rsid w:val="28B96857"/>
    <w:rsid w:val="28BDBAE1"/>
    <w:rsid w:val="28C0EDC5"/>
    <w:rsid w:val="28C2CF13"/>
    <w:rsid w:val="28CC662B"/>
    <w:rsid w:val="28CEF115"/>
    <w:rsid w:val="28D229A5"/>
    <w:rsid w:val="28D3A0E4"/>
    <w:rsid w:val="28D61D7F"/>
    <w:rsid w:val="28DEF4D0"/>
    <w:rsid w:val="28E417EC"/>
    <w:rsid w:val="28E956A2"/>
    <w:rsid w:val="28ECD41B"/>
    <w:rsid w:val="28EDDAFD"/>
    <w:rsid w:val="28F4C0A6"/>
    <w:rsid w:val="28F62C79"/>
    <w:rsid w:val="2902CD34"/>
    <w:rsid w:val="2908F095"/>
    <w:rsid w:val="29094B11"/>
    <w:rsid w:val="290A6831"/>
    <w:rsid w:val="29100FBB"/>
    <w:rsid w:val="29125EE9"/>
    <w:rsid w:val="2918EAAE"/>
    <w:rsid w:val="291A8DF5"/>
    <w:rsid w:val="291EB952"/>
    <w:rsid w:val="291F00B9"/>
    <w:rsid w:val="2922FC99"/>
    <w:rsid w:val="2923A580"/>
    <w:rsid w:val="29258C25"/>
    <w:rsid w:val="292DEB02"/>
    <w:rsid w:val="293144E4"/>
    <w:rsid w:val="29344D00"/>
    <w:rsid w:val="29347FA0"/>
    <w:rsid w:val="293548D5"/>
    <w:rsid w:val="2938691E"/>
    <w:rsid w:val="293DC8D4"/>
    <w:rsid w:val="29497E24"/>
    <w:rsid w:val="294AE77B"/>
    <w:rsid w:val="2950BF7B"/>
    <w:rsid w:val="29554902"/>
    <w:rsid w:val="295557F4"/>
    <w:rsid w:val="295BB492"/>
    <w:rsid w:val="295E87BD"/>
    <w:rsid w:val="2961A129"/>
    <w:rsid w:val="2961AFF3"/>
    <w:rsid w:val="29647CF9"/>
    <w:rsid w:val="2967C27B"/>
    <w:rsid w:val="296AD404"/>
    <w:rsid w:val="296C82EF"/>
    <w:rsid w:val="29747E61"/>
    <w:rsid w:val="29771EAD"/>
    <w:rsid w:val="29780DCD"/>
    <w:rsid w:val="297A678A"/>
    <w:rsid w:val="297AF39C"/>
    <w:rsid w:val="297D7919"/>
    <w:rsid w:val="2988161D"/>
    <w:rsid w:val="298B1F57"/>
    <w:rsid w:val="298C9379"/>
    <w:rsid w:val="298D7A95"/>
    <w:rsid w:val="2995F1CE"/>
    <w:rsid w:val="29998748"/>
    <w:rsid w:val="299E5098"/>
    <w:rsid w:val="299F2579"/>
    <w:rsid w:val="29A00F8A"/>
    <w:rsid w:val="29A3A699"/>
    <w:rsid w:val="29A555C7"/>
    <w:rsid w:val="29A7E6E5"/>
    <w:rsid w:val="29A867EF"/>
    <w:rsid w:val="29B1B09D"/>
    <w:rsid w:val="29B2A4DE"/>
    <w:rsid w:val="29B83D59"/>
    <w:rsid w:val="29B89A5E"/>
    <w:rsid w:val="29BCB7BC"/>
    <w:rsid w:val="29BCD5F7"/>
    <w:rsid w:val="29CDA094"/>
    <w:rsid w:val="29D14294"/>
    <w:rsid w:val="29D39EED"/>
    <w:rsid w:val="29D8F6A1"/>
    <w:rsid w:val="29D8F9CD"/>
    <w:rsid w:val="29E6BD31"/>
    <w:rsid w:val="29EFD7D6"/>
    <w:rsid w:val="29F24BBC"/>
    <w:rsid w:val="29F3FF7C"/>
    <w:rsid w:val="2A03E5BA"/>
    <w:rsid w:val="2A048EA6"/>
    <w:rsid w:val="2A0921F9"/>
    <w:rsid w:val="2A0A04AB"/>
    <w:rsid w:val="2A0A77BF"/>
    <w:rsid w:val="2A1F88C2"/>
    <w:rsid w:val="2A202D62"/>
    <w:rsid w:val="2A2F76E3"/>
    <w:rsid w:val="2A329EFF"/>
    <w:rsid w:val="2A32F1A5"/>
    <w:rsid w:val="2A36A26F"/>
    <w:rsid w:val="2A376387"/>
    <w:rsid w:val="2A39736C"/>
    <w:rsid w:val="2A39A7BB"/>
    <w:rsid w:val="2A50FDE2"/>
    <w:rsid w:val="2A536382"/>
    <w:rsid w:val="2A55E198"/>
    <w:rsid w:val="2A5A3426"/>
    <w:rsid w:val="2A5F9F14"/>
    <w:rsid w:val="2A605B17"/>
    <w:rsid w:val="2A68F018"/>
    <w:rsid w:val="2A6C1A78"/>
    <w:rsid w:val="2A6EC7A5"/>
    <w:rsid w:val="2A6F1B3C"/>
    <w:rsid w:val="2A7329DF"/>
    <w:rsid w:val="2A7371B3"/>
    <w:rsid w:val="2A743B01"/>
    <w:rsid w:val="2A7BB776"/>
    <w:rsid w:val="2A80B57A"/>
    <w:rsid w:val="2A82397A"/>
    <w:rsid w:val="2A823B74"/>
    <w:rsid w:val="2A8F609B"/>
    <w:rsid w:val="2A8FC553"/>
    <w:rsid w:val="2A958E38"/>
    <w:rsid w:val="2A982599"/>
    <w:rsid w:val="2A9B2330"/>
    <w:rsid w:val="2A9BBF08"/>
    <w:rsid w:val="2AA03847"/>
    <w:rsid w:val="2AA6FABA"/>
    <w:rsid w:val="2AA717A0"/>
    <w:rsid w:val="2AA7AF18"/>
    <w:rsid w:val="2AAC2009"/>
    <w:rsid w:val="2AADF19E"/>
    <w:rsid w:val="2AAE996D"/>
    <w:rsid w:val="2AAFA8C3"/>
    <w:rsid w:val="2AB053DE"/>
    <w:rsid w:val="2AB16628"/>
    <w:rsid w:val="2ABB732A"/>
    <w:rsid w:val="2ABF9D1F"/>
    <w:rsid w:val="2AC24E56"/>
    <w:rsid w:val="2ACEAB06"/>
    <w:rsid w:val="2AD260C8"/>
    <w:rsid w:val="2AD32F2E"/>
    <w:rsid w:val="2AD72A42"/>
    <w:rsid w:val="2AD7CCF4"/>
    <w:rsid w:val="2AD990D3"/>
    <w:rsid w:val="2ADB0131"/>
    <w:rsid w:val="2ADD5CDB"/>
    <w:rsid w:val="2ADDFAE6"/>
    <w:rsid w:val="2AE0E4AB"/>
    <w:rsid w:val="2AE54CD9"/>
    <w:rsid w:val="2AEB8060"/>
    <w:rsid w:val="2AF2E88D"/>
    <w:rsid w:val="2AF90583"/>
    <w:rsid w:val="2AF9B6AC"/>
    <w:rsid w:val="2B020EC3"/>
    <w:rsid w:val="2B0ED44E"/>
    <w:rsid w:val="2B100CF9"/>
    <w:rsid w:val="2B118C92"/>
    <w:rsid w:val="2B138C1B"/>
    <w:rsid w:val="2B1C48FD"/>
    <w:rsid w:val="2B1EE484"/>
    <w:rsid w:val="2B27154F"/>
    <w:rsid w:val="2B2A90D6"/>
    <w:rsid w:val="2B2BDE9C"/>
    <w:rsid w:val="2B2D976C"/>
    <w:rsid w:val="2B392CE5"/>
    <w:rsid w:val="2B3BBEF8"/>
    <w:rsid w:val="2B47FA12"/>
    <w:rsid w:val="2B489559"/>
    <w:rsid w:val="2B52943D"/>
    <w:rsid w:val="2B5470D0"/>
    <w:rsid w:val="2B6ADF91"/>
    <w:rsid w:val="2B6C049B"/>
    <w:rsid w:val="2B6C376C"/>
    <w:rsid w:val="2B725E8A"/>
    <w:rsid w:val="2B729F00"/>
    <w:rsid w:val="2B75157E"/>
    <w:rsid w:val="2B77D805"/>
    <w:rsid w:val="2B783250"/>
    <w:rsid w:val="2B7DC56F"/>
    <w:rsid w:val="2B7E809D"/>
    <w:rsid w:val="2B7FF050"/>
    <w:rsid w:val="2B931963"/>
    <w:rsid w:val="2B944644"/>
    <w:rsid w:val="2B9C60BF"/>
    <w:rsid w:val="2B9E6668"/>
    <w:rsid w:val="2BA46F78"/>
    <w:rsid w:val="2BA4B46A"/>
    <w:rsid w:val="2BA52A87"/>
    <w:rsid w:val="2BAA531F"/>
    <w:rsid w:val="2BAAA894"/>
    <w:rsid w:val="2BAAB8C1"/>
    <w:rsid w:val="2BB4D05B"/>
    <w:rsid w:val="2BBA70D4"/>
    <w:rsid w:val="2BBB459C"/>
    <w:rsid w:val="2BBD218D"/>
    <w:rsid w:val="2BBE4774"/>
    <w:rsid w:val="2BBEF28D"/>
    <w:rsid w:val="2BBF97F6"/>
    <w:rsid w:val="2BC1E617"/>
    <w:rsid w:val="2BCB3119"/>
    <w:rsid w:val="2BCC5E61"/>
    <w:rsid w:val="2BD3AEA1"/>
    <w:rsid w:val="2BD46F86"/>
    <w:rsid w:val="2BD98760"/>
    <w:rsid w:val="2BE0EE64"/>
    <w:rsid w:val="2BEA1702"/>
    <w:rsid w:val="2BEE81D0"/>
    <w:rsid w:val="2BF0E2C0"/>
    <w:rsid w:val="2BF18D63"/>
    <w:rsid w:val="2BF5B22E"/>
    <w:rsid w:val="2BF84843"/>
    <w:rsid w:val="2BF9B473"/>
    <w:rsid w:val="2BF9E744"/>
    <w:rsid w:val="2C0125BB"/>
    <w:rsid w:val="2C02187C"/>
    <w:rsid w:val="2C04DB03"/>
    <w:rsid w:val="2C09FDE0"/>
    <w:rsid w:val="2C0A6B04"/>
    <w:rsid w:val="2C12503E"/>
    <w:rsid w:val="2C150C1D"/>
    <w:rsid w:val="2C201EBF"/>
    <w:rsid w:val="2C22EFFB"/>
    <w:rsid w:val="2C231C49"/>
    <w:rsid w:val="2C29FF28"/>
    <w:rsid w:val="2C2BEBDB"/>
    <w:rsid w:val="2C2DF1A2"/>
    <w:rsid w:val="2C32865F"/>
    <w:rsid w:val="2C348C18"/>
    <w:rsid w:val="2C35EA22"/>
    <w:rsid w:val="2C3B16F1"/>
    <w:rsid w:val="2C417BD5"/>
    <w:rsid w:val="2C4260F2"/>
    <w:rsid w:val="2C43C35D"/>
    <w:rsid w:val="2C448F11"/>
    <w:rsid w:val="2C44AD6E"/>
    <w:rsid w:val="2C451EAF"/>
    <w:rsid w:val="2C459EF5"/>
    <w:rsid w:val="2C4E9C5C"/>
    <w:rsid w:val="2C51BF03"/>
    <w:rsid w:val="2C54111E"/>
    <w:rsid w:val="2C557BC7"/>
    <w:rsid w:val="2C5B072E"/>
    <w:rsid w:val="2C5C996E"/>
    <w:rsid w:val="2C5E231D"/>
    <w:rsid w:val="2C5F9589"/>
    <w:rsid w:val="2C6ABA41"/>
    <w:rsid w:val="2C6D8F70"/>
    <w:rsid w:val="2C6EE2E9"/>
    <w:rsid w:val="2C73CB67"/>
    <w:rsid w:val="2C7E5758"/>
    <w:rsid w:val="2C8710B7"/>
    <w:rsid w:val="2C874526"/>
    <w:rsid w:val="2CA03C23"/>
    <w:rsid w:val="2CA1F86F"/>
    <w:rsid w:val="2CA9ACEB"/>
    <w:rsid w:val="2CAB54DA"/>
    <w:rsid w:val="2CAC6592"/>
    <w:rsid w:val="2CB8D748"/>
    <w:rsid w:val="2CBF0818"/>
    <w:rsid w:val="2CC6C4EC"/>
    <w:rsid w:val="2CC6CEC6"/>
    <w:rsid w:val="2CC7C786"/>
    <w:rsid w:val="2CC7CBA3"/>
    <w:rsid w:val="2CCA4A2D"/>
    <w:rsid w:val="2CCF7830"/>
    <w:rsid w:val="2CD0123D"/>
    <w:rsid w:val="2CD88BA8"/>
    <w:rsid w:val="2CDA67E2"/>
    <w:rsid w:val="2CDDE532"/>
    <w:rsid w:val="2CDF216B"/>
    <w:rsid w:val="2CE38A31"/>
    <w:rsid w:val="2CE54F5B"/>
    <w:rsid w:val="2CE844F6"/>
    <w:rsid w:val="2CEDDBF4"/>
    <w:rsid w:val="2CEED4D8"/>
    <w:rsid w:val="2CF2B114"/>
    <w:rsid w:val="2CF661C4"/>
    <w:rsid w:val="2CF8AF09"/>
    <w:rsid w:val="2CFA08A0"/>
    <w:rsid w:val="2CFA2D70"/>
    <w:rsid w:val="2CFBBDE0"/>
    <w:rsid w:val="2CFD317D"/>
    <w:rsid w:val="2CFDEBE4"/>
    <w:rsid w:val="2D00EBD4"/>
    <w:rsid w:val="2D0488FF"/>
    <w:rsid w:val="2D0D8148"/>
    <w:rsid w:val="2D115619"/>
    <w:rsid w:val="2D1272DC"/>
    <w:rsid w:val="2D14550E"/>
    <w:rsid w:val="2D1577FE"/>
    <w:rsid w:val="2D16F434"/>
    <w:rsid w:val="2D2960C6"/>
    <w:rsid w:val="2D2BD33C"/>
    <w:rsid w:val="2D32F679"/>
    <w:rsid w:val="2D349515"/>
    <w:rsid w:val="2D35E0D8"/>
    <w:rsid w:val="2D39498F"/>
    <w:rsid w:val="2D3FA861"/>
    <w:rsid w:val="2D470CFA"/>
    <w:rsid w:val="2D4A260A"/>
    <w:rsid w:val="2D4A37D5"/>
    <w:rsid w:val="2D4B38E1"/>
    <w:rsid w:val="2D4FF7E3"/>
    <w:rsid w:val="2D51B521"/>
    <w:rsid w:val="2D51EFA6"/>
    <w:rsid w:val="2D5BE2E6"/>
    <w:rsid w:val="2D5C5DFB"/>
    <w:rsid w:val="2D5D5E1E"/>
    <w:rsid w:val="2D5FF3D1"/>
    <w:rsid w:val="2D6525E2"/>
    <w:rsid w:val="2D6E3AE2"/>
    <w:rsid w:val="2D6F53D4"/>
    <w:rsid w:val="2D776828"/>
    <w:rsid w:val="2D7D0F5C"/>
    <w:rsid w:val="2D87FAF8"/>
    <w:rsid w:val="2D8CCAAC"/>
    <w:rsid w:val="2D947961"/>
    <w:rsid w:val="2D9597AB"/>
    <w:rsid w:val="2DA05856"/>
    <w:rsid w:val="2DA6BA97"/>
    <w:rsid w:val="2DA80269"/>
    <w:rsid w:val="2DA861FC"/>
    <w:rsid w:val="2DA888EC"/>
    <w:rsid w:val="2DAE5259"/>
    <w:rsid w:val="2DAEBAF0"/>
    <w:rsid w:val="2DB246C5"/>
    <w:rsid w:val="2DB2CE79"/>
    <w:rsid w:val="2DB53DD2"/>
    <w:rsid w:val="2DB7890F"/>
    <w:rsid w:val="2DBBA4C1"/>
    <w:rsid w:val="2DC02B93"/>
    <w:rsid w:val="2DC19D55"/>
    <w:rsid w:val="2DC5735F"/>
    <w:rsid w:val="2DCEC1AB"/>
    <w:rsid w:val="2DD23FA2"/>
    <w:rsid w:val="2DDACC03"/>
    <w:rsid w:val="2DE260AE"/>
    <w:rsid w:val="2DE598DB"/>
    <w:rsid w:val="2DE5F0CF"/>
    <w:rsid w:val="2DE8C591"/>
    <w:rsid w:val="2DEBCBFB"/>
    <w:rsid w:val="2DEC8827"/>
    <w:rsid w:val="2DFA52ED"/>
    <w:rsid w:val="2E054A49"/>
    <w:rsid w:val="2E0572D0"/>
    <w:rsid w:val="2E057991"/>
    <w:rsid w:val="2E0C3731"/>
    <w:rsid w:val="2E11C10A"/>
    <w:rsid w:val="2E17DB7A"/>
    <w:rsid w:val="2E1B6765"/>
    <w:rsid w:val="2E1D8C50"/>
    <w:rsid w:val="2E20443F"/>
    <w:rsid w:val="2E24F9A9"/>
    <w:rsid w:val="2E2920AE"/>
    <w:rsid w:val="2E307CA6"/>
    <w:rsid w:val="2E34C541"/>
    <w:rsid w:val="2E3DCDEC"/>
    <w:rsid w:val="2E4109DA"/>
    <w:rsid w:val="2E41A7A3"/>
    <w:rsid w:val="2E4206A5"/>
    <w:rsid w:val="2E435CC9"/>
    <w:rsid w:val="2E4CFEFD"/>
    <w:rsid w:val="2E4DAA02"/>
    <w:rsid w:val="2E511C12"/>
    <w:rsid w:val="2E5A8D3F"/>
    <w:rsid w:val="2E5B7CA8"/>
    <w:rsid w:val="2E5B92E7"/>
    <w:rsid w:val="2E60018A"/>
    <w:rsid w:val="2E635D97"/>
    <w:rsid w:val="2E6414D4"/>
    <w:rsid w:val="2E6C98D7"/>
    <w:rsid w:val="2E7974FA"/>
    <w:rsid w:val="2E7A40D8"/>
    <w:rsid w:val="2E7ABF91"/>
    <w:rsid w:val="2E7B7CFF"/>
    <w:rsid w:val="2E7F2222"/>
    <w:rsid w:val="2E81EA05"/>
    <w:rsid w:val="2E892775"/>
    <w:rsid w:val="2E89CFEB"/>
    <w:rsid w:val="2E8E1FFB"/>
    <w:rsid w:val="2E8E65A8"/>
    <w:rsid w:val="2E9DACF3"/>
    <w:rsid w:val="2EAA4DE1"/>
    <w:rsid w:val="2EAB93AF"/>
    <w:rsid w:val="2EB02D12"/>
    <w:rsid w:val="2EB87FAC"/>
    <w:rsid w:val="2EBA7655"/>
    <w:rsid w:val="2EBF99DE"/>
    <w:rsid w:val="2EC505CC"/>
    <w:rsid w:val="2EC57EFF"/>
    <w:rsid w:val="2ECBC421"/>
    <w:rsid w:val="2ECD7BB1"/>
    <w:rsid w:val="2ECE45B5"/>
    <w:rsid w:val="2ED3294C"/>
    <w:rsid w:val="2ED90B1E"/>
    <w:rsid w:val="2EDA12A6"/>
    <w:rsid w:val="2EE230E4"/>
    <w:rsid w:val="2EE542EF"/>
    <w:rsid w:val="2EE8F01B"/>
    <w:rsid w:val="2EE9506A"/>
    <w:rsid w:val="2EF47207"/>
    <w:rsid w:val="2EF484E7"/>
    <w:rsid w:val="2EF81FD1"/>
    <w:rsid w:val="2EFB5E8D"/>
    <w:rsid w:val="2F02381E"/>
    <w:rsid w:val="2F0541F3"/>
    <w:rsid w:val="2F087DA1"/>
    <w:rsid w:val="2F101641"/>
    <w:rsid w:val="2F121D9E"/>
    <w:rsid w:val="2F12C082"/>
    <w:rsid w:val="2F137662"/>
    <w:rsid w:val="2F144A69"/>
    <w:rsid w:val="2F18A456"/>
    <w:rsid w:val="2F1BD3BE"/>
    <w:rsid w:val="2F1EE3FD"/>
    <w:rsid w:val="2F1EE97E"/>
    <w:rsid w:val="2F211961"/>
    <w:rsid w:val="2F21E0D3"/>
    <w:rsid w:val="2F24EACB"/>
    <w:rsid w:val="2F2997CE"/>
    <w:rsid w:val="2F2D0E1F"/>
    <w:rsid w:val="2F2F390D"/>
    <w:rsid w:val="2F3C15FE"/>
    <w:rsid w:val="2F3DC679"/>
    <w:rsid w:val="2F3FFD5F"/>
    <w:rsid w:val="2F464CAD"/>
    <w:rsid w:val="2F469A9A"/>
    <w:rsid w:val="2F4A20C9"/>
    <w:rsid w:val="2F4A5C7C"/>
    <w:rsid w:val="2F4BA833"/>
    <w:rsid w:val="2F4CB4F7"/>
    <w:rsid w:val="2F5614EA"/>
    <w:rsid w:val="2F5BB6C5"/>
    <w:rsid w:val="2F6143C0"/>
    <w:rsid w:val="2F67B0DD"/>
    <w:rsid w:val="2F6D870B"/>
    <w:rsid w:val="2F7069B3"/>
    <w:rsid w:val="2F72D8A6"/>
    <w:rsid w:val="2F757CBD"/>
    <w:rsid w:val="2F808CC0"/>
    <w:rsid w:val="2F8195D5"/>
    <w:rsid w:val="2F8322B1"/>
    <w:rsid w:val="2F8BC420"/>
    <w:rsid w:val="2F8FBE0E"/>
    <w:rsid w:val="2F941287"/>
    <w:rsid w:val="2F98C916"/>
    <w:rsid w:val="2F9AB75E"/>
    <w:rsid w:val="2FA4472F"/>
    <w:rsid w:val="2FA8DF45"/>
    <w:rsid w:val="2FA9A5C1"/>
    <w:rsid w:val="2FABF439"/>
    <w:rsid w:val="2FAE5A0B"/>
    <w:rsid w:val="2FAEDA11"/>
    <w:rsid w:val="2FC3C874"/>
    <w:rsid w:val="2FC83346"/>
    <w:rsid w:val="2FCA7658"/>
    <w:rsid w:val="2FCAB4B0"/>
    <w:rsid w:val="2FCFA05C"/>
    <w:rsid w:val="2FD04096"/>
    <w:rsid w:val="2FD53047"/>
    <w:rsid w:val="2FD60510"/>
    <w:rsid w:val="2FD610E3"/>
    <w:rsid w:val="2FDD3AC8"/>
    <w:rsid w:val="2FE0E6F3"/>
    <w:rsid w:val="2FE79F45"/>
    <w:rsid w:val="2FEE4CE5"/>
    <w:rsid w:val="2FF5D710"/>
    <w:rsid w:val="2FF699CD"/>
    <w:rsid w:val="2FF9DC7F"/>
    <w:rsid w:val="2FFDCEC8"/>
    <w:rsid w:val="3002B060"/>
    <w:rsid w:val="3006CD57"/>
    <w:rsid w:val="3010052C"/>
    <w:rsid w:val="30130B97"/>
    <w:rsid w:val="30157AB7"/>
    <w:rsid w:val="301BF441"/>
    <w:rsid w:val="301C4F78"/>
    <w:rsid w:val="30205ADB"/>
    <w:rsid w:val="30215BDB"/>
    <w:rsid w:val="3022798B"/>
    <w:rsid w:val="3023143C"/>
    <w:rsid w:val="3029DA79"/>
    <w:rsid w:val="302B564E"/>
    <w:rsid w:val="30320643"/>
    <w:rsid w:val="303697AC"/>
    <w:rsid w:val="303B1508"/>
    <w:rsid w:val="303C4A30"/>
    <w:rsid w:val="303CCD88"/>
    <w:rsid w:val="3042D638"/>
    <w:rsid w:val="3042DA55"/>
    <w:rsid w:val="304682E9"/>
    <w:rsid w:val="3048A347"/>
    <w:rsid w:val="304C94EB"/>
    <w:rsid w:val="3050BCAE"/>
    <w:rsid w:val="305BA42D"/>
    <w:rsid w:val="305FA530"/>
    <w:rsid w:val="3060E918"/>
    <w:rsid w:val="30680941"/>
    <w:rsid w:val="30683D16"/>
    <w:rsid w:val="3069C697"/>
    <w:rsid w:val="307154F1"/>
    <w:rsid w:val="3076EDC6"/>
    <w:rsid w:val="307C21F6"/>
    <w:rsid w:val="307C719A"/>
    <w:rsid w:val="308103B6"/>
    <w:rsid w:val="3084F143"/>
    <w:rsid w:val="308720A9"/>
    <w:rsid w:val="308B9B5B"/>
    <w:rsid w:val="308E1CF3"/>
    <w:rsid w:val="308F029F"/>
    <w:rsid w:val="308F84B6"/>
    <w:rsid w:val="308FFE67"/>
    <w:rsid w:val="30967EDC"/>
    <w:rsid w:val="3097AF8B"/>
    <w:rsid w:val="309D8FAF"/>
    <w:rsid w:val="309DAA3A"/>
    <w:rsid w:val="309E41B2"/>
    <w:rsid w:val="30A1B43A"/>
    <w:rsid w:val="30A7A096"/>
    <w:rsid w:val="30B2A0C2"/>
    <w:rsid w:val="30B41010"/>
    <w:rsid w:val="30BB74D0"/>
    <w:rsid w:val="30C139CC"/>
    <w:rsid w:val="30C37CA1"/>
    <w:rsid w:val="30C7AE32"/>
    <w:rsid w:val="30CB7D21"/>
    <w:rsid w:val="30CD0518"/>
    <w:rsid w:val="30D477F7"/>
    <w:rsid w:val="30D7201C"/>
    <w:rsid w:val="30D87EF7"/>
    <w:rsid w:val="30E23270"/>
    <w:rsid w:val="30E2A129"/>
    <w:rsid w:val="30ED503B"/>
    <w:rsid w:val="30F2C556"/>
    <w:rsid w:val="30F9A496"/>
    <w:rsid w:val="30FE5DBD"/>
    <w:rsid w:val="30FEEF84"/>
    <w:rsid w:val="30FF7123"/>
    <w:rsid w:val="3101A73B"/>
    <w:rsid w:val="3102D724"/>
    <w:rsid w:val="3107B4AB"/>
    <w:rsid w:val="31083B10"/>
    <w:rsid w:val="310BC6E5"/>
    <w:rsid w:val="310FAA25"/>
    <w:rsid w:val="3112E9F2"/>
    <w:rsid w:val="3119E2B4"/>
    <w:rsid w:val="3121D7EF"/>
    <w:rsid w:val="3126F1A8"/>
    <w:rsid w:val="31279818"/>
    <w:rsid w:val="312B470E"/>
    <w:rsid w:val="31304613"/>
    <w:rsid w:val="3131CF53"/>
    <w:rsid w:val="31375976"/>
    <w:rsid w:val="313FB463"/>
    <w:rsid w:val="314108CA"/>
    <w:rsid w:val="31597898"/>
    <w:rsid w:val="315E1C74"/>
    <w:rsid w:val="315EE680"/>
    <w:rsid w:val="315F3BA9"/>
    <w:rsid w:val="3161BD08"/>
    <w:rsid w:val="3163B770"/>
    <w:rsid w:val="3163E14D"/>
    <w:rsid w:val="316C0AEC"/>
    <w:rsid w:val="316ECBAF"/>
    <w:rsid w:val="316FB218"/>
    <w:rsid w:val="31740BFA"/>
    <w:rsid w:val="3179FC83"/>
    <w:rsid w:val="317C5F1A"/>
    <w:rsid w:val="317D64EE"/>
    <w:rsid w:val="3184FFD1"/>
    <w:rsid w:val="3185472A"/>
    <w:rsid w:val="318AA594"/>
    <w:rsid w:val="31905726"/>
    <w:rsid w:val="319827D3"/>
    <w:rsid w:val="319C7CC9"/>
    <w:rsid w:val="319D0F5B"/>
    <w:rsid w:val="319DABEF"/>
    <w:rsid w:val="319DE223"/>
    <w:rsid w:val="31A56188"/>
    <w:rsid w:val="31AE53D7"/>
    <w:rsid w:val="31B2A4F3"/>
    <w:rsid w:val="31BA72C0"/>
    <w:rsid w:val="31BB99A0"/>
    <w:rsid w:val="31C77B92"/>
    <w:rsid w:val="31CB33BB"/>
    <w:rsid w:val="31CE40A3"/>
    <w:rsid w:val="31D263F0"/>
    <w:rsid w:val="31D3E579"/>
    <w:rsid w:val="31D7BE80"/>
    <w:rsid w:val="31D99D58"/>
    <w:rsid w:val="31DDFCA6"/>
    <w:rsid w:val="31DF5E67"/>
    <w:rsid w:val="31DFAB67"/>
    <w:rsid w:val="31E1D1E4"/>
    <w:rsid w:val="31E76E4E"/>
    <w:rsid w:val="31E9BC32"/>
    <w:rsid w:val="31EB6DE2"/>
    <w:rsid w:val="31EDEBA8"/>
    <w:rsid w:val="31F15DF8"/>
    <w:rsid w:val="31F5E1ED"/>
    <w:rsid w:val="31F85D6F"/>
    <w:rsid w:val="31F9CB51"/>
    <w:rsid w:val="31F9CCE6"/>
    <w:rsid w:val="3200A68D"/>
    <w:rsid w:val="3200F3F5"/>
    <w:rsid w:val="32017EC2"/>
    <w:rsid w:val="3205537A"/>
    <w:rsid w:val="32087C3A"/>
    <w:rsid w:val="320AF671"/>
    <w:rsid w:val="320DBA24"/>
    <w:rsid w:val="320F1EDD"/>
    <w:rsid w:val="32101064"/>
    <w:rsid w:val="3211F277"/>
    <w:rsid w:val="321427DB"/>
    <w:rsid w:val="32150DCC"/>
    <w:rsid w:val="322622A6"/>
    <w:rsid w:val="3226A1F0"/>
    <w:rsid w:val="3228313C"/>
    <w:rsid w:val="3228E94A"/>
    <w:rsid w:val="323C328A"/>
    <w:rsid w:val="3241C8D8"/>
    <w:rsid w:val="324483BC"/>
    <w:rsid w:val="324AE843"/>
    <w:rsid w:val="324CB526"/>
    <w:rsid w:val="3250807F"/>
    <w:rsid w:val="3250D19F"/>
    <w:rsid w:val="32518266"/>
    <w:rsid w:val="32557017"/>
    <w:rsid w:val="3257268C"/>
    <w:rsid w:val="3257CDF7"/>
    <w:rsid w:val="325B88AD"/>
    <w:rsid w:val="325CE973"/>
    <w:rsid w:val="325F6B1E"/>
    <w:rsid w:val="3262FFC7"/>
    <w:rsid w:val="326DE6B4"/>
    <w:rsid w:val="326E841B"/>
    <w:rsid w:val="326F47FC"/>
    <w:rsid w:val="32711837"/>
    <w:rsid w:val="327404DD"/>
    <w:rsid w:val="32744C5B"/>
    <w:rsid w:val="3277E5C5"/>
    <w:rsid w:val="327E4F32"/>
    <w:rsid w:val="32812FB5"/>
    <w:rsid w:val="3283BFD7"/>
    <w:rsid w:val="32844F3F"/>
    <w:rsid w:val="3284E47B"/>
    <w:rsid w:val="3287A54B"/>
    <w:rsid w:val="32884D50"/>
    <w:rsid w:val="328E5DA9"/>
    <w:rsid w:val="328EC16E"/>
    <w:rsid w:val="3295923D"/>
    <w:rsid w:val="32993D15"/>
    <w:rsid w:val="329B6D47"/>
    <w:rsid w:val="329B898A"/>
    <w:rsid w:val="329C96BC"/>
    <w:rsid w:val="32A8AD80"/>
    <w:rsid w:val="32AC11FE"/>
    <w:rsid w:val="32AF02DD"/>
    <w:rsid w:val="32B0DDEF"/>
    <w:rsid w:val="32B3B189"/>
    <w:rsid w:val="32B63B66"/>
    <w:rsid w:val="32BB6C35"/>
    <w:rsid w:val="32BC8939"/>
    <w:rsid w:val="32C43E83"/>
    <w:rsid w:val="32C6D72E"/>
    <w:rsid w:val="32CB8B58"/>
    <w:rsid w:val="32CC62C4"/>
    <w:rsid w:val="32CD7BF6"/>
    <w:rsid w:val="32D2814F"/>
    <w:rsid w:val="32DAE2F7"/>
    <w:rsid w:val="32E942BE"/>
    <w:rsid w:val="32EADE51"/>
    <w:rsid w:val="32F3EEDF"/>
    <w:rsid w:val="32F4AC69"/>
    <w:rsid w:val="32F65A48"/>
    <w:rsid w:val="330BE2C3"/>
    <w:rsid w:val="330CF77B"/>
    <w:rsid w:val="3310F3CE"/>
    <w:rsid w:val="33116478"/>
    <w:rsid w:val="3311C521"/>
    <w:rsid w:val="33125CBA"/>
    <w:rsid w:val="33134412"/>
    <w:rsid w:val="33191B0D"/>
    <w:rsid w:val="3321178B"/>
    <w:rsid w:val="332E1F22"/>
    <w:rsid w:val="332E84FF"/>
    <w:rsid w:val="3330ABCA"/>
    <w:rsid w:val="33320618"/>
    <w:rsid w:val="3335885E"/>
    <w:rsid w:val="3337E208"/>
    <w:rsid w:val="333D0CC7"/>
    <w:rsid w:val="33478FC3"/>
    <w:rsid w:val="33482DF5"/>
    <w:rsid w:val="334E7B49"/>
    <w:rsid w:val="334F9E0C"/>
    <w:rsid w:val="33513DD0"/>
    <w:rsid w:val="3355D3F8"/>
    <w:rsid w:val="335B5A0D"/>
    <w:rsid w:val="33615C81"/>
    <w:rsid w:val="336E6E16"/>
    <w:rsid w:val="336FEA73"/>
    <w:rsid w:val="3376308C"/>
    <w:rsid w:val="3379D9D3"/>
    <w:rsid w:val="337B82C9"/>
    <w:rsid w:val="338033F8"/>
    <w:rsid w:val="3384B982"/>
    <w:rsid w:val="33863A71"/>
    <w:rsid w:val="338A7D5B"/>
    <w:rsid w:val="338ADCAD"/>
    <w:rsid w:val="338DB7BD"/>
    <w:rsid w:val="3390A741"/>
    <w:rsid w:val="33919504"/>
    <w:rsid w:val="3391CE9C"/>
    <w:rsid w:val="339204EC"/>
    <w:rsid w:val="3393E441"/>
    <w:rsid w:val="3395D705"/>
    <w:rsid w:val="33A0D595"/>
    <w:rsid w:val="33A98AF2"/>
    <w:rsid w:val="33AB5699"/>
    <w:rsid w:val="33ADD44C"/>
    <w:rsid w:val="33AEDCC5"/>
    <w:rsid w:val="33B589D3"/>
    <w:rsid w:val="33B743F5"/>
    <w:rsid w:val="33B9E3F5"/>
    <w:rsid w:val="33BF17EE"/>
    <w:rsid w:val="33C57EDC"/>
    <w:rsid w:val="33CBD1DB"/>
    <w:rsid w:val="33CED145"/>
    <w:rsid w:val="33D370F9"/>
    <w:rsid w:val="33D39D22"/>
    <w:rsid w:val="33DBCFC0"/>
    <w:rsid w:val="33DD7C66"/>
    <w:rsid w:val="33E3F357"/>
    <w:rsid w:val="33E54431"/>
    <w:rsid w:val="33E7B2CF"/>
    <w:rsid w:val="33ECCFCF"/>
    <w:rsid w:val="33EE68CB"/>
    <w:rsid w:val="33F2800E"/>
    <w:rsid w:val="33F9BC6E"/>
    <w:rsid w:val="33FF28C6"/>
    <w:rsid w:val="33FF9E80"/>
    <w:rsid w:val="3405CA5D"/>
    <w:rsid w:val="34066745"/>
    <w:rsid w:val="34068E47"/>
    <w:rsid w:val="340A5FCD"/>
    <w:rsid w:val="340B1BF8"/>
    <w:rsid w:val="34132F27"/>
    <w:rsid w:val="341974AD"/>
    <w:rsid w:val="341CB8C2"/>
    <w:rsid w:val="34201FA0"/>
    <w:rsid w:val="34207B17"/>
    <w:rsid w:val="3421C81D"/>
    <w:rsid w:val="34231565"/>
    <w:rsid w:val="34231584"/>
    <w:rsid w:val="34231FFD"/>
    <w:rsid w:val="3426AE62"/>
    <w:rsid w:val="342D3F0D"/>
    <w:rsid w:val="342F103A"/>
    <w:rsid w:val="3430FD70"/>
    <w:rsid w:val="343D8661"/>
    <w:rsid w:val="343E706A"/>
    <w:rsid w:val="34411BD5"/>
    <w:rsid w:val="344886E6"/>
    <w:rsid w:val="344DD3AC"/>
    <w:rsid w:val="344EB1F8"/>
    <w:rsid w:val="344FD2BB"/>
    <w:rsid w:val="34520E65"/>
    <w:rsid w:val="345212C8"/>
    <w:rsid w:val="34557B85"/>
    <w:rsid w:val="3457485F"/>
    <w:rsid w:val="34597246"/>
    <w:rsid w:val="3459D114"/>
    <w:rsid w:val="345AB761"/>
    <w:rsid w:val="346191A2"/>
    <w:rsid w:val="346348B8"/>
    <w:rsid w:val="346A199E"/>
    <w:rsid w:val="34743D04"/>
    <w:rsid w:val="3474A90C"/>
    <w:rsid w:val="3479A1A8"/>
    <w:rsid w:val="3485C320"/>
    <w:rsid w:val="3491C1E5"/>
    <w:rsid w:val="3492598A"/>
    <w:rsid w:val="3495F60A"/>
    <w:rsid w:val="349637B6"/>
    <w:rsid w:val="34A1C0B4"/>
    <w:rsid w:val="34A300D9"/>
    <w:rsid w:val="34AD44E2"/>
    <w:rsid w:val="34AD4D62"/>
    <w:rsid w:val="34B18F9A"/>
    <w:rsid w:val="34B39DD6"/>
    <w:rsid w:val="34B72575"/>
    <w:rsid w:val="34B85ED4"/>
    <w:rsid w:val="34C808F7"/>
    <w:rsid w:val="34C840B1"/>
    <w:rsid w:val="34C98B1F"/>
    <w:rsid w:val="34D4FA0F"/>
    <w:rsid w:val="34D60285"/>
    <w:rsid w:val="34DA80C3"/>
    <w:rsid w:val="34E2F812"/>
    <w:rsid w:val="34E4575D"/>
    <w:rsid w:val="34E93731"/>
    <w:rsid w:val="34EC2190"/>
    <w:rsid w:val="34EEB8E9"/>
    <w:rsid w:val="34F14EAA"/>
    <w:rsid w:val="34F3A9CF"/>
    <w:rsid w:val="34F97EBD"/>
    <w:rsid w:val="34FCD302"/>
    <w:rsid w:val="35041C7A"/>
    <w:rsid w:val="3507F606"/>
    <w:rsid w:val="35092956"/>
    <w:rsid w:val="350DE2B3"/>
    <w:rsid w:val="3512F274"/>
    <w:rsid w:val="3514765B"/>
    <w:rsid w:val="35192AA5"/>
    <w:rsid w:val="351B65AD"/>
    <w:rsid w:val="35211730"/>
    <w:rsid w:val="3527658C"/>
    <w:rsid w:val="352CEEB7"/>
    <w:rsid w:val="3531F21A"/>
    <w:rsid w:val="3533C4DB"/>
    <w:rsid w:val="353F2190"/>
    <w:rsid w:val="35419ECB"/>
    <w:rsid w:val="354777DA"/>
    <w:rsid w:val="354B908F"/>
    <w:rsid w:val="3550F4EF"/>
    <w:rsid w:val="35555495"/>
    <w:rsid w:val="355585CD"/>
    <w:rsid w:val="355764B4"/>
    <w:rsid w:val="355CA3CF"/>
    <w:rsid w:val="355CB193"/>
    <w:rsid w:val="355D00D8"/>
    <w:rsid w:val="3567958E"/>
    <w:rsid w:val="356B7687"/>
    <w:rsid w:val="356BB826"/>
    <w:rsid w:val="3574C908"/>
    <w:rsid w:val="357644BA"/>
    <w:rsid w:val="357CF05C"/>
    <w:rsid w:val="3580D646"/>
    <w:rsid w:val="358540C5"/>
    <w:rsid w:val="3586DACF"/>
    <w:rsid w:val="3587ACA7"/>
    <w:rsid w:val="358AF7D8"/>
    <w:rsid w:val="358B3151"/>
    <w:rsid w:val="358F4114"/>
    <w:rsid w:val="359477FA"/>
    <w:rsid w:val="3594AA8B"/>
    <w:rsid w:val="35A92395"/>
    <w:rsid w:val="35B42C1C"/>
    <w:rsid w:val="35B9847F"/>
    <w:rsid w:val="35B9951E"/>
    <w:rsid w:val="35BA2E80"/>
    <w:rsid w:val="35BA647A"/>
    <w:rsid w:val="35C3DFBB"/>
    <w:rsid w:val="35C6694A"/>
    <w:rsid w:val="35C90F6E"/>
    <w:rsid w:val="35C9B17E"/>
    <w:rsid w:val="35CC312E"/>
    <w:rsid w:val="35D08544"/>
    <w:rsid w:val="35D7EDB6"/>
    <w:rsid w:val="35DE80EA"/>
    <w:rsid w:val="35E6A39F"/>
    <w:rsid w:val="35EC4F92"/>
    <w:rsid w:val="35F3D062"/>
    <w:rsid w:val="35F3D706"/>
    <w:rsid w:val="35F57AC4"/>
    <w:rsid w:val="35FBB93C"/>
    <w:rsid w:val="360099C3"/>
    <w:rsid w:val="3606F94B"/>
    <w:rsid w:val="3608877D"/>
    <w:rsid w:val="360AC1A8"/>
    <w:rsid w:val="3612FCAB"/>
    <w:rsid w:val="3617DE26"/>
    <w:rsid w:val="3620ACD9"/>
    <w:rsid w:val="3626C432"/>
    <w:rsid w:val="3629F463"/>
    <w:rsid w:val="362BAC6F"/>
    <w:rsid w:val="362DD62A"/>
    <w:rsid w:val="36309C6B"/>
    <w:rsid w:val="363132EF"/>
    <w:rsid w:val="36335F55"/>
    <w:rsid w:val="363AC6A3"/>
    <w:rsid w:val="363F8FF0"/>
    <w:rsid w:val="36407D86"/>
    <w:rsid w:val="36496604"/>
    <w:rsid w:val="364E9B58"/>
    <w:rsid w:val="3655043F"/>
    <w:rsid w:val="36587684"/>
    <w:rsid w:val="365E4403"/>
    <w:rsid w:val="36613C50"/>
    <w:rsid w:val="3662AF24"/>
    <w:rsid w:val="3664006C"/>
    <w:rsid w:val="3664AF05"/>
    <w:rsid w:val="3670AA3B"/>
    <w:rsid w:val="36738BF5"/>
    <w:rsid w:val="3676A607"/>
    <w:rsid w:val="3676A825"/>
    <w:rsid w:val="367A102D"/>
    <w:rsid w:val="367C9664"/>
    <w:rsid w:val="367D54ED"/>
    <w:rsid w:val="367DC2F6"/>
    <w:rsid w:val="367E34F4"/>
    <w:rsid w:val="367F5DFE"/>
    <w:rsid w:val="36835F6E"/>
    <w:rsid w:val="3686A756"/>
    <w:rsid w:val="36898AA0"/>
    <w:rsid w:val="368BF993"/>
    <w:rsid w:val="368F9C5F"/>
    <w:rsid w:val="3690562C"/>
    <w:rsid w:val="36937FE2"/>
    <w:rsid w:val="36968DDF"/>
    <w:rsid w:val="369800D5"/>
    <w:rsid w:val="369A9CBB"/>
    <w:rsid w:val="369C4E1D"/>
    <w:rsid w:val="36A16887"/>
    <w:rsid w:val="36A36203"/>
    <w:rsid w:val="36A4C6F9"/>
    <w:rsid w:val="36A682B6"/>
    <w:rsid w:val="36A82A25"/>
    <w:rsid w:val="36AB3349"/>
    <w:rsid w:val="36B11105"/>
    <w:rsid w:val="36B2D215"/>
    <w:rsid w:val="36B31F6E"/>
    <w:rsid w:val="36B6FAEB"/>
    <w:rsid w:val="36BB9CF6"/>
    <w:rsid w:val="36BC5A44"/>
    <w:rsid w:val="36D1891D"/>
    <w:rsid w:val="36D2F061"/>
    <w:rsid w:val="36D762DC"/>
    <w:rsid w:val="36D9E6F4"/>
    <w:rsid w:val="36DE080C"/>
    <w:rsid w:val="36DF9A3B"/>
    <w:rsid w:val="36E0C4AD"/>
    <w:rsid w:val="36E12B47"/>
    <w:rsid w:val="36E1D389"/>
    <w:rsid w:val="36E5BC2D"/>
    <w:rsid w:val="36EA17E4"/>
    <w:rsid w:val="36EB3B41"/>
    <w:rsid w:val="36EEDDC7"/>
    <w:rsid w:val="36EF5C49"/>
    <w:rsid w:val="36F24DEE"/>
    <w:rsid w:val="36F25BE0"/>
    <w:rsid w:val="36FF4ED8"/>
    <w:rsid w:val="36FFAF81"/>
    <w:rsid w:val="37052671"/>
    <w:rsid w:val="3706E06E"/>
    <w:rsid w:val="3708ED40"/>
    <w:rsid w:val="3709A3CD"/>
    <w:rsid w:val="3709AC18"/>
    <w:rsid w:val="370AF455"/>
    <w:rsid w:val="370EBD60"/>
    <w:rsid w:val="371164F6"/>
    <w:rsid w:val="3713027C"/>
    <w:rsid w:val="37145C95"/>
    <w:rsid w:val="3718D553"/>
    <w:rsid w:val="37222E94"/>
    <w:rsid w:val="37230FCB"/>
    <w:rsid w:val="37235194"/>
    <w:rsid w:val="3723CD69"/>
    <w:rsid w:val="372F8C30"/>
    <w:rsid w:val="3739B00D"/>
    <w:rsid w:val="373D495D"/>
    <w:rsid w:val="373D9D4E"/>
    <w:rsid w:val="373DC24E"/>
    <w:rsid w:val="37447114"/>
    <w:rsid w:val="3744E6DE"/>
    <w:rsid w:val="3746FCAD"/>
    <w:rsid w:val="374F0337"/>
    <w:rsid w:val="37537644"/>
    <w:rsid w:val="375505EB"/>
    <w:rsid w:val="3756AB39"/>
    <w:rsid w:val="3757580B"/>
    <w:rsid w:val="375904EF"/>
    <w:rsid w:val="375E3222"/>
    <w:rsid w:val="3760F9EB"/>
    <w:rsid w:val="37611A55"/>
    <w:rsid w:val="37613754"/>
    <w:rsid w:val="3762496F"/>
    <w:rsid w:val="3769796B"/>
    <w:rsid w:val="376E4EDE"/>
    <w:rsid w:val="376FF4B0"/>
    <w:rsid w:val="3776E770"/>
    <w:rsid w:val="3778BC97"/>
    <w:rsid w:val="377CE807"/>
    <w:rsid w:val="377DDC03"/>
    <w:rsid w:val="377F2FA6"/>
    <w:rsid w:val="377F944D"/>
    <w:rsid w:val="378733BF"/>
    <w:rsid w:val="3787348E"/>
    <w:rsid w:val="3787F9A8"/>
    <w:rsid w:val="378B5D16"/>
    <w:rsid w:val="378CA05D"/>
    <w:rsid w:val="378E9FF8"/>
    <w:rsid w:val="37915D4D"/>
    <w:rsid w:val="3791C0AB"/>
    <w:rsid w:val="3799377C"/>
    <w:rsid w:val="379C81CB"/>
    <w:rsid w:val="379CF9D6"/>
    <w:rsid w:val="37A05BDC"/>
    <w:rsid w:val="37A153C7"/>
    <w:rsid w:val="37A25851"/>
    <w:rsid w:val="37A33F66"/>
    <w:rsid w:val="37B4433B"/>
    <w:rsid w:val="37BCC5EF"/>
    <w:rsid w:val="37C00DE0"/>
    <w:rsid w:val="37C1313D"/>
    <w:rsid w:val="37C48B3C"/>
    <w:rsid w:val="37C9147F"/>
    <w:rsid w:val="37CBED77"/>
    <w:rsid w:val="37CCDFDD"/>
    <w:rsid w:val="37D0552E"/>
    <w:rsid w:val="37D1B4D4"/>
    <w:rsid w:val="37DA9E04"/>
    <w:rsid w:val="37DE6BBB"/>
    <w:rsid w:val="37DEE472"/>
    <w:rsid w:val="37DFFAD1"/>
    <w:rsid w:val="37E405F9"/>
    <w:rsid w:val="37E66293"/>
    <w:rsid w:val="37F412BB"/>
    <w:rsid w:val="37FA1933"/>
    <w:rsid w:val="37FC2945"/>
    <w:rsid w:val="37FC9384"/>
    <w:rsid w:val="37FD8783"/>
    <w:rsid w:val="37FE3E95"/>
    <w:rsid w:val="38027519"/>
    <w:rsid w:val="3803CB47"/>
    <w:rsid w:val="38046C8A"/>
    <w:rsid w:val="3806C938"/>
    <w:rsid w:val="3809B4A3"/>
    <w:rsid w:val="3817E15B"/>
    <w:rsid w:val="381A4AAD"/>
    <w:rsid w:val="3820488B"/>
    <w:rsid w:val="3820C188"/>
    <w:rsid w:val="3825466B"/>
    <w:rsid w:val="3829C86A"/>
    <w:rsid w:val="382B726F"/>
    <w:rsid w:val="382DF291"/>
    <w:rsid w:val="38325DF8"/>
    <w:rsid w:val="383A11FD"/>
    <w:rsid w:val="383D26C9"/>
    <w:rsid w:val="3847E1C2"/>
    <w:rsid w:val="384D05AD"/>
    <w:rsid w:val="384D460D"/>
    <w:rsid w:val="384D4AF6"/>
    <w:rsid w:val="384EC46E"/>
    <w:rsid w:val="3853FDCF"/>
    <w:rsid w:val="3856A3B0"/>
    <w:rsid w:val="385797E9"/>
    <w:rsid w:val="3860D44A"/>
    <w:rsid w:val="3865C9D6"/>
    <w:rsid w:val="386B26F1"/>
    <w:rsid w:val="38754F7E"/>
    <w:rsid w:val="3876EF42"/>
    <w:rsid w:val="38794A45"/>
    <w:rsid w:val="387A2312"/>
    <w:rsid w:val="387A4B81"/>
    <w:rsid w:val="3880BFB5"/>
    <w:rsid w:val="3882567A"/>
    <w:rsid w:val="3884B955"/>
    <w:rsid w:val="3888679F"/>
    <w:rsid w:val="388FB7DE"/>
    <w:rsid w:val="38937684"/>
    <w:rsid w:val="3898F41C"/>
    <w:rsid w:val="389EC2C0"/>
    <w:rsid w:val="38A07A43"/>
    <w:rsid w:val="38A3E139"/>
    <w:rsid w:val="38A53BC4"/>
    <w:rsid w:val="38AA24E1"/>
    <w:rsid w:val="38ABECE1"/>
    <w:rsid w:val="38AE2B02"/>
    <w:rsid w:val="38B00AD0"/>
    <w:rsid w:val="38B45CB8"/>
    <w:rsid w:val="38B48F89"/>
    <w:rsid w:val="38BB54C7"/>
    <w:rsid w:val="38BD8651"/>
    <w:rsid w:val="38BE4411"/>
    <w:rsid w:val="38BE8B15"/>
    <w:rsid w:val="38BF2A94"/>
    <w:rsid w:val="38BFC203"/>
    <w:rsid w:val="38C4D56F"/>
    <w:rsid w:val="38C703E8"/>
    <w:rsid w:val="38C73A47"/>
    <w:rsid w:val="38C9B2CF"/>
    <w:rsid w:val="38CE13C3"/>
    <w:rsid w:val="38D0A7E3"/>
    <w:rsid w:val="38D1D026"/>
    <w:rsid w:val="38D5A054"/>
    <w:rsid w:val="38D8BA59"/>
    <w:rsid w:val="38DD4280"/>
    <w:rsid w:val="38DFB173"/>
    <w:rsid w:val="38E3A96B"/>
    <w:rsid w:val="38E591B0"/>
    <w:rsid w:val="38EAC49E"/>
    <w:rsid w:val="38EAF39B"/>
    <w:rsid w:val="38F429A3"/>
    <w:rsid w:val="38F49B00"/>
    <w:rsid w:val="38F56DC3"/>
    <w:rsid w:val="38FA842C"/>
    <w:rsid w:val="38FDE2CE"/>
    <w:rsid w:val="38FF7C5A"/>
    <w:rsid w:val="3907B6F8"/>
    <w:rsid w:val="390F98BA"/>
    <w:rsid w:val="3910017E"/>
    <w:rsid w:val="3911A5E4"/>
    <w:rsid w:val="3914B1AB"/>
    <w:rsid w:val="391666F4"/>
    <w:rsid w:val="391D3868"/>
    <w:rsid w:val="39203C19"/>
    <w:rsid w:val="3920686F"/>
    <w:rsid w:val="3920A6C3"/>
    <w:rsid w:val="39271788"/>
    <w:rsid w:val="392A25FA"/>
    <w:rsid w:val="392CE5B6"/>
    <w:rsid w:val="392EAB30"/>
    <w:rsid w:val="392F5774"/>
    <w:rsid w:val="393635D2"/>
    <w:rsid w:val="3937785C"/>
    <w:rsid w:val="393E0295"/>
    <w:rsid w:val="3940550F"/>
    <w:rsid w:val="394358DD"/>
    <w:rsid w:val="394525D2"/>
    <w:rsid w:val="394CC37C"/>
    <w:rsid w:val="3954EDD5"/>
    <w:rsid w:val="39581BAB"/>
    <w:rsid w:val="3959068A"/>
    <w:rsid w:val="395D1A41"/>
    <w:rsid w:val="396A0FF5"/>
    <w:rsid w:val="396DED5D"/>
    <w:rsid w:val="3972BACC"/>
    <w:rsid w:val="3978DC09"/>
    <w:rsid w:val="397E055A"/>
    <w:rsid w:val="398382B5"/>
    <w:rsid w:val="39854E14"/>
    <w:rsid w:val="39860F70"/>
    <w:rsid w:val="398B257F"/>
    <w:rsid w:val="39996999"/>
    <w:rsid w:val="39999AD6"/>
    <w:rsid w:val="399BB898"/>
    <w:rsid w:val="39A2F789"/>
    <w:rsid w:val="39AD3F17"/>
    <w:rsid w:val="39B0205F"/>
    <w:rsid w:val="39B16264"/>
    <w:rsid w:val="39B78587"/>
    <w:rsid w:val="39B7D926"/>
    <w:rsid w:val="39BB7858"/>
    <w:rsid w:val="39C0550A"/>
    <w:rsid w:val="39C09A65"/>
    <w:rsid w:val="39C28319"/>
    <w:rsid w:val="39C2AABB"/>
    <w:rsid w:val="39C2BFF8"/>
    <w:rsid w:val="39C44A83"/>
    <w:rsid w:val="39D2DCEE"/>
    <w:rsid w:val="39D3DF45"/>
    <w:rsid w:val="39E3AFB0"/>
    <w:rsid w:val="39E5529C"/>
    <w:rsid w:val="39E6E146"/>
    <w:rsid w:val="39EBD8B2"/>
    <w:rsid w:val="39F06B3E"/>
    <w:rsid w:val="39F34670"/>
    <w:rsid w:val="39F60F7B"/>
    <w:rsid w:val="39F64033"/>
    <w:rsid w:val="39F89311"/>
    <w:rsid w:val="39FC0D6C"/>
    <w:rsid w:val="39FF9BF2"/>
    <w:rsid w:val="39FFA3AC"/>
    <w:rsid w:val="3A071713"/>
    <w:rsid w:val="3A08E3DD"/>
    <w:rsid w:val="3A0BDC81"/>
    <w:rsid w:val="3A0C7728"/>
    <w:rsid w:val="3A104A91"/>
    <w:rsid w:val="3A142DED"/>
    <w:rsid w:val="3A152DFC"/>
    <w:rsid w:val="3A15A3AF"/>
    <w:rsid w:val="3A1E8C92"/>
    <w:rsid w:val="3A1FEAA3"/>
    <w:rsid w:val="3A24F15C"/>
    <w:rsid w:val="3A28B465"/>
    <w:rsid w:val="3A2BE24E"/>
    <w:rsid w:val="3A2BFA6C"/>
    <w:rsid w:val="3A2D9E3D"/>
    <w:rsid w:val="3A2E9CF2"/>
    <w:rsid w:val="3A2EB45D"/>
    <w:rsid w:val="3A3073D1"/>
    <w:rsid w:val="3A35FE05"/>
    <w:rsid w:val="3A36062E"/>
    <w:rsid w:val="3A4181F8"/>
    <w:rsid w:val="3A4735C7"/>
    <w:rsid w:val="3A4A4EBA"/>
    <w:rsid w:val="3A4AD5E0"/>
    <w:rsid w:val="3A4DA8F6"/>
    <w:rsid w:val="3A50A3CE"/>
    <w:rsid w:val="3A5279CD"/>
    <w:rsid w:val="3A549F85"/>
    <w:rsid w:val="3A584A64"/>
    <w:rsid w:val="3A597B65"/>
    <w:rsid w:val="3A5C7F8B"/>
    <w:rsid w:val="3A5F1186"/>
    <w:rsid w:val="3A612D6B"/>
    <w:rsid w:val="3A6D7791"/>
    <w:rsid w:val="3A83157A"/>
    <w:rsid w:val="3A84AF8A"/>
    <w:rsid w:val="3A86C85E"/>
    <w:rsid w:val="3A8AC2A9"/>
    <w:rsid w:val="3A9126BF"/>
    <w:rsid w:val="3A92C157"/>
    <w:rsid w:val="3A9ABBBE"/>
    <w:rsid w:val="3A9AE3FD"/>
    <w:rsid w:val="3AA8B0BF"/>
    <w:rsid w:val="3AB05BF1"/>
    <w:rsid w:val="3AB2D03C"/>
    <w:rsid w:val="3ABB8710"/>
    <w:rsid w:val="3ABEC233"/>
    <w:rsid w:val="3AC49BAD"/>
    <w:rsid w:val="3AC57F49"/>
    <w:rsid w:val="3AC71CEC"/>
    <w:rsid w:val="3ACC8F16"/>
    <w:rsid w:val="3ACE2690"/>
    <w:rsid w:val="3AD196F4"/>
    <w:rsid w:val="3AD1D45D"/>
    <w:rsid w:val="3AD5A4F4"/>
    <w:rsid w:val="3ADF7394"/>
    <w:rsid w:val="3AE2AC76"/>
    <w:rsid w:val="3AE41532"/>
    <w:rsid w:val="3AE76F0B"/>
    <w:rsid w:val="3AE82EA0"/>
    <w:rsid w:val="3AE84B63"/>
    <w:rsid w:val="3AEF1014"/>
    <w:rsid w:val="3AF454A3"/>
    <w:rsid w:val="3AF89079"/>
    <w:rsid w:val="3AF8E40D"/>
    <w:rsid w:val="3AFB4F5F"/>
    <w:rsid w:val="3AFCD212"/>
    <w:rsid w:val="3AFE633A"/>
    <w:rsid w:val="3AFFB2A0"/>
    <w:rsid w:val="3B08107B"/>
    <w:rsid w:val="3B08F999"/>
    <w:rsid w:val="3B0B1724"/>
    <w:rsid w:val="3B0F585D"/>
    <w:rsid w:val="3B17EEA9"/>
    <w:rsid w:val="3B1CFE99"/>
    <w:rsid w:val="3B20ED7E"/>
    <w:rsid w:val="3B24477D"/>
    <w:rsid w:val="3B28C229"/>
    <w:rsid w:val="3B2C4534"/>
    <w:rsid w:val="3B2C566A"/>
    <w:rsid w:val="3B2CAF63"/>
    <w:rsid w:val="3B2F1CC4"/>
    <w:rsid w:val="3B30FFF9"/>
    <w:rsid w:val="3B334E42"/>
    <w:rsid w:val="3B370F62"/>
    <w:rsid w:val="3B37A7AF"/>
    <w:rsid w:val="3B392A62"/>
    <w:rsid w:val="3B3C3D93"/>
    <w:rsid w:val="3B414D0C"/>
    <w:rsid w:val="3B4157F6"/>
    <w:rsid w:val="3B4337D1"/>
    <w:rsid w:val="3B438556"/>
    <w:rsid w:val="3B47C0ED"/>
    <w:rsid w:val="3B498F77"/>
    <w:rsid w:val="3B4E07F9"/>
    <w:rsid w:val="3B540676"/>
    <w:rsid w:val="3B586D3A"/>
    <w:rsid w:val="3B5B1B2B"/>
    <w:rsid w:val="3B5F1BEC"/>
    <w:rsid w:val="3B611F10"/>
    <w:rsid w:val="3B61CDD3"/>
    <w:rsid w:val="3B6B2121"/>
    <w:rsid w:val="3B6C00F3"/>
    <w:rsid w:val="3B6C732D"/>
    <w:rsid w:val="3B6D0F54"/>
    <w:rsid w:val="3B6EC414"/>
    <w:rsid w:val="3B6F955E"/>
    <w:rsid w:val="3B720BD7"/>
    <w:rsid w:val="3B738817"/>
    <w:rsid w:val="3B791D47"/>
    <w:rsid w:val="3B7CF7BC"/>
    <w:rsid w:val="3B7F9F2A"/>
    <w:rsid w:val="3B8085D6"/>
    <w:rsid w:val="3B818238"/>
    <w:rsid w:val="3B84281A"/>
    <w:rsid w:val="3B857E47"/>
    <w:rsid w:val="3B8700C9"/>
    <w:rsid w:val="3B8EC195"/>
    <w:rsid w:val="3B92317A"/>
    <w:rsid w:val="3B95D747"/>
    <w:rsid w:val="3B95FA25"/>
    <w:rsid w:val="3B97F07B"/>
    <w:rsid w:val="3BA300C6"/>
    <w:rsid w:val="3BA3D4C5"/>
    <w:rsid w:val="3BA77CA8"/>
    <w:rsid w:val="3BAB4003"/>
    <w:rsid w:val="3BAE325E"/>
    <w:rsid w:val="3BB90EF2"/>
    <w:rsid w:val="3BBBD522"/>
    <w:rsid w:val="3BBFA3E6"/>
    <w:rsid w:val="3BC09BB8"/>
    <w:rsid w:val="3BC44EC3"/>
    <w:rsid w:val="3BC89D46"/>
    <w:rsid w:val="3BCAA02E"/>
    <w:rsid w:val="3BCAC154"/>
    <w:rsid w:val="3BCDACAE"/>
    <w:rsid w:val="3BD29CD4"/>
    <w:rsid w:val="3BD387D4"/>
    <w:rsid w:val="3BD96A73"/>
    <w:rsid w:val="3BDC9A1E"/>
    <w:rsid w:val="3BDF8783"/>
    <w:rsid w:val="3BE051F0"/>
    <w:rsid w:val="3BE5E9E4"/>
    <w:rsid w:val="3BED3CD3"/>
    <w:rsid w:val="3BEF6C82"/>
    <w:rsid w:val="3BF1D601"/>
    <w:rsid w:val="3BF7F1A7"/>
    <w:rsid w:val="3BF98E7A"/>
    <w:rsid w:val="3C016731"/>
    <w:rsid w:val="3C0B08F8"/>
    <w:rsid w:val="3C0BB7D4"/>
    <w:rsid w:val="3C0DBC15"/>
    <w:rsid w:val="3C100909"/>
    <w:rsid w:val="3C113233"/>
    <w:rsid w:val="3C16E7E9"/>
    <w:rsid w:val="3C17AB55"/>
    <w:rsid w:val="3C17BD57"/>
    <w:rsid w:val="3C199486"/>
    <w:rsid w:val="3C238372"/>
    <w:rsid w:val="3C24AD64"/>
    <w:rsid w:val="3C282990"/>
    <w:rsid w:val="3C2D1FF6"/>
    <w:rsid w:val="3C2EB42A"/>
    <w:rsid w:val="3C35E443"/>
    <w:rsid w:val="3C39B67B"/>
    <w:rsid w:val="3C3FC6C8"/>
    <w:rsid w:val="3C447423"/>
    <w:rsid w:val="3C470030"/>
    <w:rsid w:val="3C4935D7"/>
    <w:rsid w:val="3C50AEC3"/>
    <w:rsid w:val="3C5458FD"/>
    <w:rsid w:val="3C5F0517"/>
    <w:rsid w:val="3C620644"/>
    <w:rsid w:val="3C634838"/>
    <w:rsid w:val="3C6389A1"/>
    <w:rsid w:val="3C70C125"/>
    <w:rsid w:val="3C70E838"/>
    <w:rsid w:val="3C719970"/>
    <w:rsid w:val="3C76EB95"/>
    <w:rsid w:val="3C7A0F47"/>
    <w:rsid w:val="3C8461BF"/>
    <w:rsid w:val="3C85FE3D"/>
    <w:rsid w:val="3C8690D5"/>
    <w:rsid w:val="3C896379"/>
    <w:rsid w:val="3C9139AC"/>
    <w:rsid w:val="3C9572E1"/>
    <w:rsid w:val="3C9A67AA"/>
    <w:rsid w:val="3CA4195F"/>
    <w:rsid w:val="3CAAD783"/>
    <w:rsid w:val="3CABC2FC"/>
    <w:rsid w:val="3CAD6D35"/>
    <w:rsid w:val="3CB08C74"/>
    <w:rsid w:val="3CB2F847"/>
    <w:rsid w:val="3CBD01C8"/>
    <w:rsid w:val="3CC5CEC2"/>
    <w:rsid w:val="3CCCBB11"/>
    <w:rsid w:val="3CCD2DA9"/>
    <w:rsid w:val="3CCE5713"/>
    <w:rsid w:val="3CD07A58"/>
    <w:rsid w:val="3CD15D4D"/>
    <w:rsid w:val="3CD177A6"/>
    <w:rsid w:val="3CD43EE3"/>
    <w:rsid w:val="3CD6309B"/>
    <w:rsid w:val="3CD7634F"/>
    <w:rsid w:val="3CDC034A"/>
    <w:rsid w:val="3CDC4473"/>
    <w:rsid w:val="3CE2CC9C"/>
    <w:rsid w:val="3CEE5E1F"/>
    <w:rsid w:val="3CEF7EA8"/>
    <w:rsid w:val="3CF2A506"/>
    <w:rsid w:val="3CF367F2"/>
    <w:rsid w:val="3CF46170"/>
    <w:rsid w:val="3D02FAAB"/>
    <w:rsid w:val="3D069866"/>
    <w:rsid w:val="3D06EB47"/>
    <w:rsid w:val="3D0E6EB2"/>
    <w:rsid w:val="3D0FF14A"/>
    <w:rsid w:val="3D1691A5"/>
    <w:rsid w:val="3D1A6DBD"/>
    <w:rsid w:val="3D1C9EA8"/>
    <w:rsid w:val="3D24C997"/>
    <w:rsid w:val="3D263DBD"/>
    <w:rsid w:val="3D267380"/>
    <w:rsid w:val="3D289C0E"/>
    <w:rsid w:val="3D2CF27C"/>
    <w:rsid w:val="3D335E8D"/>
    <w:rsid w:val="3D3468EB"/>
    <w:rsid w:val="3D376346"/>
    <w:rsid w:val="3D3F36C4"/>
    <w:rsid w:val="3D4343BC"/>
    <w:rsid w:val="3D479CEB"/>
    <w:rsid w:val="3D4DE142"/>
    <w:rsid w:val="3D52EB4E"/>
    <w:rsid w:val="3D59C527"/>
    <w:rsid w:val="3D62ACA9"/>
    <w:rsid w:val="3D6381FE"/>
    <w:rsid w:val="3D6405AF"/>
    <w:rsid w:val="3D6C9088"/>
    <w:rsid w:val="3D6E48C2"/>
    <w:rsid w:val="3D6FFBC9"/>
    <w:rsid w:val="3D70408B"/>
    <w:rsid w:val="3D7452C5"/>
    <w:rsid w:val="3D7CA3F7"/>
    <w:rsid w:val="3D870078"/>
    <w:rsid w:val="3D881962"/>
    <w:rsid w:val="3D8E601B"/>
    <w:rsid w:val="3D929318"/>
    <w:rsid w:val="3D95D7A5"/>
    <w:rsid w:val="3D9737F1"/>
    <w:rsid w:val="3DA1CE54"/>
    <w:rsid w:val="3DA27DCF"/>
    <w:rsid w:val="3DA5F339"/>
    <w:rsid w:val="3DA75BE2"/>
    <w:rsid w:val="3DAA81ED"/>
    <w:rsid w:val="3DB1957A"/>
    <w:rsid w:val="3DB1ADD9"/>
    <w:rsid w:val="3DC2532D"/>
    <w:rsid w:val="3DC4CCAC"/>
    <w:rsid w:val="3DC5267B"/>
    <w:rsid w:val="3DC911B7"/>
    <w:rsid w:val="3DCEC797"/>
    <w:rsid w:val="3DD02250"/>
    <w:rsid w:val="3DD18AF3"/>
    <w:rsid w:val="3DD2F316"/>
    <w:rsid w:val="3DD64243"/>
    <w:rsid w:val="3DD7E416"/>
    <w:rsid w:val="3DDC2999"/>
    <w:rsid w:val="3DE1226F"/>
    <w:rsid w:val="3DE44F4C"/>
    <w:rsid w:val="3DF1B584"/>
    <w:rsid w:val="3DF30B2C"/>
    <w:rsid w:val="3DFA848F"/>
    <w:rsid w:val="3DFC4C79"/>
    <w:rsid w:val="3DFF036C"/>
    <w:rsid w:val="3E038B6A"/>
    <w:rsid w:val="3E09C39B"/>
    <w:rsid w:val="3E0E4C8A"/>
    <w:rsid w:val="3E0EFFAD"/>
    <w:rsid w:val="3E0FC606"/>
    <w:rsid w:val="3E1667F3"/>
    <w:rsid w:val="3E16AD39"/>
    <w:rsid w:val="3E1AE96F"/>
    <w:rsid w:val="3E1E47F4"/>
    <w:rsid w:val="3E1ECBFF"/>
    <w:rsid w:val="3E1FE818"/>
    <w:rsid w:val="3E2ADEBB"/>
    <w:rsid w:val="3E34A1A1"/>
    <w:rsid w:val="3E35A858"/>
    <w:rsid w:val="3E3E12CB"/>
    <w:rsid w:val="3E46957E"/>
    <w:rsid w:val="3E48FF0E"/>
    <w:rsid w:val="3E4A4DED"/>
    <w:rsid w:val="3E4B2EB5"/>
    <w:rsid w:val="3E4C20C2"/>
    <w:rsid w:val="3E4E94E1"/>
    <w:rsid w:val="3E4E956A"/>
    <w:rsid w:val="3E4EFF96"/>
    <w:rsid w:val="3E4F4952"/>
    <w:rsid w:val="3E547F6C"/>
    <w:rsid w:val="3E564201"/>
    <w:rsid w:val="3E56F68C"/>
    <w:rsid w:val="3E5DEECA"/>
    <w:rsid w:val="3E5EB238"/>
    <w:rsid w:val="3E5F3CE6"/>
    <w:rsid w:val="3E5FDBDB"/>
    <w:rsid w:val="3E62C444"/>
    <w:rsid w:val="3E678555"/>
    <w:rsid w:val="3E6910B3"/>
    <w:rsid w:val="3E6C3C00"/>
    <w:rsid w:val="3E6F879E"/>
    <w:rsid w:val="3E7045E4"/>
    <w:rsid w:val="3E72F39C"/>
    <w:rsid w:val="3E78C133"/>
    <w:rsid w:val="3E791ED2"/>
    <w:rsid w:val="3E7D0E53"/>
    <w:rsid w:val="3E7E4F38"/>
    <w:rsid w:val="3E7FC61D"/>
    <w:rsid w:val="3E81B4BE"/>
    <w:rsid w:val="3E8DCFA1"/>
    <w:rsid w:val="3E96C3A4"/>
    <w:rsid w:val="3E97B8C2"/>
    <w:rsid w:val="3E9A7C3C"/>
    <w:rsid w:val="3EA658A9"/>
    <w:rsid w:val="3EA66341"/>
    <w:rsid w:val="3EA6D1AE"/>
    <w:rsid w:val="3EAB214A"/>
    <w:rsid w:val="3EAB45E6"/>
    <w:rsid w:val="3EACFA99"/>
    <w:rsid w:val="3EB0EE98"/>
    <w:rsid w:val="3EB8C00C"/>
    <w:rsid w:val="3EC7CA2F"/>
    <w:rsid w:val="3ECAB122"/>
    <w:rsid w:val="3ED314CF"/>
    <w:rsid w:val="3ED5E359"/>
    <w:rsid w:val="3EDC08E2"/>
    <w:rsid w:val="3EE046FD"/>
    <w:rsid w:val="3EE8C0B5"/>
    <w:rsid w:val="3EF04EF4"/>
    <w:rsid w:val="3EF2AC29"/>
    <w:rsid w:val="3EF408E5"/>
    <w:rsid w:val="3EF600E1"/>
    <w:rsid w:val="3F005A28"/>
    <w:rsid w:val="3F033D72"/>
    <w:rsid w:val="3F054CA7"/>
    <w:rsid w:val="3F0F5419"/>
    <w:rsid w:val="3F1171DE"/>
    <w:rsid w:val="3F14525A"/>
    <w:rsid w:val="3F184282"/>
    <w:rsid w:val="3F1B3C40"/>
    <w:rsid w:val="3F21C2A4"/>
    <w:rsid w:val="3F24E232"/>
    <w:rsid w:val="3F259775"/>
    <w:rsid w:val="3F27079C"/>
    <w:rsid w:val="3F2AC9A2"/>
    <w:rsid w:val="3F2D2C7C"/>
    <w:rsid w:val="3F357F59"/>
    <w:rsid w:val="3F380BD4"/>
    <w:rsid w:val="3F3B165C"/>
    <w:rsid w:val="3F419789"/>
    <w:rsid w:val="3F478BD6"/>
    <w:rsid w:val="3F4B99C5"/>
    <w:rsid w:val="3F4EAE74"/>
    <w:rsid w:val="3F4F8E73"/>
    <w:rsid w:val="3F52968C"/>
    <w:rsid w:val="3F5606B1"/>
    <w:rsid w:val="3F57EFD6"/>
    <w:rsid w:val="3F62E61B"/>
    <w:rsid w:val="3F6AB43A"/>
    <w:rsid w:val="3F6B5759"/>
    <w:rsid w:val="3F6B6DDD"/>
    <w:rsid w:val="3F6CFC19"/>
    <w:rsid w:val="3F6F3D96"/>
    <w:rsid w:val="3F7B96F9"/>
    <w:rsid w:val="3F7CA4C4"/>
    <w:rsid w:val="3F86BC5E"/>
    <w:rsid w:val="3F8A36F3"/>
    <w:rsid w:val="3F8DFBD1"/>
    <w:rsid w:val="3F8DFFF1"/>
    <w:rsid w:val="3F96E97D"/>
    <w:rsid w:val="3FA332B7"/>
    <w:rsid w:val="3FA46607"/>
    <w:rsid w:val="3FAC9A13"/>
    <w:rsid w:val="3FB359E0"/>
    <w:rsid w:val="3FB4E8A3"/>
    <w:rsid w:val="3FB5479B"/>
    <w:rsid w:val="3FB7E8A4"/>
    <w:rsid w:val="3FBC8B15"/>
    <w:rsid w:val="3FBEC6F1"/>
    <w:rsid w:val="3FC06C53"/>
    <w:rsid w:val="3FC08F77"/>
    <w:rsid w:val="3FC2853E"/>
    <w:rsid w:val="3FC38831"/>
    <w:rsid w:val="3FCCBDF4"/>
    <w:rsid w:val="3FCD308C"/>
    <w:rsid w:val="3FCE74DC"/>
    <w:rsid w:val="3FDB007E"/>
    <w:rsid w:val="3FDEDD32"/>
    <w:rsid w:val="3FEBD681"/>
    <w:rsid w:val="3FF3D2D2"/>
    <w:rsid w:val="3FF7C338"/>
    <w:rsid w:val="3FF964C0"/>
    <w:rsid w:val="3FF9FFFC"/>
    <w:rsid w:val="3FFAF354"/>
    <w:rsid w:val="3FFB930A"/>
    <w:rsid w:val="3FFC0A8B"/>
    <w:rsid w:val="4004711C"/>
    <w:rsid w:val="4009AA62"/>
    <w:rsid w:val="400A1E77"/>
    <w:rsid w:val="400FB20D"/>
    <w:rsid w:val="401CC0BE"/>
    <w:rsid w:val="401D336A"/>
    <w:rsid w:val="402E2CF6"/>
    <w:rsid w:val="4033AFF1"/>
    <w:rsid w:val="4033BED0"/>
    <w:rsid w:val="4038ECF9"/>
    <w:rsid w:val="403BA610"/>
    <w:rsid w:val="40481CFE"/>
    <w:rsid w:val="40487D9E"/>
    <w:rsid w:val="4050321B"/>
    <w:rsid w:val="405087B1"/>
    <w:rsid w:val="40527349"/>
    <w:rsid w:val="405574D5"/>
    <w:rsid w:val="405C0596"/>
    <w:rsid w:val="405CCED3"/>
    <w:rsid w:val="405D2405"/>
    <w:rsid w:val="40615482"/>
    <w:rsid w:val="406C1344"/>
    <w:rsid w:val="406DB89C"/>
    <w:rsid w:val="406DBCC2"/>
    <w:rsid w:val="406EE530"/>
    <w:rsid w:val="406F355A"/>
    <w:rsid w:val="4074B215"/>
    <w:rsid w:val="4076773F"/>
    <w:rsid w:val="40776DE0"/>
    <w:rsid w:val="407F3F9B"/>
    <w:rsid w:val="4086ECBB"/>
    <w:rsid w:val="408713F9"/>
    <w:rsid w:val="40897CDE"/>
    <w:rsid w:val="40940CDB"/>
    <w:rsid w:val="409F30B4"/>
    <w:rsid w:val="40A567C2"/>
    <w:rsid w:val="40B24269"/>
    <w:rsid w:val="40B97687"/>
    <w:rsid w:val="40BA9D40"/>
    <w:rsid w:val="40BE7E11"/>
    <w:rsid w:val="40BFA5D2"/>
    <w:rsid w:val="40C2435F"/>
    <w:rsid w:val="40C7D7D5"/>
    <w:rsid w:val="40C7FFF2"/>
    <w:rsid w:val="40CCA2BD"/>
    <w:rsid w:val="40CFDE98"/>
    <w:rsid w:val="40D3679B"/>
    <w:rsid w:val="40D38E74"/>
    <w:rsid w:val="40D7B38E"/>
    <w:rsid w:val="40D807E5"/>
    <w:rsid w:val="40DDB89B"/>
    <w:rsid w:val="40E1EFDE"/>
    <w:rsid w:val="40E3EC61"/>
    <w:rsid w:val="40E8884F"/>
    <w:rsid w:val="40F1BE5C"/>
    <w:rsid w:val="40F8784F"/>
    <w:rsid w:val="40FA88EF"/>
    <w:rsid w:val="4103EABA"/>
    <w:rsid w:val="4106F2BA"/>
    <w:rsid w:val="410AE23B"/>
    <w:rsid w:val="410D876F"/>
    <w:rsid w:val="410D95E1"/>
    <w:rsid w:val="410F6EAD"/>
    <w:rsid w:val="41148BAF"/>
    <w:rsid w:val="4114CAA6"/>
    <w:rsid w:val="411B75A8"/>
    <w:rsid w:val="41204470"/>
    <w:rsid w:val="412AA573"/>
    <w:rsid w:val="412B9592"/>
    <w:rsid w:val="412E9C27"/>
    <w:rsid w:val="413186B7"/>
    <w:rsid w:val="4133C283"/>
    <w:rsid w:val="413527EC"/>
    <w:rsid w:val="4138170C"/>
    <w:rsid w:val="4138DC3D"/>
    <w:rsid w:val="413CBBD3"/>
    <w:rsid w:val="41406FCB"/>
    <w:rsid w:val="4144EA30"/>
    <w:rsid w:val="41465304"/>
    <w:rsid w:val="4150C604"/>
    <w:rsid w:val="41535EE5"/>
    <w:rsid w:val="415B0733"/>
    <w:rsid w:val="416A07B5"/>
    <w:rsid w:val="416A267D"/>
    <w:rsid w:val="416CA40F"/>
    <w:rsid w:val="416E2E16"/>
    <w:rsid w:val="4171CEB7"/>
    <w:rsid w:val="4173732F"/>
    <w:rsid w:val="41752CA2"/>
    <w:rsid w:val="417A4BD1"/>
    <w:rsid w:val="4183B5BB"/>
    <w:rsid w:val="4186362C"/>
    <w:rsid w:val="41889479"/>
    <w:rsid w:val="4189EE11"/>
    <w:rsid w:val="418EF798"/>
    <w:rsid w:val="418EFFE8"/>
    <w:rsid w:val="4191C914"/>
    <w:rsid w:val="41972F9E"/>
    <w:rsid w:val="4197636B"/>
    <w:rsid w:val="4198A450"/>
    <w:rsid w:val="4199D4DC"/>
    <w:rsid w:val="419B86B8"/>
    <w:rsid w:val="41A465AC"/>
    <w:rsid w:val="41AC2465"/>
    <w:rsid w:val="41AD777E"/>
    <w:rsid w:val="41ADE363"/>
    <w:rsid w:val="41B51390"/>
    <w:rsid w:val="41B92C24"/>
    <w:rsid w:val="41BA7024"/>
    <w:rsid w:val="41BE4C7C"/>
    <w:rsid w:val="41C26015"/>
    <w:rsid w:val="41C47F2E"/>
    <w:rsid w:val="41CACC8B"/>
    <w:rsid w:val="41CD1F1E"/>
    <w:rsid w:val="41D2B577"/>
    <w:rsid w:val="41D31DC0"/>
    <w:rsid w:val="41D70C53"/>
    <w:rsid w:val="41D7B818"/>
    <w:rsid w:val="41D7F94B"/>
    <w:rsid w:val="41DCB158"/>
    <w:rsid w:val="41DE04A5"/>
    <w:rsid w:val="41E11F31"/>
    <w:rsid w:val="41E54B92"/>
    <w:rsid w:val="41E555F4"/>
    <w:rsid w:val="41E68901"/>
    <w:rsid w:val="41EFDAE4"/>
    <w:rsid w:val="41FC199D"/>
    <w:rsid w:val="41FEF828"/>
    <w:rsid w:val="4205E0B3"/>
    <w:rsid w:val="4206FADE"/>
    <w:rsid w:val="4208889E"/>
    <w:rsid w:val="420A5348"/>
    <w:rsid w:val="420C677C"/>
    <w:rsid w:val="420DC01C"/>
    <w:rsid w:val="420E0DC0"/>
    <w:rsid w:val="420FF0B0"/>
    <w:rsid w:val="421A0EC9"/>
    <w:rsid w:val="421F7598"/>
    <w:rsid w:val="42221CBE"/>
    <w:rsid w:val="42233ED6"/>
    <w:rsid w:val="422FDD3C"/>
    <w:rsid w:val="42310013"/>
    <w:rsid w:val="42315061"/>
    <w:rsid w:val="42337221"/>
    <w:rsid w:val="42357ACB"/>
    <w:rsid w:val="423FCAD2"/>
    <w:rsid w:val="42457816"/>
    <w:rsid w:val="424D125E"/>
    <w:rsid w:val="424E441A"/>
    <w:rsid w:val="42554019"/>
    <w:rsid w:val="4258F3B2"/>
    <w:rsid w:val="425901DC"/>
    <w:rsid w:val="42614FF1"/>
    <w:rsid w:val="42637068"/>
    <w:rsid w:val="4265B323"/>
    <w:rsid w:val="427D18D4"/>
    <w:rsid w:val="427DC03F"/>
    <w:rsid w:val="4283895E"/>
    <w:rsid w:val="4284BBE0"/>
    <w:rsid w:val="428C929E"/>
    <w:rsid w:val="429425B6"/>
    <w:rsid w:val="429690B9"/>
    <w:rsid w:val="42975BB8"/>
    <w:rsid w:val="429DFCFF"/>
    <w:rsid w:val="42A27727"/>
    <w:rsid w:val="42AAA729"/>
    <w:rsid w:val="42B8A2CF"/>
    <w:rsid w:val="42BFED63"/>
    <w:rsid w:val="42C0E62E"/>
    <w:rsid w:val="42C10A41"/>
    <w:rsid w:val="42C4D6AA"/>
    <w:rsid w:val="42C718CD"/>
    <w:rsid w:val="42CEBF93"/>
    <w:rsid w:val="42D32D87"/>
    <w:rsid w:val="42D6FBC7"/>
    <w:rsid w:val="42D78FE8"/>
    <w:rsid w:val="42DF76BC"/>
    <w:rsid w:val="42E24DDB"/>
    <w:rsid w:val="42EC3142"/>
    <w:rsid w:val="42F0A5DE"/>
    <w:rsid w:val="42FD0FDE"/>
    <w:rsid w:val="43061E1D"/>
    <w:rsid w:val="430915F1"/>
    <w:rsid w:val="4309E5A7"/>
    <w:rsid w:val="430F3A37"/>
    <w:rsid w:val="4313C959"/>
    <w:rsid w:val="431425B6"/>
    <w:rsid w:val="43161F29"/>
    <w:rsid w:val="4319878F"/>
    <w:rsid w:val="431E2923"/>
    <w:rsid w:val="431F6EA5"/>
    <w:rsid w:val="43211963"/>
    <w:rsid w:val="432142BC"/>
    <w:rsid w:val="4322068D"/>
    <w:rsid w:val="432245AD"/>
    <w:rsid w:val="432A2560"/>
    <w:rsid w:val="432B79F9"/>
    <w:rsid w:val="432C6B37"/>
    <w:rsid w:val="4334A7AF"/>
    <w:rsid w:val="4336251B"/>
    <w:rsid w:val="4337B20A"/>
    <w:rsid w:val="4337F3D6"/>
    <w:rsid w:val="4339B866"/>
    <w:rsid w:val="4339D85D"/>
    <w:rsid w:val="433C1D58"/>
    <w:rsid w:val="4343F4B3"/>
    <w:rsid w:val="434F9368"/>
    <w:rsid w:val="4350480A"/>
    <w:rsid w:val="43510067"/>
    <w:rsid w:val="4353A010"/>
    <w:rsid w:val="4353FBB4"/>
    <w:rsid w:val="43564085"/>
    <w:rsid w:val="4356F6F5"/>
    <w:rsid w:val="43583B39"/>
    <w:rsid w:val="435B730B"/>
    <w:rsid w:val="435C7E22"/>
    <w:rsid w:val="435D358C"/>
    <w:rsid w:val="4361DF2D"/>
    <w:rsid w:val="4367D2CA"/>
    <w:rsid w:val="437567AE"/>
    <w:rsid w:val="4378328C"/>
    <w:rsid w:val="438D1597"/>
    <w:rsid w:val="4397F514"/>
    <w:rsid w:val="439AF96F"/>
    <w:rsid w:val="439FC57A"/>
    <w:rsid w:val="43A02436"/>
    <w:rsid w:val="43A07CCF"/>
    <w:rsid w:val="43A84F7C"/>
    <w:rsid w:val="43A9D393"/>
    <w:rsid w:val="43B00C5E"/>
    <w:rsid w:val="43B1C5D7"/>
    <w:rsid w:val="43B2EDB1"/>
    <w:rsid w:val="43B53B3E"/>
    <w:rsid w:val="43BA197F"/>
    <w:rsid w:val="43C15B09"/>
    <w:rsid w:val="43CFF677"/>
    <w:rsid w:val="43D08D6D"/>
    <w:rsid w:val="43D1FF4F"/>
    <w:rsid w:val="43D9985A"/>
    <w:rsid w:val="43EAFF2E"/>
    <w:rsid w:val="43F55B05"/>
    <w:rsid w:val="43F7A021"/>
    <w:rsid w:val="43F899AD"/>
    <w:rsid w:val="43FAC092"/>
    <w:rsid w:val="43FAE568"/>
    <w:rsid w:val="43FCA832"/>
    <w:rsid w:val="43FCDE8F"/>
    <w:rsid w:val="440186AC"/>
    <w:rsid w:val="440199BE"/>
    <w:rsid w:val="440F50CD"/>
    <w:rsid w:val="440F759C"/>
    <w:rsid w:val="4415D875"/>
    <w:rsid w:val="441A9975"/>
    <w:rsid w:val="442043A3"/>
    <w:rsid w:val="4422F537"/>
    <w:rsid w:val="442310C2"/>
    <w:rsid w:val="44253865"/>
    <w:rsid w:val="442B2A32"/>
    <w:rsid w:val="442EB9B3"/>
    <w:rsid w:val="4437D810"/>
    <w:rsid w:val="44382A49"/>
    <w:rsid w:val="443B8B7C"/>
    <w:rsid w:val="443C2023"/>
    <w:rsid w:val="443DD9D9"/>
    <w:rsid w:val="4448B931"/>
    <w:rsid w:val="4448FD15"/>
    <w:rsid w:val="44496F1E"/>
    <w:rsid w:val="444A2BBB"/>
    <w:rsid w:val="444ECD08"/>
    <w:rsid w:val="44546A9A"/>
    <w:rsid w:val="445540E6"/>
    <w:rsid w:val="4456EFB8"/>
    <w:rsid w:val="44588392"/>
    <w:rsid w:val="445E4E74"/>
    <w:rsid w:val="446A0532"/>
    <w:rsid w:val="446C85D4"/>
    <w:rsid w:val="446EE20B"/>
    <w:rsid w:val="446EE925"/>
    <w:rsid w:val="4470DB2B"/>
    <w:rsid w:val="4472944E"/>
    <w:rsid w:val="4475B6B3"/>
    <w:rsid w:val="447E5AFC"/>
    <w:rsid w:val="44819740"/>
    <w:rsid w:val="4483FEC2"/>
    <w:rsid w:val="44874B96"/>
    <w:rsid w:val="4488B8BE"/>
    <w:rsid w:val="4489DB55"/>
    <w:rsid w:val="448D1F23"/>
    <w:rsid w:val="449246E2"/>
    <w:rsid w:val="4495CB1C"/>
    <w:rsid w:val="449B812F"/>
    <w:rsid w:val="44A4AE91"/>
    <w:rsid w:val="44A84E49"/>
    <w:rsid w:val="44B166F9"/>
    <w:rsid w:val="44B1AD38"/>
    <w:rsid w:val="44B7549F"/>
    <w:rsid w:val="44B7F2BE"/>
    <w:rsid w:val="44BBC048"/>
    <w:rsid w:val="44BFF44C"/>
    <w:rsid w:val="44C33247"/>
    <w:rsid w:val="44CA5082"/>
    <w:rsid w:val="44CC9C97"/>
    <w:rsid w:val="44CE679A"/>
    <w:rsid w:val="44D0AB67"/>
    <w:rsid w:val="44D9E302"/>
    <w:rsid w:val="44DC9E13"/>
    <w:rsid w:val="44E15E31"/>
    <w:rsid w:val="44E310DE"/>
    <w:rsid w:val="44E4C557"/>
    <w:rsid w:val="44E73AEA"/>
    <w:rsid w:val="44F46F73"/>
    <w:rsid w:val="44FA1B93"/>
    <w:rsid w:val="44FA378D"/>
    <w:rsid w:val="44FF71C0"/>
    <w:rsid w:val="45011765"/>
    <w:rsid w:val="4507E3F8"/>
    <w:rsid w:val="45092648"/>
    <w:rsid w:val="4509F2C8"/>
    <w:rsid w:val="450B8CD2"/>
    <w:rsid w:val="45149DB5"/>
    <w:rsid w:val="452453DE"/>
    <w:rsid w:val="45250F3E"/>
    <w:rsid w:val="4526E26B"/>
    <w:rsid w:val="4528E72C"/>
    <w:rsid w:val="4529C961"/>
    <w:rsid w:val="452F70F1"/>
    <w:rsid w:val="4533AF25"/>
    <w:rsid w:val="454524DD"/>
    <w:rsid w:val="454885F5"/>
    <w:rsid w:val="4549EBF7"/>
    <w:rsid w:val="4556A5DD"/>
    <w:rsid w:val="45613214"/>
    <w:rsid w:val="457A02EA"/>
    <w:rsid w:val="457F825A"/>
    <w:rsid w:val="457FD3E9"/>
    <w:rsid w:val="45895F9E"/>
    <w:rsid w:val="45979668"/>
    <w:rsid w:val="459AC302"/>
    <w:rsid w:val="459AD7DE"/>
    <w:rsid w:val="459F50DA"/>
    <w:rsid w:val="45A09F81"/>
    <w:rsid w:val="45A1F72B"/>
    <w:rsid w:val="45A2A03E"/>
    <w:rsid w:val="45A4167A"/>
    <w:rsid w:val="45A5DCE2"/>
    <w:rsid w:val="45A6D286"/>
    <w:rsid w:val="45AE8D3B"/>
    <w:rsid w:val="45B32B5A"/>
    <w:rsid w:val="45B353FA"/>
    <w:rsid w:val="45B81395"/>
    <w:rsid w:val="45B840B4"/>
    <w:rsid w:val="45B88ABA"/>
    <w:rsid w:val="45BEEF71"/>
    <w:rsid w:val="45C321C8"/>
    <w:rsid w:val="45CF63BF"/>
    <w:rsid w:val="45DD17D9"/>
    <w:rsid w:val="45E0C599"/>
    <w:rsid w:val="45E6A90E"/>
    <w:rsid w:val="45E98C58"/>
    <w:rsid w:val="45EB9637"/>
    <w:rsid w:val="45F801B3"/>
    <w:rsid w:val="45FA2001"/>
    <w:rsid w:val="4601A600"/>
    <w:rsid w:val="460B60C2"/>
    <w:rsid w:val="460BD030"/>
    <w:rsid w:val="460F5C05"/>
    <w:rsid w:val="4612789B"/>
    <w:rsid w:val="4619F9EB"/>
    <w:rsid w:val="462000F9"/>
    <w:rsid w:val="46234901"/>
    <w:rsid w:val="46239BF9"/>
    <w:rsid w:val="462B77EC"/>
    <w:rsid w:val="462BE630"/>
    <w:rsid w:val="462F3D9D"/>
    <w:rsid w:val="4630D84E"/>
    <w:rsid w:val="4634978E"/>
    <w:rsid w:val="463C0531"/>
    <w:rsid w:val="46405596"/>
    <w:rsid w:val="4640A11D"/>
    <w:rsid w:val="46455987"/>
    <w:rsid w:val="4645CAB1"/>
    <w:rsid w:val="4648F6EC"/>
    <w:rsid w:val="464B64A5"/>
    <w:rsid w:val="465702F1"/>
    <w:rsid w:val="465742EF"/>
    <w:rsid w:val="4659A74F"/>
    <w:rsid w:val="465D9190"/>
    <w:rsid w:val="465EF973"/>
    <w:rsid w:val="466268BB"/>
    <w:rsid w:val="4665FE05"/>
    <w:rsid w:val="46685B70"/>
    <w:rsid w:val="466FB1F4"/>
    <w:rsid w:val="4677D6CF"/>
    <w:rsid w:val="467FC482"/>
    <w:rsid w:val="46803205"/>
    <w:rsid w:val="4682BCCF"/>
    <w:rsid w:val="4688159F"/>
    <w:rsid w:val="46895999"/>
    <w:rsid w:val="4689C581"/>
    <w:rsid w:val="468AB6FE"/>
    <w:rsid w:val="468C8C68"/>
    <w:rsid w:val="469178F4"/>
    <w:rsid w:val="4697F3B5"/>
    <w:rsid w:val="46A266FE"/>
    <w:rsid w:val="46A3617D"/>
    <w:rsid w:val="46A6D1A7"/>
    <w:rsid w:val="46A79FB0"/>
    <w:rsid w:val="46AAAD47"/>
    <w:rsid w:val="46AF55AA"/>
    <w:rsid w:val="46B3E419"/>
    <w:rsid w:val="46B4809B"/>
    <w:rsid w:val="46B86A24"/>
    <w:rsid w:val="46BA9C34"/>
    <w:rsid w:val="46BE4AE7"/>
    <w:rsid w:val="46BE7DFB"/>
    <w:rsid w:val="46C09DCE"/>
    <w:rsid w:val="46D0FE1A"/>
    <w:rsid w:val="46D22C0F"/>
    <w:rsid w:val="46D300C3"/>
    <w:rsid w:val="46D798D7"/>
    <w:rsid w:val="46DE26B4"/>
    <w:rsid w:val="46E2DC21"/>
    <w:rsid w:val="46E3877C"/>
    <w:rsid w:val="46E5264D"/>
    <w:rsid w:val="46E52D4E"/>
    <w:rsid w:val="46E891B8"/>
    <w:rsid w:val="46EB7B3A"/>
    <w:rsid w:val="46F5CE23"/>
    <w:rsid w:val="46FABE16"/>
    <w:rsid w:val="46FF7CB8"/>
    <w:rsid w:val="470078AA"/>
    <w:rsid w:val="47047136"/>
    <w:rsid w:val="47067D87"/>
    <w:rsid w:val="47080D28"/>
    <w:rsid w:val="470A15DF"/>
    <w:rsid w:val="470D2BBA"/>
    <w:rsid w:val="47120392"/>
    <w:rsid w:val="4712E149"/>
    <w:rsid w:val="47169E5C"/>
    <w:rsid w:val="471C3762"/>
    <w:rsid w:val="471F0F5C"/>
    <w:rsid w:val="4722922E"/>
    <w:rsid w:val="4722FA58"/>
    <w:rsid w:val="4725E19C"/>
    <w:rsid w:val="47263B54"/>
    <w:rsid w:val="472645F9"/>
    <w:rsid w:val="472B0B56"/>
    <w:rsid w:val="472C4769"/>
    <w:rsid w:val="472E7F9A"/>
    <w:rsid w:val="473258FE"/>
    <w:rsid w:val="4735A830"/>
    <w:rsid w:val="4735B2C8"/>
    <w:rsid w:val="4739755E"/>
    <w:rsid w:val="473A45AD"/>
    <w:rsid w:val="473CC92F"/>
    <w:rsid w:val="473EA0C9"/>
    <w:rsid w:val="47416360"/>
    <w:rsid w:val="47441132"/>
    <w:rsid w:val="4744AE96"/>
    <w:rsid w:val="4748075F"/>
    <w:rsid w:val="4749238E"/>
    <w:rsid w:val="4755E136"/>
    <w:rsid w:val="475DBC0C"/>
    <w:rsid w:val="4760FB80"/>
    <w:rsid w:val="4762E0B9"/>
    <w:rsid w:val="476784C7"/>
    <w:rsid w:val="476AB2D3"/>
    <w:rsid w:val="478183CB"/>
    <w:rsid w:val="4782796F"/>
    <w:rsid w:val="4786757E"/>
    <w:rsid w:val="47869DB7"/>
    <w:rsid w:val="4788B430"/>
    <w:rsid w:val="478A2FC4"/>
    <w:rsid w:val="478A66F5"/>
    <w:rsid w:val="478A87B8"/>
    <w:rsid w:val="478B68DF"/>
    <w:rsid w:val="478DE1B7"/>
    <w:rsid w:val="478E95A9"/>
    <w:rsid w:val="4795F917"/>
    <w:rsid w:val="47A06DA4"/>
    <w:rsid w:val="47A0DFF9"/>
    <w:rsid w:val="47A30926"/>
    <w:rsid w:val="47A3189D"/>
    <w:rsid w:val="47A46F65"/>
    <w:rsid w:val="47A47E8F"/>
    <w:rsid w:val="47A89893"/>
    <w:rsid w:val="47B03EB5"/>
    <w:rsid w:val="47B1349B"/>
    <w:rsid w:val="47B9F3C0"/>
    <w:rsid w:val="47BA4064"/>
    <w:rsid w:val="47BB6038"/>
    <w:rsid w:val="47BB6152"/>
    <w:rsid w:val="47BD4A39"/>
    <w:rsid w:val="47C00520"/>
    <w:rsid w:val="47C793DF"/>
    <w:rsid w:val="47D3609B"/>
    <w:rsid w:val="47D69EA9"/>
    <w:rsid w:val="47DA0993"/>
    <w:rsid w:val="47DD8E33"/>
    <w:rsid w:val="47E2D9AE"/>
    <w:rsid w:val="47E5A714"/>
    <w:rsid w:val="47E71195"/>
    <w:rsid w:val="47E9904C"/>
    <w:rsid w:val="47F3769A"/>
    <w:rsid w:val="47F62335"/>
    <w:rsid w:val="47F66F01"/>
    <w:rsid w:val="47FA31A6"/>
    <w:rsid w:val="4804DF69"/>
    <w:rsid w:val="4805FF8E"/>
    <w:rsid w:val="4809F04B"/>
    <w:rsid w:val="480AC83C"/>
    <w:rsid w:val="480B7D3C"/>
    <w:rsid w:val="480E6AC5"/>
    <w:rsid w:val="48145285"/>
    <w:rsid w:val="4814D03F"/>
    <w:rsid w:val="4817CB1F"/>
    <w:rsid w:val="482133CA"/>
    <w:rsid w:val="483B8A6F"/>
    <w:rsid w:val="483BB5B1"/>
    <w:rsid w:val="483DC627"/>
    <w:rsid w:val="483DF856"/>
    <w:rsid w:val="483EFA07"/>
    <w:rsid w:val="484440A1"/>
    <w:rsid w:val="4844814C"/>
    <w:rsid w:val="48458F64"/>
    <w:rsid w:val="4846187E"/>
    <w:rsid w:val="4847B307"/>
    <w:rsid w:val="484812D4"/>
    <w:rsid w:val="484B51D4"/>
    <w:rsid w:val="485DAC30"/>
    <w:rsid w:val="485DC823"/>
    <w:rsid w:val="48662BCE"/>
    <w:rsid w:val="486C9F9A"/>
    <w:rsid w:val="486CA3B8"/>
    <w:rsid w:val="487358D5"/>
    <w:rsid w:val="48748322"/>
    <w:rsid w:val="487B1267"/>
    <w:rsid w:val="487D3861"/>
    <w:rsid w:val="487DBA85"/>
    <w:rsid w:val="487E8382"/>
    <w:rsid w:val="4881ADE0"/>
    <w:rsid w:val="48881460"/>
    <w:rsid w:val="48895763"/>
    <w:rsid w:val="488A45A7"/>
    <w:rsid w:val="488DF1EB"/>
    <w:rsid w:val="4891B348"/>
    <w:rsid w:val="48928157"/>
    <w:rsid w:val="4894AB69"/>
    <w:rsid w:val="48955F87"/>
    <w:rsid w:val="48964A93"/>
    <w:rsid w:val="48988B83"/>
    <w:rsid w:val="489B261B"/>
    <w:rsid w:val="489DD22F"/>
    <w:rsid w:val="48A2F130"/>
    <w:rsid w:val="48A549E2"/>
    <w:rsid w:val="48A80BA8"/>
    <w:rsid w:val="48A9F001"/>
    <w:rsid w:val="48AA25F0"/>
    <w:rsid w:val="48B131E2"/>
    <w:rsid w:val="48B29774"/>
    <w:rsid w:val="48B3455E"/>
    <w:rsid w:val="48B390CF"/>
    <w:rsid w:val="48B3BDA8"/>
    <w:rsid w:val="48B766D1"/>
    <w:rsid w:val="48B89903"/>
    <w:rsid w:val="48B9D820"/>
    <w:rsid w:val="48BE496C"/>
    <w:rsid w:val="48C3DE9B"/>
    <w:rsid w:val="48C6139F"/>
    <w:rsid w:val="48C9ED08"/>
    <w:rsid w:val="48CF6E42"/>
    <w:rsid w:val="48D0E509"/>
    <w:rsid w:val="48D43375"/>
    <w:rsid w:val="48D641DE"/>
    <w:rsid w:val="48D7E0EF"/>
    <w:rsid w:val="48DD3345"/>
    <w:rsid w:val="48E0F014"/>
    <w:rsid w:val="48E3FAC1"/>
    <w:rsid w:val="48EA3AC5"/>
    <w:rsid w:val="48EC71EE"/>
    <w:rsid w:val="48EE20C0"/>
    <w:rsid w:val="48EE3728"/>
    <w:rsid w:val="48EFC5DF"/>
    <w:rsid w:val="48F4EE4E"/>
    <w:rsid w:val="48F6FD99"/>
    <w:rsid w:val="48F849E2"/>
    <w:rsid w:val="48F99E7B"/>
    <w:rsid w:val="48FBB11A"/>
    <w:rsid w:val="48FFF8BE"/>
    <w:rsid w:val="4911FC8F"/>
    <w:rsid w:val="4913118B"/>
    <w:rsid w:val="491369B4"/>
    <w:rsid w:val="4915E2A0"/>
    <w:rsid w:val="49185583"/>
    <w:rsid w:val="4921D6A0"/>
    <w:rsid w:val="4921F373"/>
    <w:rsid w:val="4922A626"/>
    <w:rsid w:val="4922D8F7"/>
    <w:rsid w:val="492649C5"/>
    <w:rsid w:val="4937D406"/>
    <w:rsid w:val="4937DD0C"/>
    <w:rsid w:val="49394AEC"/>
    <w:rsid w:val="493AECEF"/>
    <w:rsid w:val="49405AD7"/>
    <w:rsid w:val="4941955A"/>
    <w:rsid w:val="49475575"/>
    <w:rsid w:val="494AE926"/>
    <w:rsid w:val="494FA3EB"/>
    <w:rsid w:val="49591A9A"/>
    <w:rsid w:val="495C56E4"/>
    <w:rsid w:val="495DC8D9"/>
    <w:rsid w:val="49645E9C"/>
    <w:rsid w:val="49674A20"/>
    <w:rsid w:val="49694113"/>
    <w:rsid w:val="496CEE59"/>
    <w:rsid w:val="496D8EAF"/>
    <w:rsid w:val="496DBA08"/>
    <w:rsid w:val="49726295"/>
    <w:rsid w:val="49755E50"/>
    <w:rsid w:val="4975C0B1"/>
    <w:rsid w:val="4975E7EF"/>
    <w:rsid w:val="49765829"/>
    <w:rsid w:val="4978FBA5"/>
    <w:rsid w:val="4979B863"/>
    <w:rsid w:val="4979DE52"/>
    <w:rsid w:val="497A544C"/>
    <w:rsid w:val="497ADC2D"/>
    <w:rsid w:val="497FC146"/>
    <w:rsid w:val="497FE3DE"/>
    <w:rsid w:val="49830ADD"/>
    <w:rsid w:val="498ADBD3"/>
    <w:rsid w:val="4993C515"/>
    <w:rsid w:val="499567E5"/>
    <w:rsid w:val="499A2270"/>
    <w:rsid w:val="499B1FB7"/>
    <w:rsid w:val="499DDC1E"/>
    <w:rsid w:val="499E20E0"/>
    <w:rsid w:val="49A1CC32"/>
    <w:rsid w:val="49B05D85"/>
    <w:rsid w:val="49B31713"/>
    <w:rsid w:val="49BA0FF8"/>
    <w:rsid w:val="49BD835D"/>
    <w:rsid w:val="49C180CE"/>
    <w:rsid w:val="49C7E53C"/>
    <w:rsid w:val="49C93E0E"/>
    <w:rsid w:val="49E1196A"/>
    <w:rsid w:val="49E4E50A"/>
    <w:rsid w:val="49F48F43"/>
    <w:rsid w:val="49F7C82C"/>
    <w:rsid w:val="4A02E58C"/>
    <w:rsid w:val="4A09C8FA"/>
    <w:rsid w:val="4A0A0A0D"/>
    <w:rsid w:val="4A0E49BD"/>
    <w:rsid w:val="4A0F1B71"/>
    <w:rsid w:val="4A13E9F0"/>
    <w:rsid w:val="4A15F541"/>
    <w:rsid w:val="4A165459"/>
    <w:rsid w:val="4A23317D"/>
    <w:rsid w:val="4A27646C"/>
    <w:rsid w:val="4A280573"/>
    <w:rsid w:val="4A2BCBB6"/>
    <w:rsid w:val="4A31C760"/>
    <w:rsid w:val="4A366099"/>
    <w:rsid w:val="4A3A5E4E"/>
    <w:rsid w:val="4A3C98CB"/>
    <w:rsid w:val="4A3DF7FB"/>
    <w:rsid w:val="4A40A3F7"/>
    <w:rsid w:val="4A4610DC"/>
    <w:rsid w:val="4A497435"/>
    <w:rsid w:val="4A4CC4DA"/>
    <w:rsid w:val="4A50452E"/>
    <w:rsid w:val="4A5A10F4"/>
    <w:rsid w:val="4A61C4D2"/>
    <w:rsid w:val="4A61E400"/>
    <w:rsid w:val="4A6360BC"/>
    <w:rsid w:val="4A64366C"/>
    <w:rsid w:val="4A67D9A2"/>
    <w:rsid w:val="4A688AC0"/>
    <w:rsid w:val="4A6A7F6A"/>
    <w:rsid w:val="4A6F4CC3"/>
    <w:rsid w:val="4A7E23BD"/>
    <w:rsid w:val="4A7EFD19"/>
    <w:rsid w:val="4A7F3A6F"/>
    <w:rsid w:val="4A827BBB"/>
    <w:rsid w:val="4A83FD44"/>
    <w:rsid w:val="4A856F69"/>
    <w:rsid w:val="4A8C1E8B"/>
    <w:rsid w:val="4A8D76BE"/>
    <w:rsid w:val="4A9DEEAC"/>
    <w:rsid w:val="4AA67417"/>
    <w:rsid w:val="4AA885ED"/>
    <w:rsid w:val="4AAD7274"/>
    <w:rsid w:val="4ABCB521"/>
    <w:rsid w:val="4AC90A5E"/>
    <w:rsid w:val="4ACE9854"/>
    <w:rsid w:val="4AD6DE9C"/>
    <w:rsid w:val="4AD807EB"/>
    <w:rsid w:val="4AD88703"/>
    <w:rsid w:val="4ADE6882"/>
    <w:rsid w:val="4AE37616"/>
    <w:rsid w:val="4AE385A9"/>
    <w:rsid w:val="4AE4B846"/>
    <w:rsid w:val="4AE4E20C"/>
    <w:rsid w:val="4AEA300C"/>
    <w:rsid w:val="4AF1B5B2"/>
    <w:rsid w:val="4AF47F9E"/>
    <w:rsid w:val="4AF5A729"/>
    <w:rsid w:val="4AFA301C"/>
    <w:rsid w:val="4AFB1B14"/>
    <w:rsid w:val="4AFB9CF0"/>
    <w:rsid w:val="4AFC7D0A"/>
    <w:rsid w:val="4AFE853B"/>
    <w:rsid w:val="4B002EFD"/>
    <w:rsid w:val="4B135814"/>
    <w:rsid w:val="4B1AE0F3"/>
    <w:rsid w:val="4B1C48BA"/>
    <w:rsid w:val="4B1D2D8E"/>
    <w:rsid w:val="4B229230"/>
    <w:rsid w:val="4B247592"/>
    <w:rsid w:val="4B263B18"/>
    <w:rsid w:val="4B26A735"/>
    <w:rsid w:val="4B2E6B1A"/>
    <w:rsid w:val="4B3B31A0"/>
    <w:rsid w:val="4B404A0B"/>
    <w:rsid w:val="4B40C16D"/>
    <w:rsid w:val="4B430968"/>
    <w:rsid w:val="4B4AC7F4"/>
    <w:rsid w:val="4B4CA009"/>
    <w:rsid w:val="4B593C67"/>
    <w:rsid w:val="4B5CB5C7"/>
    <w:rsid w:val="4B61858C"/>
    <w:rsid w:val="4B62DCE5"/>
    <w:rsid w:val="4B66C6CF"/>
    <w:rsid w:val="4B681154"/>
    <w:rsid w:val="4B6EBAE7"/>
    <w:rsid w:val="4B700DF8"/>
    <w:rsid w:val="4B717760"/>
    <w:rsid w:val="4B722157"/>
    <w:rsid w:val="4B755B42"/>
    <w:rsid w:val="4B75604F"/>
    <w:rsid w:val="4B756DBD"/>
    <w:rsid w:val="4B785A37"/>
    <w:rsid w:val="4B7ACE56"/>
    <w:rsid w:val="4B7CF9BE"/>
    <w:rsid w:val="4B88EDD2"/>
    <w:rsid w:val="4B8EC9A8"/>
    <w:rsid w:val="4B92F87B"/>
    <w:rsid w:val="4B98A63E"/>
    <w:rsid w:val="4B9D0275"/>
    <w:rsid w:val="4B9D8091"/>
    <w:rsid w:val="4B9ED989"/>
    <w:rsid w:val="4BA26F5C"/>
    <w:rsid w:val="4BA4538A"/>
    <w:rsid w:val="4BA4CE3A"/>
    <w:rsid w:val="4BA6D745"/>
    <w:rsid w:val="4BA811AE"/>
    <w:rsid w:val="4BA8A330"/>
    <w:rsid w:val="4BA94120"/>
    <w:rsid w:val="4BB2783A"/>
    <w:rsid w:val="4BB73BD7"/>
    <w:rsid w:val="4BBCE8DE"/>
    <w:rsid w:val="4BBE8697"/>
    <w:rsid w:val="4BC32A35"/>
    <w:rsid w:val="4BC8663D"/>
    <w:rsid w:val="4BCCE3D0"/>
    <w:rsid w:val="4BCE4469"/>
    <w:rsid w:val="4BCFEDBE"/>
    <w:rsid w:val="4BD0649D"/>
    <w:rsid w:val="4BD08DB3"/>
    <w:rsid w:val="4BD106F0"/>
    <w:rsid w:val="4BD150A2"/>
    <w:rsid w:val="4BD696C3"/>
    <w:rsid w:val="4BDBADF2"/>
    <w:rsid w:val="4BDE60D7"/>
    <w:rsid w:val="4BE10C5C"/>
    <w:rsid w:val="4BE77800"/>
    <w:rsid w:val="4BEF8FE4"/>
    <w:rsid w:val="4BF25E40"/>
    <w:rsid w:val="4BF4F366"/>
    <w:rsid w:val="4BF6C3F5"/>
    <w:rsid w:val="4BF926D2"/>
    <w:rsid w:val="4BFCB86F"/>
    <w:rsid w:val="4C079027"/>
    <w:rsid w:val="4C09AC3B"/>
    <w:rsid w:val="4C0F1C64"/>
    <w:rsid w:val="4C129E31"/>
    <w:rsid w:val="4C155BFC"/>
    <w:rsid w:val="4C1A3E05"/>
    <w:rsid w:val="4C1B109B"/>
    <w:rsid w:val="4C1EF21C"/>
    <w:rsid w:val="4C24F65F"/>
    <w:rsid w:val="4C296382"/>
    <w:rsid w:val="4C33CAFA"/>
    <w:rsid w:val="4C362BE1"/>
    <w:rsid w:val="4C394996"/>
    <w:rsid w:val="4C3A7F73"/>
    <w:rsid w:val="4C3D880C"/>
    <w:rsid w:val="4C48DDD8"/>
    <w:rsid w:val="4C4B498B"/>
    <w:rsid w:val="4C4DA74C"/>
    <w:rsid w:val="4C55F625"/>
    <w:rsid w:val="4C574836"/>
    <w:rsid w:val="4C57E263"/>
    <w:rsid w:val="4C58F5BC"/>
    <w:rsid w:val="4C5CCFE9"/>
    <w:rsid w:val="4C6D70FA"/>
    <w:rsid w:val="4C729CBD"/>
    <w:rsid w:val="4C74B867"/>
    <w:rsid w:val="4C79E2C4"/>
    <w:rsid w:val="4C7C5568"/>
    <w:rsid w:val="4C7F3CA4"/>
    <w:rsid w:val="4C81C91F"/>
    <w:rsid w:val="4C8695A7"/>
    <w:rsid w:val="4C8935FC"/>
    <w:rsid w:val="4C89B2D7"/>
    <w:rsid w:val="4C89E6B2"/>
    <w:rsid w:val="4C8ED150"/>
    <w:rsid w:val="4C8ED275"/>
    <w:rsid w:val="4C94E25C"/>
    <w:rsid w:val="4C97F951"/>
    <w:rsid w:val="4C9CC87B"/>
    <w:rsid w:val="4C9DC62C"/>
    <w:rsid w:val="4CA0E809"/>
    <w:rsid w:val="4CA535C7"/>
    <w:rsid w:val="4CA5FA98"/>
    <w:rsid w:val="4CAA0F9E"/>
    <w:rsid w:val="4CAA6E42"/>
    <w:rsid w:val="4CAD4E9C"/>
    <w:rsid w:val="4CB3C5FA"/>
    <w:rsid w:val="4CB51C28"/>
    <w:rsid w:val="4CB81094"/>
    <w:rsid w:val="4CC9D6D4"/>
    <w:rsid w:val="4CCD44AB"/>
    <w:rsid w:val="4CCF727A"/>
    <w:rsid w:val="4CD0D978"/>
    <w:rsid w:val="4CD24324"/>
    <w:rsid w:val="4CD64640"/>
    <w:rsid w:val="4CD78D61"/>
    <w:rsid w:val="4CD8714F"/>
    <w:rsid w:val="4CE2632B"/>
    <w:rsid w:val="4CE3888B"/>
    <w:rsid w:val="4CE72389"/>
    <w:rsid w:val="4CEB8AD4"/>
    <w:rsid w:val="4CEC6B43"/>
    <w:rsid w:val="4CECBE24"/>
    <w:rsid w:val="4CED2D63"/>
    <w:rsid w:val="4CF1AA52"/>
    <w:rsid w:val="4CF22591"/>
    <w:rsid w:val="4CF23F6C"/>
    <w:rsid w:val="4CF2C384"/>
    <w:rsid w:val="4CF4E9AD"/>
    <w:rsid w:val="4CF5BE0B"/>
    <w:rsid w:val="4CF78266"/>
    <w:rsid w:val="4CF89BB1"/>
    <w:rsid w:val="4CF9B518"/>
    <w:rsid w:val="4D00A974"/>
    <w:rsid w:val="4D035A21"/>
    <w:rsid w:val="4D12895C"/>
    <w:rsid w:val="4D1588A9"/>
    <w:rsid w:val="4D167075"/>
    <w:rsid w:val="4D185585"/>
    <w:rsid w:val="4D1F187B"/>
    <w:rsid w:val="4D2ECE89"/>
    <w:rsid w:val="4D32F3AB"/>
    <w:rsid w:val="4D36E8C6"/>
    <w:rsid w:val="4D38658F"/>
    <w:rsid w:val="4D393A6C"/>
    <w:rsid w:val="4D3BE980"/>
    <w:rsid w:val="4D418472"/>
    <w:rsid w:val="4D428736"/>
    <w:rsid w:val="4D438DDD"/>
    <w:rsid w:val="4D4684BF"/>
    <w:rsid w:val="4D46A383"/>
    <w:rsid w:val="4D48493E"/>
    <w:rsid w:val="4D48F064"/>
    <w:rsid w:val="4D4E8C93"/>
    <w:rsid w:val="4D50DCEF"/>
    <w:rsid w:val="4D5A0D00"/>
    <w:rsid w:val="4D5D342E"/>
    <w:rsid w:val="4D69CA42"/>
    <w:rsid w:val="4D6FDC40"/>
    <w:rsid w:val="4D6FE4DC"/>
    <w:rsid w:val="4D7676DB"/>
    <w:rsid w:val="4D7B24B6"/>
    <w:rsid w:val="4D7C916B"/>
    <w:rsid w:val="4D7FAEB4"/>
    <w:rsid w:val="4D807D2A"/>
    <w:rsid w:val="4D80AA31"/>
    <w:rsid w:val="4D8507AC"/>
    <w:rsid w:val="4D89AD0F"/>
    <w:rsid w:val="4D91EC65"/>
    <w:rsid w:val="4D995386"/>
    <w:rsid w:val="4D9C9C73"/>
    <w:rsid w:val="4D9F2D5C"/>
    <w:rsid w:val="4DA33697"/>
    <w:rsid w:val="4DA6A3A7"/>
    <w:rsid w:val="4DA74629"/>
    <w:rsid w:val="4DAA84F9"/>
    <w:rsid w:val="4DAF0BB9"/>
    <w:rsid w:val="4DB19689"/>
    <w:rsid w:val="4DB5254C"/>
    <w:rsid w:val="4DBF8F57"/>
    <w:rsid w:val="4DC114F4"/>
    <w:rsid w:val="4DC62A93"/>
    <w:rsid w:val="4DCF1F28"/>
    <w:rsid w:val="4DD348F7"/>
    <w:rsid w:val="4DD8D343"/>
    <w:rsid w:val="4DDAB4DE"/>
    <w:rsid w:val="4DE51336"/>
    <w:rsid w:val="4DF92966"/>
    <w:rsid w:val="4DF95C5A"/>
    <w:rsid w:val="4DFEA6E7"/>
    <w:rsid w:val="4DFF3EC7"/>
    <w:rsid w:val="4E0269E5"/>
    <w:rsid w:val="4E06DF31"/>
    <w:rsid w:val="4E08286C"/>
    <w:rsid w:val="4E083D6F"/>
    <w:rsid w:val="4E0D4D17"/>
    <w:rsid w:val="4E0DB28D"/>
    <w:rsid w:val="4E117A79"/>
    <w:rsid w:val="4E16D265"/>
    <w:rsid w:val="4E181780"/>
    <w:rsid w:val="4E1C2649"/>
    <w:rsid w:val="4E1CE85A"/>
    <w:rsid w:val="4E1EF389"/>
    <w:rsid w:val="4E20CE54"/>
    <w:rsid w:val="4E25829E"/>
    <w:rsid w:val="4E287373"/>
    <w:rsid w:val="4E3079B1"/>
    <w:rsid w:val="4E339D93"/>
    <w:rsid w:val="4E37A21F"/>
    <w:rsid w:val="4E38C4DD"/>
    <w:rsid w:val="4E3A5941"/>
    <w:rsid w:val="4E3BE8A7"/>
    <w:rsid w:val="4E44CDF6"/>
    <w:rsid w:val="4E4538EE"/>
    <w:rsid w:val="4E47F80C"/>
    <w:rsid w:val="4E4B453C"/>
    <w:rsid w:val="4E4D2A79"/>
    <w:rsid w:val="4E4E4D50"/>
    <w:rsid w:val="4E5129F2"/>
    <w:rsid w:val="4E52DA59"/>
    <w:rsid w:val="4E5B523C"/>
    <w:rsid w:val="4E5C97BA"/>
    <w:rsid w:val="4E5D2B15"/>
    <w:rsid w:val="4E6181CD"/>
    <w:rsid w:val="4E62A8A6"/>
    <w:rsid w:val="4E62DB7E"/>
    <w:rsid w:val="4E637281"/>
    <w:rsid w:val="4E669390"/>
    <w:rsid w:val="4E66BB81"/>
    <w:rsid w:val="4E696DBE"/>
    <w:rsid w:val="4E6EFD64"/>
    <w:rsid w:val="4E6F0C19"/>
    <w:rsid w:val="4E7094D8"/>
    <w:rsid w:val="4E7216A1"/>
    <w:rsid w:val="4E7267AD"/>
    <w:rsid w:val="4E732475"/>
    <w:rsid w:val="4E7B39C5"/>
    <w:rsid w:val="4E822C71"/>
    <w:rsid w:val="4E84CF86"/>
    <w:rsid w:val="4E8B3EFE"/>
    <w:rsid w:val="4E8B70AA"/>
    <w:rsid w:val="4E95FF23"/>
    <w:rsid w:val="4E96749D"/>
    <w:rsid w:val="4E97443E"/>
    <w:rsid w:val="4E99A6CC"/>
    <w:rsid w:val="4E9B37F1"/>
    <w:rsid w:val="4E9DED2F"/>
    <w:rsid w:val="4EA0B96F"/>
    <w:rsid w:val="4EA164CF"/>
    <w:rsid w:val="4EA25043"/>
    <w:rsid w:val="4EA63343"/>
    <w:rsid w:val="4EAEC954"/>
    <w:rsid w:val="4EB1859C"/>
    <w:rsid w:val="4EB61805"/>
    <w:rsid w:val="4EB85D26"/>
    <w:rsid w:val="4EB9824A"/>
    <w:rsid w:val="4EB9C605"/>
    <w:rsid w:val="4EBE1AA2"/>
    <w:rsid w:val="4EBF23BA"/>
    <w:rsid w:val="4EC0B1CE"/>
    <w:rsid w:val="4EC1ADAA"/>
    <w:rsid w:val="4EC2EB92"/>
    <w:rsid w:val="4EC70AEF"/>
    <w:rsid w:val="4EC7B985"/>
    <w:rsid w:val="4ECB9D46"/>
    <w:rsid w:val="4ECBFC75"/>
    <w:rsid w:val="4ECD153A"/>
    <w:rsid w:val="4ED04B15"/>
    <w:rsid w:val="4ED1AF3C"/>
    <w:rsid w:val="4EDBF44C"/>
    <w:rsid w:val="4EDC3B2D"/>
    <w:rsid w:val="4EDD1689"/>
    <w:rsid w:val="4EDD5D50"/>
    <w:rsid w:val="4EDF811C"/>
    <w:rsid w:val="4EE043F2"/>
    <w:rsid w:val="4EE1AE2D"/>
    <w:rsid w:val="4EE25F8F"/>
    <w:rsid w:val="4EE4EABD"/>
    <w:rsid w:val="4EF270F9"/>
    <w:rsid w:val="4EF34DAB"/>
    <w:rsid w:val="4EFE74F1"/>
    <w:rsid w:val="4F067A5E"/>
    <w:rsid w:val="4F07DB80"/>
    <w:rsid w:val="4F095BFD"/>
    <w:rsid w:val="4F106CD5"/>
    <w:rsid w:val="4F10C91C"/>
    <w:rsid w:val="4F128890"/>
    <w:rsid w:val="4F15880E"/>
    <w:rsid w:val="4F176984"/>
    <w:rsid w:val="4F18C38F"/>
    <w:rsid w:val="4F1BF24A"/>
    <w:rsid w:val="4F1C23C3"/>
    <w:rsid w:val="4F1FC6EA"/>
    <w:rsid w:val="4F1FD05B"/>
    <w:rsid w:val="4F20AD28"/>
    <w:rsid w:val="4F28D2B6"/>
    <w:rsid w:val="4F29FCB1"/>
    <w:rsid w:val="4F2DE599"/>
    <w:rsid w:val="4F2DF9BA"/>
    <w:rsid w:val="4F3AFB8E"/>
    <w:rsid w:val="4F3F691D"/>
    <w:rsid w:val="4F4131A7"/>
    <w:rsid w:val="4F44EF70"/>
    <w:rsid w:val="4F451288"/>
    <w:rsid w:val="4F4CF23A"/>
    <w:rsid w:val="4F4F0AFA"/>
    <w:rsid w:val="4F4FE732"/>
    <w:rsid w:val="4F508EA1"/>
    <w:rsid w:val="4F55E663"/>
    <w:rsid w:val="4F5759FE"/>
    <w:rsid w:val="4F58606B"/>
    <w:rsid w:val="4F5A1FDB"/>
    <w:rsid w:val="4F6923A0"/>
    <w:rsid w:val="4F696569"/>
    <w:rsid w:val="4F76A52C"/>
    <w:rsid w:val="4F7BD5C4"/>
    <w:rsid w:val="4F85480E"/>
    <w:rsid w:val="4F92BEDD"/>
    <w:rsid w:val="4F969195"/>
    <w:rsid w:val="4F973A0C"/>
    <w:rsid w:val="4F9E297B"/>
    <w:rsid w:val="4FA0F7F6"/>
    <w:rsid w:val="4FA20384"/>
    <w:rsid w:val="4FA4ED49"/>
    <w:rsid w:val="4FABB841"/>
    <w:rsid w:val="4FAD4ADA"/>
    <w:rsid w:val="4FAFBA29"/>
    <w:rsid w:val="4FB04F67"/>
    <w:rsid w:val="4FB116D2"/>
    <w:rsid w:val="4FB7DA31"/>
    <w:rsid w:val="4FB82969"/>
    <w:rsid w:val="4FCC0F84"/>
    <w:rsid w:val="4FCC7150"/>
    <w:rsid w:val="4FCE7341"/>
    <w:rsid w:val="4FD26EAA"/>
    <w:rsid w:val="4FD7AB3E"/>
    <w:rsid w:val="4FD7D204"/>
    <w:rsid w:val="4FE1064C"/>
    <w:rsid w:val="4FE1CE5B"/>
    <w:rsid w:val="4FE28DBD"/>
    <w:rsid w:val="4FE78363"/>
    <w:rsid w:val="4FEBB095"/>
    <w:rsid w:val="4FECB78F"/>
    <w:rsid w:val="4FEE8257"/>
    <w:rsid w:val="4FF9EFB2"/>
    <w:rsid w:val="4FFA39E7"/>
    <w:rsid w:val="4FFF1A41"/>
    <w:rsid w:val="4FFFD359"/>
    <w:rsid w:val="500152E3"/>
    <w:rsid w:val="50021076"/>
    <w:rsid w:val="5003B9DF"/>
    <w:rsid w:val="50042977"/>
    <w:rsid w:val="50044C55"/>
    <w:rsid w:val="500540CD"/>
    <w:rsid w:val="5006509A"/>
    <w:rsid w:val="50073068"/>
    <w:rsid w:val="5009FB6C"/>
    <w:rsid w:val="500CA477"/>
    <w:rsid w:val="500D4710"/>
    <w:rsid w:val="501140D4"/>
    <w:rsid w:val="50116F9C"/>
    <w:rsid w:val="501272F5"/>
    <w:rsid w:val="501C8E33"/>
    <w:rsid w:val="501DBCF6"/>
    <w:rsid w:val="502919AB"/>
    <w:rsid w:val="50316B90"/>
    <w:rsid w:val="50371B46"/>
    <w:rsid w:val="50372D14"/>
    <w:rsid w:val="503E20A4"/>
    <w:rsid w:val="503F9C54"/>
    <w:rsid w:val="50419492"/>
    <w:rsid w:val="50427B88"/>
    <w:rsid w:val="504BDD92"/>
    <w:rsid w:val="5054CECE"/>
    <w:rsid w:val="505815E6"/>
    <w:rsid w:val="505921B5"/>
    <w:rsid w:val="505B5976"/>
    <w:rsid w:val="505CB9B7"/>
    <w:rsid w:val="505CC3B5"/>
    <w:rsid w:val="50637CF0"/>
    <w:rsid w:val="50666E73"/>
    <w:rsid w:val="50677D9A"/>
    <w:rsid w:val="506A3BC9"/>
    <w:rsid w:val="506C43B7"/>
    <w:rsid w:val="50771A07"/>
    <w:rsid w:val="507C2A1F"/>
    <w:rsid w:val="507CD521"/>
    <w:rsid w:val="507CEBF5"/>
    <w:rsid w:val="507ED935"/>
    <w:rsid w:val="507F55C9"/>
    <w:rsid w:val="50814E47"/>
    <w:rsid w:val="5087D792"/>
    <w:rsid w:val="5089F804"/>
    <w:rsid w:val="508ACDDC"/>
    <w:rsid w:val="5093015D"/>
    <w:rsid w:val="5093C185"/>
    <w:rsid w:val="509584AE"/>
    <w:rsid w:val="50982457"/>
    <w:rsid w:val="509B4A4A"/>
    <w:rsid w:val="509BAE80"/>
    <w:rsid w:val="509C4DDC"/>
    <w:rsid w:val="509FC7C8"/>
    <w:rsid w:val="509FCD75"/>
    <w:rsid w:val="50A22BDC"/>
    <w:rsid w:val="50A3BAE9"/>
    <w:rsid w:val="50A64D30"/>
    <w:rsid w:val="50A69144"/>
    <w:rsid w:val="50AAAE52"/>
    <w:rsid w:val="50AE7D1E"/>
    <w:rsid w:val="50B084BF"/>
    <w:rsid w:val="50B49516"/>
    <w:rsid w:val="50BAD715"/>
    <w:rsid w:val="50C49CE1"/>
    <w:rsid w:val="50CEA1A2"/>
    <w:rsid w:val="50D3C4AC"/>
    <w:rsid w:val="50D5DD9E"/>
    <w:rsid w:val="50D9D782"/>
    <w:rsid w:val="50DCAAB0"/>
    <w:rsid w:val="50DCE875"/>
    <w:rsid w:val="50DCEA0A"/>
    <w:rsid w:val="50DD73ED"/>
    <w:rsid w:val="50E0BE69"/>
    <w:rsid w:val="50E0F7B2"/>
    <w:rsid w:val="50E10762"/>
    <w:rsid w:val="50E3DF5C"/>
    <w:rsid w:val="50EA0D22"/>
    <w:rsid w:val="50EE3B31"/>
    <w:rsid w:val="50EFC310"/>
    <w:rsid w:val="50F8CDFE"/>
    <w:rsid w:val="50FDB718"/>
    <w:rsid w:val="50FFA5AF"/>
    <w:rsid w:val="5102292B"/>
    <w:rsid w:val="51054643"/>
    <w:rsid w:val="51093FFF"/>
    <w:rsid w:val="510D989D"/>
    <w:rsid w:val="510DBAC8"/>
    <w:rsid w:val="510EB1CF"/>
    <w:rsid w:val="511ACFFE"/>
    <w:rsid w:val="511BADAE"/>
    <w:rsid w:val="511CF175"/>
    <w:rsid w:val="5120D219"/>
    <w:rsid w:val="51286739"/>
    <w:rsid w:val="512A6367"/>
    <w:rsid w:val="513065D2"/>
    <w:rsid w:val="5134165A"/>
    <w:rsid w:val="5137B43D"/>
    <w:rsid w:val="5139732F"/>
    <w:rsid w:val="5139905B"/>
    <w:rsid w:val="513C89A1"/>
    <w:rsid w:val="513D211F"/>
    <w:rsid w:val="51428A4A"/>
    <w:rsid w:val="5155F6EE"/>
    <w:rsid w:val="5158FFE4"/>
    <w:rsid w:val="51598798"/>
    <w:rsid w:val="515D7685"/>
    <w:rsid w:val="515DA65C"/>
    <w:rsid w:val="51604F99"/>
    <w:rsid w:val="5164B695"/>
    <w:rsid w:val="516670B1"/>
    <w:rsid w:val="5169270B"/>
    <w:rsid w:val="516BD529"/>
    <w:rsid w:val="516DEC74"/>
    <w:rsid w:val="516E92C3"/>
    <w:rsid w:val="5172FEE1"/>
    <w:rsid w:val="51730D69"/>
    <w:rsid w:val="5175DD66"/>
    <w:rsid w:val="51777EB2"/>
    <w:rsid w:val="517B13A5"/>
    <w:rsid w:val="517E3A15"/>
    <w:rsid w:val="51809110"/>
    <w:rsid w:val="5182AA11"/>
    <w:rsid w:val="51895699"/>
    <w:rsid w:val="518A43C0"/>
    <w:rsid w:val="518B1F1F"/>
    <w:rsid w:val="519B419B"/>
    <w:rsid w:val="519F292D"/>
    <w:rsid w:val="51A39D7B"/>
    <w:rsid w:val="51AC57BF"/>
    <w:rsid w:val="51B075F9"/>
    <w:rsid w:val="51B07884"/>
    <w:rsid w:val="51B44BEA"/>
    <w:rsid w:val="51B55C32"/>
    <w:rsid w:val="51B8865E"/>
    <w:rsid w:val="51B99808"/>
    <w:rsid w:val="51BDECBE"/>
    <w:rsid w:val="51C40EB0"/>
    <w:rsid w:val="51C8FBD1"/>
    <w:rsid w:val="51CBBB2E"/>
    <w:rsid w:val="51CCAF00"/>
    <w:rsid w:val="51D9F105"/>
    <w:rsid w:val="51DA0787"/>
    <w:rsid w:val="51DFFF41"/>
    <w:rsid w:val="51E2DE6E"/>
    <w:rsid w:val="51E37FD1"/>
    <w:rsid w:val="51EC3CD7"/>
    <w:rsid w:val="51EC78AB"/>
    <w:rsid w:val="51F288ED"/>
    <w:rsid w:val="51F59AA1"/>
    <w:rsid w:val="51F61D46"/>
    <w:rsid w:val="51F8F8BD"/>
    <w:rsid w:val="51FA2A38"/>
    <w:rsid w:val="52000E28"/>
    <w:rsid w:val="52036DE9"/>
    <w:rsid w:val="5205B81D"/>
    <w:rsid w:val="52077493"/>
    <w:rsid w:val="520E4D76"/>
    <w:rsid w:val="520FB78B"/>
    <w:rsid w:val="5215D474"/>
    <w:rsid w:val="5217E4B4"/>
    <w:rsid w:val="5218F9C0"/>
    <w:rsid w:val="521A5F8B"/>
    <w:rsid w:val="521B2B74"/>
    <w:rsid w:val="521B3EBB"/>
    <w:rsid w:val="521EC922"/>
    <w:rsid w:val="5221B22F"/>
    <w:rsid w:val="52232503"/>
    <w:rsid w:val="52277F3E"/>
    <w:rsid w:val="52279B02"/>
    <w:rsid w:val="522CCC20"/>
    <w:rsid w:val="522D158C"/>
    <w:rsid w:val="522D16A9"/>
    <w:rsid w:val="5235E906"/>
    <w:rsid w:val="52366EC8"/>
    <w:rsid w:val="523925D6"/>
    <w:rsid w:val="523AC071"/>
    <w:rsid w:val="523C1985"/>
    <w:rsid w:val="523C749E"/>
    <w:rsid w:val="523C84E8"/>
    <w:rsid w:val="523D1033"/>
    <w:rsid w:val="523E4B7F"/>
    <w:rsid w:val="523F23C8"/>
    <w:rsid w:val="5240E019"/>
    <w:rsid w:val="524298DA"/>
    <w:rsid w:val="524B5458"/>
    <w:rsid w:val="524F0048"/>
    <w:rsid w:val="5255A7C0"/>
    <w:rsid w:val="5258E3F1"/>
    <w:rsid w:val="525A1A48"/>
    <w:rsid w:val="525D8848"/>
    <w:rsid w:val="5265C22F"/>
    <w:rsid w:val="52667230"/>
    <w:rsid w:val="52690752"/>
    <w:rsid w:val="526DD888"/>
    <w:rsid w:val="52715830"/>
    <w:rsid w:val="5275CF11"/>
    <w:rsid w:val="5275E487"/>
    <w:rsid w:val="5276779C"/>
    <w:rsid w:val="527AA59A"/>
    <w:rsid w:val="527AD02D"/>
    <w:rsid w:val="527B83A2"/>
    <w:rsid w:val="527C21A3"/>
    <w:rsid w:val="527C8ECA"/>
    <w:rsid w:val="527CC813"/>
    <w:rsid w:val="5281C5C6"/>
    <w:rsid w:val="528506A6"/>
    <w:rsid w:val="5286CC7F"/>
    <w:rsid w:val="528CB634"/>
    <w:rsid w:val="528CC0CC"/>
    <w:rsid w:val="5292FF9D"/>
    <w:rsid w:val="5296FF7D"/>
    <w:rsid w:val="52A6F03E"/>
    <w:rsid w:val="52AA4A96"/>
    <w:rsid w:val="52AD12E1"/>
    <w:rsid w:val="52AEFB4C"/>
    <w:rsid w:val="52B327B1"/>
    <w:rsid w:val="52B35F6F"/>
    <w:rsid w:val="52B4A55D"/>
    <w:rsid w:val="52B92276"/>
    <w:rsid w:val="52C6A7C1"/>
    <w:rsid w:val="52C8D5B9"/>
    <w:rsid w:val="52CD199C"/>
    <w:rsid w:val="52CE1453"/>
    <w:rsid w:val="52D1039D"/>
    <w:rsid w:val="52D384CB"/>
    <w:rsid w:val="52D76A3F"/>
    <w:rsid w:val="52D7E971"/>
    <w:rsid w:val="52DFBBB4"/>
    <w:rsid w:val="52E9B128"/>
    <w:rsid w:val="52EE7268"/>
    <w:rsid w:val="52EFA8B1"/>
    <w:rsid w:val="52F1E5B4"/>
    <w:rsid w:val="52F5F3D1"/>
    <w:rsid w:val="52FAC0D1"/>
    <w:rsid w:val="52FC62F0"/>
    <w:rsid w:val="52FEAAA5"/>
    <w:rsid w:val="53033A11"/>
    <w:rsid w:val="5304824C"/>
    <w:rsid w:val="530652F3"/>
    <w:rsid w:val="5307DC4B"/>
    <w:rsid w:val="5311B21C"/>
    <w:rsid w:val="5311D834"/>
    <w:rsid w:val="5318C3FF"/>
    <w:rsid w:val="5319C437"/>
    <w:rsid w:val="531BFBCF"/>
    <w:rsid w:val="5321323F"/>
    <w:rsid w:val="5322FBEB"/>
    <w:rsid w:val="53296072"/>
    <w:rsid w:val="532B8764"/>
    <w:rsid w:val="532F460A"/>
    <w:rsid w:val="53396A57"/>
    <w:rsid w:val="533FBAB5"/>
    <w:rsid w:val="534562A1"/>
    <w:rsid w:val="534587C4"/>
    <w:rsid w:val="534701C4"/>
    <w:rsid w:val="53480C89"/>
    <w:rsid w:val="534F7588"/>
    <w:rsid w:val="534FCE3F"/>
    <w:rsid w:val="5354C640"/>
    <w:rsid w:val="53565DF4"/>
    <w:rsid w:val="53596F99"/>
    <w:rsid w:val="535FDB21"/>
    <w:rsid w:val="53614262"/>
    <w:rsid w:val="53616715"/>
    <w:rsid w:val="536B6D70"/>
    <w:rsid w:val="536FBA3E"/>
    <w:rsid w:val="5373DD2E"/>
    <w:rsid w:val="5375C166"/>
    <w:rsid w:val="5375EB5D"/>
    <w:rsid w:val="537B0EAD"/>
    <w:rsid w:val="537BF256"/>
    <w:rsid w:val="53821ECD"/>
    <w:rsid w:val="5382A33B"/>
    <w:rsid w:val="5384C263"/>
    <w:rsid w:val="53860C21"/>
    <w:rsid w:val="5387CBE9"/>
    <w:rsid w:val="53880D38"/>
    <w:rsid w:val="53884079"/>
    <w:rsid w:val="538C3BA6"/>
    <w:rsid w:val="538D524D"/>
    <w:rsid w:val="5390F5E2"/>
    <w:rsid w:val="53916097"/>
    <w:rsid w:val="5396791B"/>
    <w:rsid w:val="53989FFB"/>
    <w:rsid w:val="539AB172"/>
    <w:rsid w:val="539CAB11"/>
    <w:rsid w:val="53A266E1"/>
    <w:rsid w:val="53A27820"/>
    <w:rsid w:val="53A3ABE6"/>
    <w:rsid w:val="53AD0B31"/>
    <w:rsid w:val="53B20935"/>
    <w:rsid w:val="53B291F8"/>
    <w:rsid w:val="53B40727"/>
    <w:rsid w:val="53B475E3"/>
    <w:rsid w:val="53BB5DB9"/>
    <w:rsid w:val="53C02168"/>
    <w:rsid w:val="53C58145"/>
    <w:rsid w:val="53C85265"/>
    <w:rsid w:val="53C95DF1"/>
    <w:rsid w:val="53CC812C"/>
    <w:rsid w:val="53D1B967"/>
    <w:rsid w:val="53E7CC59"/>
    <w:rsid w:val="53EF2A18"/>
    <w:rsid w:val="53EFA5B6"/>
    <w:rsid w:val="53F2D20F"/>
    <w:rsid w:val="53FA1127"/>
    <w:rsid w:val="53FC2433"/>
    <w:rsid w:val="53FFE46E"/>
    <w:rsid w:val="5403C635"/>
    <w:rsid w:val="54079D4E"/>
    <w:rsid w:val="540FF5B0"/>
    <w:rsid w:val="5412F82B"/>
    <w:rsid w:val="5413F1BF"/>
    <w:rsid w:val="541468A1"/>
    <w:rsid w:val="54189093"/>
    <w:rsid w:val="541F9DBC"/>
    <w:rsid w:val="542807D0"/>
    <w:rsid w:val="54297B38"/>
    <w:rsid w:val="542A94FE"/>
    <w:rsid w:val="542CAFDF"/>
    <w:rsid w:val="5437558B"/>
    <w:rsid w:val="5437A98B"/>
    <w:rsid w:val="5438C619"/>
    <w:rsid w:val="543D0200"/>
    <w:rsid w:val="543F6642"/>
    <w:rsid w:val="544E5B47"/>
    <w:rsid w:val="5458B931"/>
    <w:rsid w:val="5458C7EB"/>
    <w:rsid w:val="545BE48D"/>
    <w:rsid w:val="546697B0"/>
    <w:rsid w:val="54670D6A"/>
    <w:rsid w:val="54767FD8"/>
    <w:rsid w:val="547B2BD2"/>
    <w:rsid w:val="547B68F4"/>
    <w:rsid w:val="547F6638"/>
    <w:rsid w:val="54815924"/>
    <w:rsid w:val="54849703"/>
    <w:rsid w:val="548542FA"/>
    <w:rsid w:val="5488D326"/>
    <w:rsid w:val="548AD36D"/>
    <w:rsid w:val="549453A8"/>
    <w:rsid w:val="54981126"/>
    <w:rsid w:val="549B7DCD"/>
    <w:rsid w:val="54A5680C"/>
    <w:rsid w:val="54A5DE36"/>
    <w:rsid w:val="54AD2D54"/>
    <w:rsid w:val="54AE394E"/>
    <w:rsid w:val="54B906E0"/>
    <w:rsid w:val="54BA0842"/>
    <w:rsid w:val="54BE57B2"/>
    <w:rsid w:val="54C2C8E1"/>
    <w:rsid w:val="54C320C2"/>
    <w:rsid w:val="54C62CF2"/>
    <w:rsid w:val="54C9A866"/>
    <w:rsid w:val="54CBC812"/>
    <w:rsid w:val="54CEDAC3"/>
    <w:rsid w:val="54D06760"/>
    <w:rsid w:val="54D39D68"/>
    <w:rsid w:val="54D3FAB8"/>
    <w:rsid w:val="54D49FF4"/>
    <w:rsid w:val="54DE8B06"/>
    <w:rsid w:val="54DEB39F"/>
    <w:rsid w:val="54E15825"/>
    <w:rsid w:val="54E428F4"/>
    <w:rsid w:val="54E470CB"/>
    <w:rsid w:val="54EDB493"/>
    <w:rsid w:val="54F3330A"/>
    <w:rsid w:val="54F6CED2"/>
    <w:rsid w:val="54FC9C8A"/>
    <w:rsid w:val="54FCA720"/>
    <w:rsid w:val="54FCD2CF"/>
    <w:rsid w:val="54FDAAFC"/>
    <w:rsid w:val="54FE9088"/>
    <w:rsid w:val="55030485"/>
    <w:rsid w:val="55033756"/>
    <w:rsid w:val="550641C5"/>
    <w:rsid w:val="55065EB3"/>
    <w:rsid w:val="550D6330"/>
    <w:rsid w:val="550F1FF0"/>
    <w:rsid w:val="55148340"/>
    <w:rsid w:val="551570D7"/>
    <w:rsid w:val="5518AE03"/>
    <w:rsid w:val="551AA66E"/>
    <w:rsid w:val="551EF38A"/>
    <w:rsid w:val="551F118F"/>
    <w:rsid w:val="55213A86"/>
    <w:rsid w:val="5524A813"/>
    <w:rsid w:val="55278C99"/>
    <w:rsid w:val="552CC1B9"/>
    <w:rsid w:val="552E239C"/>
    <w:rsid w:val="55314980"/>
    <w:rsid w:val="55323092"/>
    <w:rsid w:val="5532CE97"/>
    <w:rsid w:val="553B96A0"/>
    <w:rsid w:val="553C8558"/>
    <w:rsid w:val="553E1C44"/>
    <w:rsid w:val="55418838"/>
    <w:rsid w:val="5543A556"/>
    <w:rsid w:val="55445974"/>
    <w:rsid w:val="5545BE16"/>
    <w:rsid w:val="5548C0FD"/>
    <w:rsid w:val="554C0ECE"/>
    <w:rsid w:val="554E7ED4"/>
    <w:rsid w:val="554F45EF"/>
    <w:rsid w:val="55523B9A"/>
    <w:rsid w:val="555A5E80"/>
    <w:rsid w:val="555C809A"/>
    <w:rsid w:val="55620CE8"/>
    <w:rsid w:val="5564B02C"/>
    <w:rsid w:val="5567E16C"/>
    <w:rsid w:val="5569F09D"/>
    <w:rsid w:val="556BA012"/>
    <w:rsid w:val="556D28A0"/>
    <w:rsid w:val="556FC4F4"/>
    <w:rsid w:val="55700F00"/>
    <w:rsid w:val="5570DC24"/>
    <w:rsid w:val="55730F15"/>
    <w:rsid w:val="5576BA03"/>
    <w:rsid w:val="557BE572"/>
    <w:rsid w:val="557DA1C8"/>
    <w:rsid w:val="557FC379"/>
    <w:rsid w:val="55838DEC"/>
    <w:rsid w:val="558BC49D"/>
    <w:rsid w:val="558C3F7F"/>
    <w:rsid w:val="558F198F"/>
    <w:rsid w:val="5590A642"/>
    <w:rsid w:val="5590FEEE"/>
    <w:rsid w:val="55923F45"/>
    <w:rsid w:val="5594C463"/>
    <w:rsid w:val="5596638D"/>
    <w:rsid w:val="559AC84A"/>
    <w:rsid w:val="559B4727"/>
    <w:rsid w:val="559CFE4A"/>
    <w:rsid w:val="559F06DE"/>
    <w:rsid w:val="55A29976"/>
    <w:rsid w:val="55A8F78A"/>
    <w:rsid w:val="55ABFF5D"/>
    <w:rsid w:val="55B07C76"/>
    <w:rsid w:val="55B192C7"/>
    <w:rsid w:val="55B468D5"/>
    <w:rsid w:val="55BDBFBE"/>
    <w:rsid w:val="55BDEEBF"/>
    <w:rsid w:val="55BF05B9"/>
    <w:rsid w:val="55C2B233"/>
    <w:rsid w:val="55C2C35F"/>
    <w:rsid w:val="55C676F8"/>
    <w:rsid w:val="55C9FBCC"/>
    <w:rsid w:val="55CD0A7C"/>
    <w:rsid w:val="55CE4CC3"/>
    <w:rsid w:val="55D059AD"/>
    <w:rsid w:val="55D98881"/>
    <w:rsid w:val="55D9BB52"/>
    <w:rsid w:val="55DB90B2"/>
    <w:rsid w:val="55F6C778"/>
    <w:rsid w:val="55F7C142"/>
    <w:rsid w:val="55F7D554"/>
    <w:rsid w:val="55F8BAC3"/>
    <w:rsid w:val="55F90420"/>
    <w:rsid w:val="56009711"/>
    <w:rsid w:val="560143B9"/>
    <w:rsid w:val="56027E23"/>
    <w:rsid w:val="56054436"/>
    <w:rsid w:val="5609E038"/>
    <w:rsid w:val="5610DAD8"/>
    <w:rsid w:val="56196FF7"/>
    <w:rsid w:val="56207F5F"/>
    <w:rsid w:val="5620A2F1"/>
    <w:rsid w:val="56225AFC"/>
    <w:rsid w:val="5626F2D6"/>
    <w:rsid w:val="562789E2"/>
    <w:rsid w:val="562AEAC2"/>
    <w:rsid w:val="562EB4C9"/>
    <w:rsid w:val="5631CDBA"/>
    <w:rsid w:val="5631F6F1"/>
    <w:rsid w:val="56338356"/>
    <w:rsid w:val="5634604C"/>
    <w:rsid w:val="5636027F"/>
    <w:rsid w:val="56376786"/>
    <w:rsid w:val="56418CDF"/>
    <w:rsid w:val="56443DFB"/>
    <w:rsid w:val="5644EAF5"/>
    <w:rsid w:val="56454F10"/>
    <w:rsid w:val="5648704F"/>
    <w:rsid w:val="564D2DDE"/>
    <w:rsid w:val="566014B0"/>
    <w:rsid w:val="5661320B"/>
    <w:rsid w:val="5666FBFC"/>
    <w:rsid w:val="566AFE43"/>
    <w:rsid w:val="566BF88D"/>
    <w:rsid w:val="567329C4"/>
    <w:rsid w:val="567C8894"/>
    <w:rsid w:val="567F3B41"/>
    <w:rsid w:val="56803529"/>
    <w:rsid w:val="5682E2F0"/>
    <w:rsid w:val="5685160C"/>
    <w:rsid w:val="568679C8"/>
    <w:rsid w:val="5691EB15"/>
    <w:rsid w:val="5692AC71"/>
    <w:rsid w:val="56936301"/>
    <w:rsid w:val="56992FB7"/>
    <w:rsid w:val="56A1118E"/>
    <w:rsid w:val="56A5937C"/>
    <w:rsid w:val="56A66345"/>
    <w:rsid w:val="56A91B62"/>
    <w:rsid w:val="56A98008"/>
    <w:rsid w:val="56AAE5B9"/>
    <w:rsid w:val="56AD7057"/>
    <w:rsid w:val="56B077EA"/>
    <w:rsid w:val="56B861EA"/>
    <w:rsid w:val="56C6F191"/>
    <w:rsid w:val="56CA67A4"/>
    <w:rsid w:val="56CE16EB"/>
    <w:rsid w:val="56D3892D"/>
    <w:rsid w:val="56DB853B"/>
    <w:rsid w:val="56DFA821"/>
    <w:rsid w:val="56E18852"/>
    <w:rsid w:val="56E77843"/>
    <w:rsid w:val="56E90CA9"/>
    <w:rsid w:val="56ECB537"/>
    <w:rsid w:val="56F2EA64"/>
    <w:rsid w:val="56F3838E"/>
    <w:rsid w:val="56F54A90"/>
    <w:rsid w:val="56F59F44"/>
    <w:rsid w:val="56FCDE07"/>
    <w:rsid w:val="570620C0"/>
    <w:rsid w:val="570B0A11"/>
    <w:rsid w:val="570C2C8A"/>
    <w:rsid w:val="570EF655"/>
    <w:rsid w:val="571E3058"/>
    <w:rsid w:val="57206C37"/>
    <w:rsid w:val="5726D151"/>
    <w:rsid w:val="5727AF84"/>
    <w:rsid w:val="573195F8"/>
    <w:rsid w:val="5734A741"/>
    <w:rsid w:val="57395C57"/>
    <w:rsid w:val="574260DB"/>
    <w:rsid w:val="574411CB"/>
    <w:rsid w:val="574FBE33"/>
    <w:rsid w:val="57510C82"/>
    <w:rsid w:val="57529202"/>
    <w:rsid w:val="575739C8"/>
    <w:rsid w:val="575786AE"/>
    <w:rsid w:val="575878CF"/>
    <w:rsid w:val="575CAECE"/>
    <w:rsid w:val="575CDF93"/>
    <w:rsid w:val="575D6B4B"/>
    <w:rsid w:val="575FC958"/>
    <w:rsid w:val="57637FEE"/>
    <w:rsid w:val="576461FB"/>
    <w:rsid w:val="5767B9D3"/>
    <w:rsid w:val="5774B6D5"/>
    <w:rsid w:val="57784D3D"/>
    <w:rsid w:val="577AC1AF"/>
    <w:rsid w:val="5783C5EC"/>
    <w:rsid w:val="5788E0C9"/>
    <w:rsid w:val="578E64DC"/>
    <w:rsid w:val="579265EA"/>
    <w:rsid w:val="5793D862"/>
    <w:rsid w:val="579587D6"/>
    <w:rsid w:val="579A17C1"/>
    <w:rsid w:val="57A63DB0"/>
    <w:rsid w:val="57A85644"/>
    <w:rsid w:val="57AB0719"/>
    <w:rsid w:val="57ADE147"/>
    <w:rsid w:val="57B20E63"/>
    <w:rsid w:val="57B2F9C8"/>
    <w:rsid w:val="57B49404"/>
    <w:rsid w:val="57BCF10F"/>
    <w:rsid w:val="57BF3C2E"/>
    <w:rsid w:val="57C11E2B"/>
    <w:rsid w:val="57C5F356"/>
    <w:rsid w:val="57C81533"/>
    <w:rsid w:val="57C8B0D6"/>
    <w:rsid w:val="57D09D61"/>
    <w:rsid w:val="57D35FE8"/>
    <w:rsid w:val="57D5CEDB"/>
    <w:rsid w:val="57D6EBBD"/>
    <w:rsid w:val="57D91580"/>
    <w:rsid w:val="57D96CEB"/>
    <w:rsid w:val="57DD89DE"/>
    <w:rsid w:val="57DE6F41"/>
    <w:rsid w:val="57E5D447"/>
    <w:rsid w:val="57E636E7"/>
    <w:rsid w:val="57EC5157"/>
    <w:rsid w:val="57EE793F"/>
    <w:rsid w:val="57F026EC"/>
    <w:rsid w:val="57F117DC"/>
    <w:rsid w:val="57FD19DC"/>
    <w:rsid w:val="58022B10"/>
    <w:rsid w:val="580B9B7A"/>
    <w:rsid w:val="581177F2"/>
    <w:rsid w:val="58171608"/>
    <w:rsid w:val="5817DBC5"/>
    <w:rsid w:val="58233FE8"/>
    <w:rsid w:val="5826F4F5"/>
    <w:rsid w:val="58281ABD"/>
    <w:rsid w:val="58286E51"/>
    <w:rsid w:val="5828D98C"/>
    <w:rsid w:val="582C73AB"/>
    <w:rsid w:val="58300A2C"/>
    <w:rsid w:val="583496B2"/>
    <w:rsid w:val="5835731E"/>
    <w:rsid w:val="583B4D38"/>
    <w:rsid w:val="5843CC71"/>
    <w:rsid w:val="58450693"/>
    <w:rsid w:val="584B23D7"/>
    <w:rsid w:val="584EB3C5"/>
    <w:rsid w:val="585174F0"/>
    <w:rsid w:val="58526C29"/>
    <w:rsid w:val="58539AB9"/>
    <w:rsid w:val="585A0C0D"/>
    <w:rsid w:val="585A0C91"/>
    <w:rsid w:val="5861F77C"/>
    <w:rsid w:val="58623D1B"/>
    <w:rsid w:val="5868FF2F"/>
    <w:rsid w:val="5869BE3B"/>
    <w:rsid w:val="586D39E1"/>
    <w:rsid w:val="586D50AA"/>
    <w:rsid w:val="5872057A"/>
    <w:rsid w:val="5874E12F"/>
    <w:rsid w:val="5874FF86"/>
    <w:rsid w:val="58759157"/>
    <w:rsid w:val="587B49C8"/>
    <w:rsid w:val="587C4237"/>
    <w:rsid w:val="587D7C08"/>
    <w:rsid w:val="58908A3F"/>
    <w:rsid w:val="58919E59"/>
    <w:rsid w:val="58943BA4"/>
    <w:rsid w:val="58959067"/>
    <w:rsid w:val="5895AAD0"/>
    <w:rsid w:val="58963628"/>
    <w:rsid w:val="58A3E2E4"/>
    <w:rsid w:val="58AC0941"/>
    <w:rsid w:val="58ACA500"/>
    <w:rsid w:val="58B062F6"/>
    <w:rsid w:val="58B3CA7B"/>
    <w:rsid w:val="58B6FF61"/>
    <w:rsid w:val="58BFBD94"/>
    <w:rsid w:val="58C015D5"/>
    <w:rsid w:val="58C06AC0"/>
    <w:rsid w:val="58C4CCB3"/>
    <w:rsid w:val="58C562EE"/>
    <w:rsid w:val="58C90777"/>
    <w:rsid w:val="58CAA418"/>
    <w:rsid w:val="58CC0732"/>
    <w:rsid w:val="58CD0DB3"/>
    <w:rsid w:val="58D281EE"/>
    <w:rsid w:val="58D79ADF"/>
    <w:rsid w:val="58D92B36"/>
    <w:rsid w:val="58D995E8"/>
    <w:rsid w:val="58DD09BA"/>
    <w:rsid w:val="58E24B2C"/>
    <w:rsid w:val="58E5D5F3"/>
    <w:rsid w:val="58EAF923"/>
    <w:rsid w:val="58F03FF8"/>
    <w:rsid w:val="58F10C8C"/>
    <w:rsid w:val="58F43C4F"/>
    <w:rsid w:val="58F87622"/>
    <w:rsid w:val="58F9DD26"/>
    <w:rsid w:val="58FA7CD7"/>
    <w:rsid w:val="58FFEC59"/>
    <w:rsid w:val="5902837D"/>
    <w:rsid w:val="590336A0"/>
    <w:rsid w:val="590785EA"/>
    <w:rsid w:val="5909EACB"/>
    <w:rsid w:val="590BD0CE"/>
    <w:rsid w:val="59113350"/>
    <w:rsid w:val="59167158"/>
    <w:rsid w:val="59178739"/>
    <w:rsid w:val="5918BCBA"/>
    <w:rsid w:val="591BA546"/>
    <w:rsid w:val="59203A06"/>
    <w:rsid w:val="592204CE"/>
    <w:rsid w:val="5928878B"/>
    <w:rsid w:val="593575C6"/>
    <w:rsid w:val="593916B1"/>
    <w:rsid w:val="593A0F4E"/>
    <w:rsid w:val="593BA6BC"/>
    <w:rsid w:val="59437D7B"/>
    <w:rsid w:val="594DDEC4"/>
    <w:rsid w:val="59506BCD"/>
    <w:rsid w:val="59521353"/>
    <w:rsid w:val="595480B9"/>
    <w:rsid w:val="595A0D8C"/>
    <w:rsid w:val="595C6D29"/>
    <w:rsid w:val="59600421"/>
    <w:rsid w:val="596247B2"/>
    <w:rsid w:val="5968768B"/>
    <w:rsid w:val="5968FCFE"/>
    <w:rsid w:val="59707BDF"/>
    <w:rsid w:val="59786453"/>
    <w:rsid w:val="597A91E4"/>
    <w:rsid w:val="597C391E"/>
    <w:rsid w:val="597D43F2"/>
    <w:rsid w:val="597DB42A"/>
    <w:rsid w:val="59814ECB"/>
    <w:rsid w:val="5981520F"/>
    <w:rsid w:val="59837F04"/>
    <w:rsid w:val="598399E4"/>
    <w:rsid w:val="59875289"/>
    <w:rsid w:val="598AE803"/>
    <w:rsid w:val="598AEC39"/>
    <w:rsid w:val="5990FFF7"/>
    <w:rsid w:val="59924902"/>
    <w:rsid w:val="59963306"/>
    <w:rsid w:val="599A2C8A"/>
    <w:rsid w:val="59A1E68C"/>
    <w:rsid w:val="59A223A6"/>
    <w:rsid w:val="59A71A46"/>
    <w:rsid w:val="59A76BDB"/>
    <w:rsid w:val="59A96657"/>
    <w:rsid w:val="59B0FC5F"/>
    <w:rsid w:val="59B3963B"/>
    <w:rsid w:val="59B5A93C"/>
    <w:rsid w:val="59B61EA1"/>
    <w:rsid w:val="59BDB69D"/>
    <w:rsid w:val="59BEA1D8"/>
    <w:rsid w:val="59BEF928"/>
    <w:rsid w:val="59BFD69F"/>
    <w:rsid w:val="59C1A9E4"/>
    <w:rsid w:val="59C3342E"/>
    <w:rsid w:val="59C49B15"/>
    <w:rsid w:val="59C4A9ED"/>
    <w:rsid w:val="59C5AB5B"/>
    <w:rsid w:val="59C5B186"/>
    <w:rsid w:val="59C6CAD7"/>
    <w:rsid w:val="59C6E5CB"/>
    <w:rsid w:val="59C75817"/>
    <w:rsid w:val="59C8243D"/>
    <w:rsid w:val="59D0A439"/>
    <w:rsid w:val="59D3A51F"/>
    <w:rsid w:val="59D418C3"/>
    <w:rsid w:val="59D6A489"/>
    <w:rsid w:val="59DF3507"/>
    <w:rsid w:val="59DFCC8A"/>
    <w:rsid w:val="59E6AB14"/>
    <w:rsid w:val="59EAFACE"/>
    <w:rsid w:val="59F1AADC"/>
    <w:rsid w:val="59F47FAF"/>
    <w:rsid w:val="59F57794"/>
    <w:rsid w:val="59F59069"/>
    <w:rsid w:val="59F78092"/>
    <w:rsid w:val="59FC1E17"/>
    <w:rsid w:val="59FC7B61"/>
    <w:rsid w:val="5A02A80E"/>
    <w:rsid w:val="5A03CCE0"/>
    <w:rsid w:val="5A03D26A"/>
    <w:rsid w:val="5A04FBD0"/>
    <w:rsid w:val="5A06B29E"/>
    <w:rsid w:val="5A0780E6"/>
    <w:rsid w:val="5A08C5ED"/>
    <w:rsid w:val="5A0E3D42"/>
    <w:rsid w:val="5A0EB9B4"/>
    <w:rsid w:val="5A0EEC85"/>
    <w:rsid w:val="5A18894D"/>
    <w:rsid w:val="5A192214"/>
    <w:rsid w:val="5A1A8D1E"/>
    <w:rsid w:val="5A1AF840"/>
    <w:rsid w:val="5A1BD13E"/>
    <w:rsid w:val="5A1C6CA1"/>
    <w:rsid w:val="5A1C7C81"/>
    <w:rsid w:val="5A22F699"/>
    <w:rsid w:val="5A266AC7"/>
    <w:rsid w:val="5A2C17A9"/>
    <w:rsid w:val="5A2C287F"/>
    <w:rsid w:val="5A2CCEAC"/>
    <w:rsid w:val="5A301265"/>
    <w:rsid w:val="5A32AA72"/>
    <w:rsid w:val="5A32FDDA"/>
    <w:rsid w:val="5A33F98C"/>
    <w:rsid w:val="5A342745"/>
    <w:rsid w:val="5A3DCD2D"/>
    <w:rsid w:val="5A3E94FB"/>
    <w:rsid w:val="5A40FAEB"/>
    <w:rsid w:val="5A4271DC"/>
    <w:rsid w:val="5A46DA35"/>
    <w:rsid w:val="5A4ABC66"/>
    <w:rsid w:val="5A4DC2D1"/>
    <w:rsid w:val="5A4EE094"/>
    <w:rsid w:val="5A5239B2"/>
    <w:rsid w:val="5A5415D0"/>
    <w:rsid w:val="5A557FD8"/>
    <w:rsid w:val="5A5A42E3"/>
    <w:rsid w:val="5A5AA9C2"/>
    <w:rsid w:val="5A5CCCA4"/>
    <w:rsid w:val="5A60ADA2"/>
    <w:rsid w:val="5A62810E"/>
    <w:rsid w:val="5A6E937C"/>
    <w:rsid w:val="5A6EB03B"/>
    <w:rsid w:val="5A6EB6B3"/>
    <w:rsid w:val="5A6EE5A4"/>
    <w:rsid w:val="5A716289"/>
    <w:rsid w:val="5A751B3A"/>
    <w:rsid w:val="5A79F705"/>
    <w:rsid w:val="5A7AA790"/>
    <w:rsid w:val="5A7E5EFD"/>
    <w:rsid w:val="5A7F91A5"/>
    <w:rsid w:val="5A88F139"/>
    <w:rsid w:val="5A8F392C"/>
    <w:rsid w:val="5A90817B"/>
    <w:rsid w:val="5A914571"/>
    <w:rsid w:val="5A9565D9"/>
    <w:rsid w:val="5AA8079D"/>
    <w:rsid w:val="5AAA3470"/>
    <w:rsid w:val="5AAD4E1D"/>
    <w:rsid w:val="5AB0A7A7"/>
    <w:rsid w:val="5AB45992"/>
    <w:rsid w:val="5ABC7105"/>
    <w:rsid w:val="5AC0C98C"/>
    <w:rsid w:val="5AC23746"/>
    <w:rsid w:val="5AC2A30A"/>
    <w:rsid w:val="5AC33F27"/>
    <w:rsid w:val="5AC57243"/>
    <w:rsid w:val="5AC5B5FA"/>
    <w:rsid w:val="5AD4AD78"/>
    <w:rsid w:val="5AE52665"/>
    <w:rsid w:val="5AE71A43"/>
    <w:rsid w:val="5AF19BDF"/>
    <w:rsid w:val="5AF83DA7"/>
    <w:rsid w:val="5AF979F1"/>
    <w:rsid w:val="5AF9AB4D"/>
    <w:rsid w:val="5AFA49D8"/>
    <w:rsid w:val="5B004895"/>
    <w:rsid w:val="5B0C13EE"/>
    <w:rsid w:val="5B0D005E"/>
    <w:rsid w:val="5B11A8BC"/>
    <w:rsid w:val="5B1B3B72"/>
    <w:rsid w:val="5B1DFDF9"/>
    <w:rsid w:val="5B21C70A"/>
    <w:rsid w:val="5B21CAC8"/>
    <w:rsid w:val="5B221858"/>
    <w:rsid w:val="5B242C42"/>
    <w:rsid w:val="5B27146F"/>
    <w:rsid w:val="5B2B21E0"/>
    <w:rsid w:val="5B2D2239"/>
    <w:rsid w:val="5B2D3F9F"/>
    <w:rsid w:val="5B2D5F93"/>
    <w:rsid w:val="5B2ED3FC"/>
    <w:rsid w:val="5B30E316"/>
    <w:rsid w:val="5B34C7A1"/>
    <w:rsid w:val="5B362DF8"/>
    <w:rsid w:val="5B36EBA2"/>
    <w:rsid w:val="5B3F5ED2"/>
    <w:rsid w:val="5B4088C3"/>
    <w:rsid w:val="5B4A96A7"/>
    <w:rsid w:val="5B567019"/>
    <w:rsid w:val="5B583E23"/>
    <w:rsid w:val="5B588DAA"/>
    <w:rsid w:val="5B5BE4EB"/>
    <w:rsid w:val="5B5E0752"/>
    <w:rsid w:val="5B5FFE5F"/>
    <w:rsid w:val="5B627E06"/>
    <w:rsid w:val="5B65EDD7"/>
    <w:rsid w:val="5B6662D0"/>
    <w:rsid w:val="5B67F781"/>
    <w:rsid w:val="5B689ADD"/>
    <w:rsid w:val="5B6A3BAA"/>
    <w:rsid w:val="5B6FC6F9"/>
    <w:rsid w:val="5B733A1B"/>
    <w:rsid w:val="5B7482B1"/>
    <w:rsid w:val="5B80978E"/>
    <w:rsid w:val="5B81200B"/>
    <w:rsid w:val="5B8412B9"/>
    <w:rsid w:val="5B87BF3E"/>
    <w:rsid w:val="5B8C8DD3"/>
    <w:rsid w:val="5B923CBC"/>
    <w:rsid w:val="5B9AD83D"/>
    <w:rsid w:val="5B9BF102"/>
    <w:rsid w:val="5B9DEF41"/>
    <w:rsid w:val="5BA16BC1"/>
    <w:rsid w:val="5BA69C24"/>
    <w:rsid w:val="5BA8DC36"/>
    <w:rsid w:val="5BAD4007"/>
    <w:rsid w:val="5BAFD835"/>
    <w:rsid w:val="5BB23ACC"/>
    <w:rsid w:val="5BB7C47D"/>
    <w:rsid w:val="5BB83FB2"/>
    <w:rsid w:val="5BB93334"/>
    <w:rsid w:val="5BBD1E7B"/>
    <w:rsid w:val="5BBDE636"/>
    <w:rsid w:val="5BC495CE"/>
    <w:rsid w:val="5BC8D6FE"/>
    <w:rsid w:val="5BD0648C"/>
    <w:rsid w:val="5BD1BA88"/>
    <w:rsid w:val="5BD1FF86"/>
    <w:rsid w:val="5BD4BFCC"/>
    <w:rsid w:val="5BD70461"/>
    <w:rsid w:val="5BD83DD3"/>
    <w:rsid w:val="5BDF9C5B"/>
    <w:rsid w:val="5BE5141C"/>
    <w:rsid w:val="5BE59B40"/>
    <w:rsid w:val="5BE980E4"/>
    <w:rsid w:val="5BEAC63F"/>
    <w:rsid w:val="5BF47EEE"/>
    <w:rsid w:val="5BF861DF"/>
    <w:rsid w:val="5BF8AC01"/>
    <w:rsid w:val="5BFB2B9A"/>
    <w:rsid w:val="5BFD03B0"/>
    <w:rsid w:val="5BFFB134"/>
    <w:rsid w:val="5C005DAF"/>
    <w:rsid w:val="5C03F934"/>
    <w:rsid w:val="5C06A590"/>
    <w:rsid w:val="5C0990A4"/>
    <w:rsid w:val="5C0B43AF"/>
    <w:rsid w:val="5C143E67"/>
    <w:rsid w:val="5C1494F2"/>
    <w:rsid w:val="5C14FFEB"/>
    <w:rsid w:val="5C1782EE"/>
    <w:rsid w:val="5C17C3C1"/>
    <w:rsid w:val="5C1919EF"/>
    <w:rsid w:val="5C1C42B2"/>
    <w:rsid w:val="5C1F0ED5"/>
    <w:rsid w:val="5C1FA3B5"/>
    <w:rsid w:val="5C22794E"/>
    <w:rsid w:val="5C22BDEA"/>
    <w:rsid w:val="5C23F8EA"/>
    <w:rsid w:val="5C26983E"/>
    <w:rsid w:val="5C2C6060"/>
    <w:rsid w:val="5C2ECBBB"/>
    <w:rsid w:val="5C2FB5D1"/>
    <w:rsid w:val="5C339AC5"/>
    <w:rsid w:val="5C37CC97"/>
    <w:rsid w:val="5C38FB87"/>
    <w:rsid w:val="5C3A4B7D"/>
    <w:rsid w:val="5C3B14E4"/>
    <w:rsid w:val="5C3D7E92"/>
    <w:rsid w:val="5C4107C4"/>
    <w:rsid w:val="5C4A2029"/>
    <w:rsid w:val="5C4BD5CB"/>
    <w:rsid w:val="5C4C89F1"/>
    <w:rsid w:val="5C4FF8D5"/>
    <w:rsid w:val="5C56AF1E"/>
    <w:rsid w:val="5C583937"/>
    <w:rsid w:val="5C594B81"/>
    <w:rsid w:val="5C5DCDA3"/>
    <w:rsid w:val="5C64B455"/>
    <w:rsid w:val="5C6F358A"/>
    <w:rsid w:val="5C6F5FDE"/>
    <w:rsid w:val="5C741CA5"/>
    <w:rsid w:val="5C76158F"/>
    <w:rsid w:val="5C7AA245"/>
    <w:rsid w:val="5C7BB26A"/>
    <w:rsid w:val="5C7E50E5"/>
    <w:rsid w:val="5C7E783C"/>
    <w:rsid w:val="5C8125A7"/>
    <w:rsid w:val="5C818492"/>
    <w:rsid w:val="5C861632"/>
    <w:rsid w:val="5C88F55F"/>
    <w:rsid w:val="5C8A0E24"/>
    <w:rsid w:val="5C8A74E8"/>
    <w:rsid w:val="5C90029E"/>
    <w:rsid w:val="5C9095C3"/>
    <w:rsid w:val="5C929DE7"/>
    <w:rsid w:val="5C93BB68"/>
    <w:rsid w:val="5C94356E"/>
    <w:rsid w:val="5C993A92"/>
    <w:rsid w:val="5C9EAD92"/>
    <w:rsid w:val="5C9EB832"/>
    <w:rsid w:val="5C9F0906"/>
    <w:rsid w:val="5CA40B8F"/>
    <w:rsid w:val="5CA45FDB"/>
    <w:rsid w:val="5CA524C1"/>
    <w:rsid w:val="5CA559C1"/>
    <w:rsid w:val="5CA5C664"/>
    <w:rsid w:val="5CA703DC"/>
    <w:rsid w:val="5CA89DEE"/>
    <w:rsid w:val="5CAC60B1"/>
    <w:rsid w:val="5CBE3C64"/>
    <w:rsid w:val="5CC2A239"/>
    <w:rsid w:val="5CC83BE5"/>
    <w:rsid w:val="5CC8A097"/>
    <w:rsid w:val="5CCC46A9"/>
    <w:rsid w:val="5CCDD1C6"/>
    <w:rsid w:val="5CD0E03A"/>
    <w:rsid w:val="5CDCA15A"/>
    <w:rsid w:val="5CE00281"/>
    <w:rsid w:val="5CF193DE"/>
    <w:rsid w:val="5CF603A1"/>
    <w:rsid w:val="5CF85502"/>
    <w:rsid w:val="5CFB3366"/>
    <w:rsid w:val="5D009F65"/>
    <w:rsid w:val="5D00FEE0"/>
    <w:rsid w:val="5D012071"/>
    <w:rsid w:val="5D03C1ED"/>
    <w:rsid w:val="5D079C6B"/>
    <w:rsid w:val="5D089B86"/>
    <w:rsid w:val="5D0D9859"/>
    <w:rsid w:val="5D11E41E"/>
    <w:rsid w:val="5D1239B7"/>
    <w:rsid w:val="5D130010"/>
    <w:rsid w:val="5D1487E7"/>
    <w:rsid w:val="5D15B696"/>
    <w:rsid w:val="5D1605C9"/>
    <w:rsid w:val="5D1985C7"/>
    <w:rsid w:val="5D21A897"/>
    <w:rsid w:val="5D220418"/>
    <w:rsid w:val="5D25F54C"/>
    <w:rsid w:val="5D29D915"/>
    <w:rsid w:val="5D2A46FE"/>
    <w:rsid w:val="5D33DF55"/>
    <w:rsid w:val="5D368439"/>
    <w:rsid w:val="5D3AC5F3"/>
    <w:rsid w:val="5D415945"/>
    <w:rsid w:val="5D41FFF8"/>
    <w:rsid w:val="5D42C744"/>
    <w:rsid w:val="5D43D558"/>
    <w:rsid w:val="5D469B02"/>
    <w:rsid w:val="5D481CEE"/>
    <w:rsid w:val="5D515A4E"/>
    <w:rsid w:val="5D5594A8"/>
    <w:rsid w:val="5D55B975"/>
    <w:rsid w:val="5D5AF9E4"/>
    <w:rsid w:val="5D5F894E"/>
    <w:rsid w:val="5D625C62"/>
    <w:rsid w:val="5D667F68"/>
    <w:rsid w:val="5D6779F6"/>
    <w:rsid w:val="5D6A4DA9"/>
    <w:rsid w:val="5D6B2150"/>
    <w:rsid w:val="5D6F5D7E"/>
    <w:rsid w:val="5D70217D"/>
    <w:rsid w:val="5D732622"/>
    <w:rsid w:val="5D733735"/>
    <w:rsid w:val="5D74549D"/>
    <w:rsid w:val="5D74579A"/>
    <w:rsid w:val="5D7A6321"/>
    <w:rsid w:val="5D7CA2A1"/>
    <w:rsid w:val="5D84CC1B"/>
    <w:rsid w:val="5D87D636"/>
    <w:rsid w:val="5D97339D"/>
    <w:rsid w:val="5D97FCEB"/>
    <w:rsid w:val="5D99494A"/>
    <w:rsid w:val="5D9F5543"/>
    <w:rsid w:val="5D9FA29D"/>
    <w:rsid w:val="5DA85877"/>
    <w:rsid w:val="5DAA6E0F"/>
    <w:rsid w:val="5DAB559C"/>
    <w:rsid w:val="5DAE14D6"/>
    <w:rsid w:val="5DAE9804"/>
    <w:rsid w:val="5DB78C1B"/>
    <w:rsid w:val="5DBE389C"/>
    <w:rsid w:val="5DC2E870"/>
    <w:rsid w:val="5DC4F6D9"/>
    <w:rsid w:val="5DC8EB23"/>
    <w:rsid w:val="5DC9EF07"/>
    <w:rsid w:val="5DCCD69A"/>
    <w:rsid w:val="5DCF9829"/>
    <w:rsid w:val="5DD16794"/>
    <w:rsid w:val="5DD19154"/>
    <w:rsid w:val="5DD3B30D"/>
    <w:rsid w:val="5DD6C981"/>
    <w:rsid w:val="5DD738C0"/>
    <w:rsid w:val="5DD7921C"/>
    <w:rsid w:val="5DDE9549"/>
    <w:rsid w:val="5DDED2B2"/>
    <w:rsid w:val="5DE1ADEF"/>
    <w:rsid w:val="5DE1B0A1"/>
    <w:rsid w:val="5DE3EC30"/>
    <w:rsid w:val="5DE41A84"/>
    <w:rsid w:val="5DE51A93"/>
    <w:rsid w:val="5DF00A9E"/>
    <w:rsid w:val="5DF07F12"/>
    <w:rsid w:val="5E00A641"/>
    <w:rsid w:val="5E010EBC"/>
    <w:rsid w:val="5E011512"/>
    <w:rsid w:val="5E036684"/>
    <w:rsid w:val="5E04248D"/>
    <w:rsid w:val="5E071BEA"/>
    <w:rsid w:val="5E07C9BA"/>
    <w:rsid w:val="5E08696F"/>
    <w:rsid w:val="5E0921BD"/>
    <w:rsid w:val="5E0C038B"/>
    <w:rsid w:val="5E15E153"/>
    <w:rsid w:val="5E1833A0"/>
    <w:rsid w:val="5E1CDFB0"/>
    <w:rsid w:val="5E23550A"/>
    <w:rsid w:val="5E264D1A"/>
    <w:rsid w:val="5E282F40"/>
    <w:rsid w:val="5E286360"/>
    <w:rsid w:val="5E3559D4"/>
    <w:rsid w:val="5E3627F4"/>
    <w:rsid w:val="5E3A34AF"/>
    <w:rsid w:val="5E427DDE"/>
    <w:rsid w:val="5E43AF99"/>
    <w:rsid w:val="5E44C412"/>
    <w:rsid w:val="5E466AAA"/>
    <w:rsid w:val="5E4E1083"/>
    <w:rsid w:val="5E50149A"/>
    <w:rsid w:val="5E53A087"/>
    <w:rsid w:val="5E562A30"/>
    <w:rsid w:val="5E583261"/>
    <w:rsid w:val="5E636E13"/>
    <w:rsid w:val="5E6470ED"/>
    <w:rsid w:val="5E6AE429"/>
    <w:rsid w:val="5E6C0074"/>
    <w:rsid w:val="5E6C57A7"/>
    <w:rsid w:val="5E6E3E28"/>
    <w:rsid w:val="5E6E4106"/>
    <w:rsid w:val="5E6E5263"/>
    <w:rsid w:val="5E703CE1"/>
    <w:rsid w:val="5E73640F"/>
    <w:rsid w:val="5E766C62"/>
    <w:rsid w:val="5E790547"/>
    <w:rsid w:val="5E795D5B"/>
    <w:rsid w:val="5E7B6DFF"/>
    <w:rsid w:val="5E7C3E5E"/>
    <w:rsid w:val="5E7C7DEB"/>
    <w:rsid w:val="5E7F694F"/>
    <w:rsid w:val="5E7F931D"/>
    <w:rsid w:val="5E820B6F"/>
    <w:rsid w:val="5E82B83C"/>
    <w:rsid w:val="5E8D88B8"/>
    <w:rsid w:val="5E8E271E"/>
    <w:rsid w:val="5E9027F1"/>
    <w:rsid w:val="5E98F653"/>
    <w:rsid w:val="5E9AEE91"/>
    <w:rsid w:val="5EA1DFB5"/>
    <w:rsid w:val="5EA589AC"/>
    <w:rsid w:val="5EA70C9E"/>
    <w:rsid w:val="5EAC2786"/>
    <w:rsid w:val="5EB07454"/>
    <w:rsid w:val="5EB10DF4"/>
    <w:rsid w:val="5EB42D46"/>
    <w:rsid w:val="5EB4CA4A"/>
    <w:rsid w:val="5EB62071"/>
    <w:rsid w:val="5EB849AB"/>
    <w:rsid w:val="5EB954D8"/>
    <w:rsid w:val="5EBD5749"/>
    <w:rsid w:val="5EC433BD"/>
    <w:rsid w:val="5ECC7DCF"/>
    <w:rsid w:val="5ECEC101"/>
    <w:rsid w:val="5ED01702"/>
    <w:rsid w:val="5ED17D93"/>
    <w:rsid w:val="5EDB694C"/>
    <w:rsid w:val="5EDDD059"/>
    <w:rsid w:val="5EE5BF15"/>
    <w:rsid w:val="5EE7BA7D"/>
    <w:rsid w:val="5EE8102C"/>
    <w:rsid w:val="5EECB2AB"/>
    <w:rsid w:val="5EEE6D80"/>
    <w:rsid w:val="5EEE9C34"/>
    <w:rsid w:val="5EF0D3F6"/>
    <w:rsid w:val="5EF69062"/>
    <w:rsid w:val="5EF98300"/>
    <w:rsid w:val="5EFCD503"/>
    <w:rsid w:val="5EFCE170"/>
    <w:rsid w:val="5EFE5AF0"/>
    <w:rsid w:val="5F00D8DC"/>
    <w:rsid w:val="5F04DCB3"/>
    <w:rsid w:val="5F0B81B6"/>
    <w:rsid w:val="5F0C6459"/>
    <w:rsid w:val="5F0D8E60"/>
    <w:rsid w:val="5F1223C6"/>
    <w:rsid w:val="5F1D35A0"/>
    <w:rsid w:val="5F24EBC6"/>
    <w:rsid w:val="5F2B778B"/>
    <w:rsid w:val="5F2FBF2C"/>
    <w:rsid w:val="5F2FBFF4"/>
    <w:rsid w:val="5F3C753A"/>
    <w:rsid w:val="5F3C7C0B"/>
    <w:rsid w:val="5F3C954C"/>
    <w:rsid w:val="5F410F11"/>
    <w:rsid w:val="5F43A5E1"/>
    <w:rsid w:val="5F444242"/>
    <w:rsid w:val="5F449091"/>
    <w:rsid w:val="5F4E55BF"/>
    <w:rsid w:val="5F550981"/>
    <w:rsid w:val="5F556976"/>
    <w:rsid w:val="5F584DF6"/>
    <w:rsid w:val="5F67DB20"/>
    <w:rsid w:val="5F685043"/>
    <w:rsid w:val="5F69A08D"/>
    <w:rsid w:val="5F6ACAF9"/>
    <w:rsid w:val="5F7397DC"/>
    <w:rsid w:val="5F7A3A79"/>
    <w:rsid w:val="5F7F91E0"/>
    <w:rsid w:val="5F857573"/>
    <w:rsid w:val="5F85D81D"/>
    <w:rsid w:val="5F85F21A"/>
    <w:rsid w:val="5F89493B"/>
    <w:rsid w:val="5F89B18C"/>
    <w:rsid w:val="5F8B45A3"/>
    <w:rsid w:val="5F8C1A4A"/>
    <w:rsid w:val="5F8EF3AC"/>
    <w:rsid w:val="5F90E2FA"/>
    <w:rsid w:val="5F98A741"/>
    <w:rsid w:val="5F991637"/>
    <w:rsid w:val="5F998EEE"/>
    <w:rsid w:val="5F9A890B"/>
    <w:rsid w:val="5F9E4136"/>
    <w:rsid w:val="5FA094A4"/>
    <w:rsid w:val="5FA13176"/>
    <w:rsid w:val="5FA2D1C0"/>
    <w:rsid w:val="5FA810CF"/>
    <w:rsid w:val="5FAAC713"/>
    <w:rsid w:val="5FAB9CA4"/>
    <w:rsid w:val="5FACE0C4"/>
    <w:rsid w:val="5FB07CEB"/>
    <w:rsid w:val="5FB20BC3"/>
    <w:rsid w:val="5FB524D6"/>
    <w:rsid w:val="5FBFCCE3"/>
    <w:rsid w:val="5FC690E9"/>
    <w:rsid w:val="5FC7230D"/>
    <w:rsid w:val="5FCB1C8D"/>
    <w:rsid w:val="5FD341B4"/>
    <w:rsid w:val="5FD8B445"/>
    <w:rsid w:val="5FDCF4C5"/>
    <w:rsid w:val="5FE44F25"/>
    <w:rsid w:val="5FE48E53"/>
    <w:rsid w:val="5FE75CEC"/>
    <w:rsid w:val="5FE788E8"/>
    <w:rsid w:val="5FEA5106"/>
    <w:rsid w:val="5FEAEE3F"/>
    <w:rsid w:val="5FEAF65E"/>
    <w:rsid w:val="5FEC6C56"/>
    <w:rsid w:val="5FEC776C"/>
    <w:rsid w:val="5FF12C5A"/>
    <w:rsid w:val="5FF391C7"/>
    <w:rsid w:val="6001951E"/>
    <w:rsid w:val="6004322B"/>
    <w:rsid w:val="60064886"/>
    <w:rsid w:val="600AAC7C"/>
    <w:rsid w:val="600E1329"/>
    <w:rsid w:val="600F4A9B"/>
    <w:rsid w:val="600F5D4E"/>
    <w:rsid w:val="601255C5"/>
    <w:rsid w:val="601D5432"/>
    <w:rsid w:val="601D828A"/>
    <w:rsid w:val="601ECA44"/>
    <w:rsid w:val="601F1F12"/>
    <w:rsid w:val="60219F5F"/>
    <w:rsid w:val="602263C0"/>
    <w:rsid w:val="60240ACC"/>
    <w:rsid w:val="6024A244"/>
    <w:rsid w:val="602A1BBF"/>
    <w:rsid w:val="60320945"/>
    <w:rsid w:val="6036829D"/>
    <w:rsid w:val="6036E145"/>
    <w:rsid w:val="60387EDF"/>
    <w:rsid w:val="6042A5D8"/>
    <w:rsid w:val="6045F30D"/>
    <w:rsid w:val="6046AB3E"/>
    <w:rsid w:val="6049FD9A"/>
    <w:rsid w:val="604D0D3A"/>
    <w:rsid w:val="604E25D0"/>
    <w:rsid w:val="60503468"/>
    <w:rsid w:val="60523DB9"/>
    <w:rsid w:val="60542F5F"/>
    <w:rsid w:val="60604BC9"/>
    <w:rsid w:val="6061009A"/>
    <w:rsid w:val="6064008A"/>
    <w:rsid w:val="60644A73"/>
    <w:rsid w:val="60676BF5"/>
    <w:rsid w:val="60694A02"/>
    <w:rsid w:val="6076CD63"/>
    <w:rsid w:val="6078B4E8"/>
    <w:rsid w:val="607C6E1C"/>
    <w:rsid w:val="60860124"/>
    <w:rsid w:val="608812D2"/>
    <w:rsid w:val="60938C2D"/>
    <w:rsid w:val="6093FECB"/>
    <w:rsid w:val="609B32FD"/>
    <w:rsid w:val="60A2335E"/>
    <w:rsid w:val="60A3EC2F"/>
    <w:rsid w:val="60B07DC8"/>
    <w:rsid w:val="60BAA279"/>
    <w:rsid w:val="60BB12BC"/>
    <w:rsid w:val="60BD2518"/>
    <w:rsid w:val="60C12C51"/>
    <w:rsid w:val="60C3EA56"/>
    <w:rsid w:val="60C50A7C"/>
    <w:rsid w:val="60DD06F3"/>
    <w:rsid w:val="60E29AB6"/>
    <w:rsid w:val="60E32796"/>
    <w:rsid w:val="60E3A427"/>
    <w:rsid w:val="60E5D60D"/>
    <w:rsid w:val="60E77CB9"/>
    <w:rsid w:val="60E9D4F8"/>
    <w:rsid w:val="60ED516B"/>
    <w:rsid w:val="60EFD171"/>
    <w:rsid w:val="60F287F5"/>
    <w:rsid w:val="60F7EEC8"/>
    <w:rsid w:val="60F82A76"/>
    <w:rsid w:val="60F9E29C"/>
    <w:rsid w:val="60FB739C"/>
    <w:rsid w:val="60FBD843"/>
    <w:rsid w:val="61062F56"/>
    <w:rsid w:val="61063AF4"/>
    <w:rsid w:val="6109299F"/>
    <w:rsid w:val="6110AA82"/>
    <w:rsid w:val="6115FCBF"/>
    <w:rsid w:val="6117CF55"/>
    <w:rsid w:val="611C638A"/>
    <w:rsid w:val="61226071"/>
    <w:rsid w:val="612B0FDD"/>
    <w:rsid w:val="612BDE61"/>
    <w:rsid w:val="612E1CFA"/>
    <w:rsid w:val="612E7997"/>
    <w:rsid w:val="61320CA6"/>
    <w:rsid w:val="61350622"/>
    <w:rsid w:val="61350DD6"/>
    <w:rsid w:val="6136AD00"/>
    <w:rsid w:val="613A93D2"/>
    <w:rsid w:val="61461E1B"/>
    <w:rsid w:val="614789AB"/>
    <w:rsid w:val="6153D04A"/>
    <w:rsid w:val="6154DF24"/>
    <w:rsid w:val="61568765"/>
    <w:rsid w:val="615BD9A2"/>
    <w:rsid w:val="616E55A4"/>
    <w:rsid w:val="6178590A"/>
    <w:rsid w:val="617D70FF"/>
    <w:rsid w:val="618004AC"/>
    <w:rsid w:val="6180D1FE"/>
    <w:rsid w:val="6180F766"/>
    <w:rsid w:val="6182BCEA"/>
    <w:rsid w:val="6187B55C"/>
    <w:rsid w:val="61939921"/>
    <w:rsid w:val="6193F210"/>
    <w:rsid w:val="6195444B"/>
    <w:rsid w:val="61961FFB"/>
    <w:rsid w:val="61967CFA"/>
    <w:rsid w:val="61971E40"/>
    <w:rsid w:val="619E9AEA"/>
    <w:rsid w:val="61A682D6"/>
    <w:rsid w:val="61A7809C"/>
    <w:rsid w:val="61AAA529"/>
    <w:rsid w:val="61B30815"/>
    <w:rsid w:val="61B56177"/>
    <w:rsid w:val="61BBBE99"/>
    <w:rsid w:val="61BD16A4"/>
    <w:rsid w:val="61BFDB2D"/>
    <w:rsid w:val="61C122A6"/>
    <w:rsid w:val="61C1266F"/>
    <w:rsid w:val="61C23941"/>
    <w:rsid w:val="61CCB15E"/>
    <w:rsid w:val="61DA4320"/>
    <w:rsid w:val="61DCBD18"/>
    <w:rsid w:val="61EADE6F"/>
    <w:rsid w:val="61EB9B0A"/>
    <w:rsid w:val="61EBCD98"/>
    <w:rsid w:val="61ECA1D8"/>
    <w:rsid w:val="61ED678A"/>
    <w:rsid w:val="61EDC2D8"/>
    <w:rsid w:val="61F1BB72"/>
    <w:rsid w:val="61F4A392"/>
    <w:rsid w:val="61F645BF"/>
    <w:rsid w:val="61F74E8E"/>
    <w:rsid w:val="61FE6D95"/>
    <w:rsid w:val="620066CE"/>
    <w:rsid w:val="6201EAB5"/>
    <w:rsid w:val="620611B2"/>
    <w:rsid w:val="6206C157"/>
    <w:rsid w:val="62153320"/>
    <w:rsid w:val="62187DD9"/>
    <w:rsid w:val="621E3CC8"/>
    <w:rsid w:val="621E91F1"/>
    <w:rsid w:val="622416A2"/>
    <w:rsid w:val="6225619A"/>
    <w:rsid w:val="62267216"/>
    <w:rsid w:val="6226E323"/>
    <w:rsid w:val="622A26F7"/>
    <w:rsid w:val="622E087E"/>
    <w:rsid w:val="622EA66E"/>
    <w:rsid w:val="6230D60A"/>
    <w:rsid w:val="6237D51E"/>
    <w:rsid w:val="62382475"/>
    <w:rsid w:val="623B7B90"/>
    <w:rsid w:val="623FB171"/>
    <w:rsid w:val="624DF706"/>
    <w:rsid w:val="624FEC0C"/>
    <w:rsid w:val="6252050D"/>
    <w:rsid w:val="625B5D98"/>
    <w:rsid w:val="6261E61D"/>
    <w:rsid w:val="62628E7D"/>
    <w:rsid w:val="6265DB2D"/>
    <w:rsid w:val="62767440"/>
    <w:rsid w:val="62771799"/>
    <w:rsid w:val="6279ABF2"/>
    <w:rsid w:val="627B2C42"/>
    <w:rsid w:val="62811E06"/>
    <w:rsid w:val="6284D331"/>
    <w:rsid w:val="628529AD"/>
    <w:rsid w:val="628AFF09"/>
    <w:rsid w:val="628B2892"/>
    <w:rsid w:val="628CA902"/>
    <w:rsid w:val="628D3A43"/>
    <w:rsid w:val="6291D24C"/>
    <w:rsid w:val="6292D8F9"/>
    <w:rsid w:val="6293AD90"/>
    <w:rsid w:val="6294236C"/>
    <w:rsid w:val="62A4455C"/>
    <w:rsid w:val="62A47FD0"/>
    <w:rsid w:val="62B848EF"/>
    <w:rsid w:val="62BC9CA3"/>
    <w:rsid w:val="62C17D7F"/>
    <w:rsid w:val="62CD3678"/>
    <w:rsid w:val="62D19255"/>
    <w:rsid w:val="62D2CD2C"/>
    <w:rsid w:val="62E41E9E"/>
    <w:rsid w:val="62E75443"/>
    <w:rsid w:val="62E82591"/>
    <w:rsid w:val="62E9150D"/>
    <w:rsid w:val="62EA5EF9"/>
    <w:rsid w:val="62EB8E2B"/>
    <w:rsid w:val="62EBD794"/>
    <w:rsid w:val="62EBFB88"/>
    <w:rsid w:val="62EC43DE"/>
    <w:rsid w:val="62F18F57"/>
    <w:rsid w:val="62FBC911"/>
    <w:rsid w:val="62FBE37B"/>
    <w:rsid w:val="62FCF029"/>
    <w:rsid w:val="62FDA2E5"/>
    <w:rsid w:val="6305DA50"/>
    <w:rsid w:val="630A6DE6"/>
    <w:rsid w:val="6312B98B"/>
    <w:rsid w:val="6314DA1F"/>
    <w:rsid w:val="63162022"/>
    <w:rsid w:val="6318B845"/>
    <w:rsid w:val="6319A5D7"/>
    <w:rsid w:val="631F4693"/>
    <w:rsid w:val="6321B328"/>
    <w:rsid w:val="63227D18"/>
    <w:rsid w:val="63265365"/>
    <w:rsid w:val="63290A16"/>
    <w:rsid w:val="632EF653"/>
    <w:rsid w:val="63308D97"/>
    <w:rsid w:val="63309BB2"/>
    <w:rsid w:val="63368107"/>
    <w:rsid w:val="633787BE"/>
    <w:rsid w:val="633AD4F1"/>
    <w:rsid w:val="633FC6CB"/>
    <w:rsid w:val="63431FA3"/>
    <w:rsid w:val="6343303D"/>
    <w:rsid w:val="6343915E"/>
    <w:rsid w:val="634B7AC7"/>
    <w:rsid w:val="63546BF1"/>
    <w:rsid w:val="63569230"/>
    <w:rsid w:val="63571902"/>
    <w:rsid w:val="6357A91D"/>
    <w:rsid w:val="635E1A81"/>
    <w:rsid w:val="635F6886"/>
    <w:rsid w:val="63604178"/>
    <w:rsid w:val="63629162"/>
    <w:rsid w:val="6367D907"/>
    <w:rsid w:val="636A6288"/>
    <w:rsid w:val="636D8673"/>
    <w:rsid w:val="63760008"/>
    <w:rsid w:val="63771607"/>
    <w:rsid w:val="637A8B55"/>
    <w:rsid w:val="637C4CFA"/>
    <w:rsid w:val="637D4D56"/>
    <w:rsid w:val="63833996"/>
    <w:rsid w:val="63859E88"/>
    <w:rsid w:val="638A225F"/>
    <w:rsid w:val="6390B33C"/>
    <w:rsid w:val="639C151D"/>
    <w:rsid w:val="639FDDCA"/>
    <w:rsid w:val="63A0A8F8"/>
    <w:rsid w:val="63A85334"/>
    <w:rsid w:val="63AC11DA"/>
    <w:rsid w:val="63B0D928"/>
    <w:rsid w:val="63B2D9D5"/>
    <w:rsid w:val="63B3F96B"/>
    <w:rsid w:val="63B623C2"/>
    <w:rsid w:val="63B65FE4"/>
    <w:rsid w:val="63B92F02"/>
    <w:rsid w:val="63BA96B3"/>
    <w:rsid w:val="63BBCED3"/>
    <w:rsid w:val="63BD1ADB"/>
    <w:rsid w:val="63BDD78F"/>
    <w:rsid w:val="63C7D2F0"/>
    <w:rsid w:val="63CD914A"/>
    <w:rsid w:val="63CF5E5A"/>
    <w:rsid w:val="63D2EF3F"/>
    <w:rsid w:val="63D4117C"/>
    <w:rsid w:val="63D9779F"/>
    <w:rsid w:val="63D98F2D"/>
    <w:rsid w:val="63DB4AE4"/>
    <w:rsid w:val="63DCE298"/>
    <w:rsid w:val="63E75024"/>
    <w:rsid w:val="63E8B5A9"/>
    <w:rsid w:val="63EBA5EE"/>
    <w:rsid w:val="63EF7B40"/>
    <w:rsid w:val="63F00071"/>
    <w:rsid w:val="63FBC881"/>
    <w:rsid w:val="63FF3783"/>
    <w:rsid w:val="6406A57B"/>
    <w:rsid w:val="6407F9EA"/>
    <w:rsid w:val="64080F1A"/>
    <w:rsid w:val="640CF850"/>
    <w:rsid w:val="641EBC7A"/>
    <w:rsid w:val="641F3052"/>
    <w:rsid w:val="6421335A"/>
    <w:rsid w:val="64250398"/>
    <w:rsid w:val="6425F7EE"/>
    <w:rsid w:val="64262412"/>
    <w:rsid w:val="64277233"/>
    <w:rsid w:val="642F8F8A"/>
    <w:rsid w:val="6431CB26"/>
    <w:rsid w:val="64328328"/>
    <w:rsid w:val="643571A3"/>
    <w:rsid w:val="643580F3"/>
    <w:rsid w:val="6439CF04"/>
    <w:rsid w:val="643E4340"/>
    <w:rsid w:val="64472A45"/>
    <w:rsid w:val="64483C4F"/>
    <w:rsid w:val="644973F1"/>
    <w:rsid w:val="64500E8F"/>
    <w:rsid w:val="64503F1E"/>
    <w:rsid w:val="6450591C"/>
    <w:rsid w:val="6451CEEC"/>
    <w:rsid w:val="64551C62"/>
    <w:rsid w:val="645606F9"/>
    <w:rsid w:val="645670A2"/>
    <w:rsid w:val="645BE568"/>
    <w:rsid w:val="645C00A1"/>
    <w:rsid w:val="6469A6C7"/>
    <w:rsid w:val="647A038B"/>
    <w:rsid w:val="647E0B12"/>
    <w:rsid w:val="647F5A45"/>
    <w:rsid w:val="64838B50"/>
    <w:rsid w:val="64850DF6"/>
    <w:rsid w:val="6485E3BB"/>
    <w:rsid w:val="64864217"/>
    <w:rsid w:val="64871308"/>
    <w:rsid w:val="64873DF3"/>
    <w:rsid w:val="648B62AB"/>
    <w:rsid w:val="649F06E1"/>
    <w:rsid w:val="64A013AE"/>
    <w:rsid w:val="64A23A55"/>
    <w:rsid w:val="64A5B8D0"/>
    <w:rsid w:val="64A8ABB1"/>
    <w:rsid w:val="64A947A7"/>
    <w:rsid w:val="64AFBB64"/>
    <w:rsid w:val="64B46E46"/>
    <w:rsid w:val="64B8FD2A"/>
    <w:rsid w:val="64C32AE5"/>
    <w:rsid w:val="64C940F5"/>
    <w:rsid w:val="64CA324F"/>
    <w:rsid w:val="64CAFB5A"/>
    <w:rsid w:val="64CE074D"/>
    <w:rsid w:val="64D0F09E"/>
    <w:rsid w:val="64D26803"/>
    <w:rsid w:val="64D28FC7"/>
    <w:rsid w:val="64D35620"/>
    <w:rsid w:val="64DE2943"/>
    <w:rsid w:val="64E03691"/>
    <w:rsid w:val="64E64118"/>
    <w:rsid w:val="64EB7292"/>
    <w:rsid w:val="64EFAD9F"/>
    <w:rsid w:val="64F86D1D"/>
    <w:rsid w:val="64F95172"/>
    <w:rsid w:val="64FA4CBE"/>
    <w:rsid w:val="64FD2781"/>
    <w:rsid w:val="64FF3786"/>
    <w:rsid w:val="64FF6975"/>
    <w:rsid w:val="6504243A"/>
    <w:rsid w:val="650BA8CD"/>
    <w:rsid w:val="650D1DA3"/>
    <w:rsid w:val="65112AA9"/>
    <w:rsid w:val="6512319C"/>
    <w:rsid w:val="651895F1"/>
    <w:rsid w:val="652196F3"/>
    <w:rsid w:val="65298479"/>
    <w:rsid w:val="652C839D"/>
    <w:rsid w:val="652E2C25"/>
    <w:rsid w:val="6530E036"/>
    <w:rsid w:val="653231BB"/>
    <w:rsid w:val="65335346"/>
    <w:rsid w:val="653471BD"/>
    <w:rsid w:val="6535622D"/>
    <w:rsid w:val="6536F9A9"/>
    <w:rsid w:val="65370445"/>
    <w:rsid w:val="6538DAB5"/>
    <w:rsid w:val="653B232B"/>
    <w:rsid w:val="653CBEFA"/>
    <w:rsid w:val="653CC255"/>
    <w:rsid w:val="653EC13B"/>
    <w:rsid w:val="65413126"/>
    <w:rsid w:val="65429437"/>
    <w:rsid w:val="6544362D"/>
    <w:rsid w:val="6544A01D"/>
    <w:rsid w:val="6545A067"/>
    <w:rsid w:val="65473F38"/>
    <w:rsid w:val="654A8BCC"/>
    <w:rsid w:val="654DACC4"/>
    <w:rsid w:val="655050BD"/>
    <w:rsid w:val="655B6855"/>
    <w:rsid w:val="655E5684"/>
    <w:rsid w:val="655FADA3"/>
    <w:rsid w:val="6560157A"/>
    <w:rsid w:val="6561698D"/>
    <w:rsid w:val="65674E2E"/>
    <w:rsid w:val="6567FD84"/>
    <w:rsid w:val="656B8544"/>
    <w:rsid w:val="656BC567"/>
    <w:rsid w:val="657326D6"/>
    <w:rsid w:val="6579F72F"/>
    <w:rsid w:val="657D6DBE"/>
    <w:rsid w:val="657F8FCA"/>
    <w:rsid w:val="65894C8C"/>
    <w:rsid w:val="659014EE"/>
    <w:rsid w:val="65910714"/>
    <w:rsid w:val="65929BA1"/>
    <w:rsid w:val="6596AED1"/>
    <w:rsid w:val="6598CC7B"/>
    <w:rsid w:val="659973E0"/>
    <w:rsid w:val="659E780E"/>
    <w:rsid w:val="65A83ED8"/>
    <w:rsid w:val="65AA2E79"/>
    <w:rsid w:val="65B31BDE"/>
    <w:rsid w:val="65B3E450"/>
    <w:rsid w:val="65B69E5A"/>
    <w:rsid w:val="65BB00B3"/>
    <w:rsid w:val="65BB04D3"/>
    <w:rsid w:val="65BE1F35"/>
    <w:rsid w:val="65C1007D"/>
    <w:rsid w:val="65C65624"/>
    <w:rsid w:val="65C7D9EA"/>
    <w:rsid w:val="65CFDB7E"/>
    <w:rsid w:val="65D22433"/>
    <w:rsid w:val="65D76A93"/>
    <w:rsid w:val="65D941EB"/>
    <w:rsid w:val="65DB8177"/>
    <w:rsid w:val="65DC2576"/>
    <w:rsid w:val="65E2DFB8"/>
    <w:rsid w:val="65E39C73"/>
    <w:rsid w:val="65E459F0"/>
    <w:rsid w:val="65E77EFA"/>
    <w:rsid w:val="65F3FC31"/>
    <w:rsid w:val="65F4B6F7"/>
    <w:rsid w:val="65F7795E"/>
    <w:rsid w:val="65FBA0E8"/>
    <w:rsid w:val="65FE1EE7"/>
    <w:rsid w:val="660122A2"/>
    <w:rsid w:val="6603E712"/>
    <w:rsid w:val="66079E37"/>
    <w:rsid w:val="660892C4"/>
    <w:rsid w:val="661506AE"/>
    <w:rsid w:val="66236D65"/>
    <w:rsid w:val="66266347"/>
    <w:rsid w:val="6628574F"/>
    <w:rsid w:val="66285A59"/>
    <w:rsid w:val="662876FF"/>
    <w:rsid w:val="663908F2"/>
    <w:rsid w:val="66512E59"/>
    <w:rsid w:val="6653A79E"/>
    <w:rsid w:val="66692281"/>
    <w:rsid w:val="666B776D"/>
    <w:rsid w:val="6673F03B"/>
    <w:rsid w:val="6674A65B"/>
    <w:rsid w:val="667587F2"/>
    <w:rsid w:val="667D5D2F"/>
    <w:rsid w:val="667D973F"/>
    <w:rsid w:val="668171B4"/>
    <w:rsid w:val="668693ED"/>
    <w:rsid w:val="6688D29A"/>
    <w:rsid w:val="668B105D"/>
    <w:rsid w:val="668F4149"/>
    <w:rsid w:val="6691FBD4"/>
    <w:rsid w:val="6694BFC6"/>
    <w:rsid w:val="6694EE45"/>
    <w:rsid w:val="6698679F"/>
    <w:rsid w:val="66989A9D"/>
    <w:rsid w:val="66A37E8D"/>
    <w:rsid w:val="66ACD1E0"/>
    <w:rsid w:val="66AD8912"/>
    <w:rsid w:val="66B42B76"/>
    <w:rsid w:val="66B5E762"/>
    <w:rsid w:val="66BE3098"/>
    <w:rsid w:val="66D1E62E"/>
    <w:rsid w:val="66D20698"/>
    <w:rsid w:val="66D30948"/>
    <w:rsid w:val="66DD224D"/>
    <w:rsid w:val="66E2F8CC"/>
    <w:rsid w:val="66E46890"/>
    <w:rsid w:val="66E75307"/>
    <w:rsid w:val="66EB6C88"/>
    <w:rsid w:val="66F506C7"/>
    <w:rsid w:val="66FA9AED"/>
    <w:rsid w:val="6709C8EB"/>
    <w:rsid w:val="670EA23E"/>
    <w:rsid w:val="670FCAA9"/>
    <w:rsid w:val="67141EA0"/>
    <w:rsid w:val="67144677"/>
    <w:rsid w:val="67155E49"/>
    <w:rsid w:val="67170F79"/>
    <w:rsid w:val="671C2F16"/>
    <w:rsid w:val="67201E7E"/>
    <w:rsid w:val="6724B426"/>
    <w:rsid w:val="672A51B8"/>
    <w:rsid w:val="672B34B7"/>
    <w:rsid w:val="672BFDE6"/>
    <w:rsid w:val="672F629C"/>
    <w:rsid w:val="6730023A"/>
    <w:rsid w:val="67331582"/>
    <w:rsid w:val="6738C218"/>
    <w:rsid w:val="673A85D8"/>
    <w:rsid w:val="673D639D"/>
    <w:rsid w:val="673DD027"/>
    <w:rsid w:val="673EBA38"/>
    <w:rsid w:val="67419291"/>
    <w:rsid w:val="67432214"/>
    <w:rsid w:val="67447634"/>
    <w:rsid w:val="674A3892"/>
    <w:rsid w:val="674EDC0A"/>
    <w:rsid w:val="67503E91"/>
    <w:rsid w:val="6752D5B2"/>
    <w:rsid w:val="6759D47F"/>
    <w:rsid w:val="675E5CEE"/>
    <w:rsid w:val="676152C7"/>
    <w:rsid w:val="6767304C"/>
    <w:rsid w:val="676A1070"/>
    <w:rsid w:val="676F67D8"/>
    <w:rsid w:val="67734D40"/>
    <w:rsid w:val="677C1FA8"/>
    <w:rsid w:val="67817F9D"/>
    <w:rsid w:val="67835AE4"/>
    <w:rsid w:val="678517D3"/>
    <w:rsid w:val="678BB772"/>
    <w:rsid w:val="678D549C"/>
    <w:rsid w:val="678F6216"/>
    <w:rsid w:val="67908758"/>
    <w:rsid w:val="67957D81"/>
    <w:rsid w:val="67A4BC92"/>
    <w:rsid w:val="67A6803F"/>
    <w:rsid w:val="67A680A1"/>
    <w:rsid w:val="67A723F3"/>
    <w:rsid w:val="67A7655C"/>
    <w:rsid w:val="67AFBE1D"/>
    <w:rsid w:val="67B095AB"/>
    <w:rsid w:val="67BCC624"/>
    <w:rsid w:val="67BDBBC8"/>
    <w:rsid w:val="67C6598A"/>
    <w:rsid w:val="67C85176"/>
    <w:rsid w:val="67CAE7E8"/>
    <w:rsid w:val="67CF8716"/>
    <w:rsid w:val="67CFE296"/>
    <w:rsid w:val="67D037C7"/>
    <w:rsid w:val="67D2169F"/>
    <w:rsid w:val="67D546A3"/>
    <w:rsid w:val="67D70390"/>
    <w:rsid w:val="67D8B71C"/>
    <w:rsid w:val="67DBF3B7"/>
    <w:rsid w:val="67E14E2B"/>
    <w:rsid w:val="67E8C787"/>
    <w:rsid w:val="67EA1227"/>
    <w:rsid w:val="67ED0F45"/>
    <w:rsid w:val="67F374F0"/>
    <w:rsid w:val="67FF4433"/>
    <w:rsid w:val="67FF641E"/>
    <w:rsid w:val="68136551"/>
    <w:rsid w:val="6817E970"/>
    <w:rsid w:val="6819FE54"/>
    <w:rsid w:val="681C6689"/>
    <w:rsid w:val="681F4A36"/>
    <w:rsid w:val="6830BEA6"/>
    <w:rsid w:val="6832A224"/>
    <w:rsid w:val="683DE088"/>
    <w:rsid w:val="6840CDD0"/>
    <w:rsid w:val="68448BCE"/>
    <w:rsid w:val="684B9949"/>
    <w:rsid w:val="684F1CE3"/>
    <w:rsid w:val="685187C7"/>
    <w:rsid w:val="68521D2C"/>
    <w:rsid w:val="6852D5E8"/>
    <w:rsid w:val="685525D7"/>
    <w:rsid w:val="68559F14"/>
    <w:rsid w:val="685B03CC"/>
    <w:rsid w:val="685C0503"/>
    <w:rsid w:val="685C1616"/>
    <w:rsid w:val="6860E575"/>
    <w:rsid w:val="68622CBB"/>
    <w:rsid w:val="68674632"/>
    <w:rsid w:val="6869F07B"/>
    <w:rsid w:val="686A5C90"/>
    <w:rsid w:val="6871EDB1"/>
    <w:rsid w:val="68740965"/>
    <w:rsid w:val="6877C3FB"/>
    <w:rsid w:val="687BDF68"/>
    <w:rsid w:val="68842C10"/>
    <w:rsid w:val="68885D5B"/>
    <w:rsid w:val="68917A88"/>
    <w:rsid w:val="6894704D"/>
    <w:rsid w:val="689BA1B8"/>
    <w:rsid w:val="689BBDE9"/>
    <w:rsid w:val="689C4D0C"/>
    <w:rsid w:val="689DA89B"/>
    <w:rsid w:val="68A98ABC"/>
    <w:rsid w:val="68AB73D3"/>
    <w:rsid w:val="68AD0B5D"/>
    <w:rsid w:val="68ADA9EA"/>
    <w:rsid w:val="68B94E06"/>
    <w:rsid w:val="68BA29CF"/>
    <w:rsid w:val="68BABACC"/>
    <w:rsid w:val="68BBA83D"/>
    <w:rsid w:val="68C1EB5B"/>
    <w:rsid w:val="68C2E060"/>
    <w:rsid w:val="68C574BA"/>
    <w:rsid w:val="68DE8CEC"/>
    <w:rsid w:val="68E0588A"/>
    <w:rsid w:val="68E4CB1F"/>
    <w:rsid w:val="68E8D612"/>
    <w:rsid w:val="68EE0AEA"/>
    <w:rsid w:val="68EF3C15"/>
    <w:rsid w:val="68F52A0A"/>
    <w:rsid w:val="68F98126"/>
    <w:rsid w:val="68FD4128"/>
    <w:rsid w:val="690414B0"/>
    <w:rsid w:val="6907B054"/>
    <w:rsid w:val="69084056"/>
    <w:rsid w:val="690C8816"/>
    <w:rsid w:val="69113305"/>
    <w:rsid w:val="691329DC"/>
    <w:rsid w:val="69149937"/>
    <w:rsid w:val="691A24E0"/>
    <w:rsid w:val="691CAA34"/>
    <w:rsid w:val="691DE409"/>
    <w:rsid w:val="691FB09C"/>
    <w:rsid w:val="69204F5C"/>
    <w:rsid w:val="6925B073"/>
    <w:rsid w:val="69261F18"/>
    <w:rsid w:val="692D1F1E"/>
    <w:rsid w:val="692FC094"/>
    <w:rsid w:val="69309521"/>
    <w:rsid w:val="693AF05C"/>
    <w:rsid w:val="69418311"/>
    <w:rsid w:val="694BC3CD"/>
    <w:rsid w:val="694FD073"/>
    <w:rsid w:val="69539BCC"/>
    <w:rsid w:val="69551D87"/>
    <w:rsid w:val="69593D27"/>
    <w:rsid w:val="69643B3B"/>
    <w:rsid w:val="6968374A"/>
    <w:rsid w:val="6969E0DF"/>
    <w:rsid w:val="6969E717"/>
    <w:rsid w:val="696E57C0"/>
    <w:rsid w:val="6975DFA4"/>
    <w:rsid w:val="6977E498"/>
    <w:rsid w:val="69782399"/>
    <w:rsid w:val="69784E97"/>
    <w:rsid w:val="697EFBA5"/>
    <w:rsid w:val="697FCC10"/>
    <w:rsid w:val="6983AA51"/>
    <w:rsid w:val="69861D09"/>
    <w:rsid w:val="6987495C"/>
    <w:rsid w:val="69896C88"/>
    <w:rsid w:val="698DF327"/>
    <w:rsid w:val="699187EC"/>
    <w:rsid w:val="6995BA09"/>
    <w:rsid w:val="699B1DF2"/>
    <w:rsid w:val="69ABEE09"/>
    <w:rsid w:val="69ADB828"/>
    <w:rsid w:val="69B08137"/>
    <w:rsid w:val="69B4994A"/>
    <w:rsid w:val="69C245C4"/>
    <w:rsid w:val="69C3AF4A"/>
    <w:rsid w:val="69C64679"/>
    <w:rsid w:val="69C8D06C"/>
    <w:rsid w:val="69CC0932"/>
    <w:rsid w:val="69CE9BBE"/>
    <w:rsid w:val="69CFD73E"/>
    <w:rsid w:val="69D61E6C"/>
    <w:rsid w:val="69D99BB9"/>
    <w:rsid w:val="69DE1C0A"/>
    <w:rsid w:val="69F197FD"/>
    <w:rsid w:val="69F251EB"/>
    <w:rsid w:val="6A008508"/>
    <w:rsid w:val="6A06A188"/>
    <w:rsid w:val="6A0856F1"/>
    <w:rsid w:val="6A1060EE"/>
    <w:rsid w:val="6A108D87"/>
    <w:rsid w:val="6A115C6D"/>
    <w:rsid w:val="6A14A5C8"/>
    <w:rsid w:val="6A17C55C"/>
    <w:rsid w:val="6A18DEB9"/>
    <w:rsid w:val="6A198E7A"/>
    <w:rsid w:val="6A24A102"/>
    <w:rsid w:val="6A28C78E"/>
    <w:rsid w:val="6A2C9833"/>
    <w:rsid w:val="6A304FF9"/>
    <w:rsid w:val="6A3B9EF8"/>
    <w:rsid w:val="6A3BAA94"/>
    <w:rsid w:val="6A3D9184"/>
    <w:rsid w:val="6A3D9C4B"/>
    <w:rsid w:val="6A411D16"/>
    <w:rsid w:val="6A43B27B"/>
    <w:rsid w:val="6A481D75"/>
    <w:rsid w:val="6A49363A"/>
    <w:rsid w:val="6A4E59B8"/>
    <w:rsid w:val="6A536EB3"/>
    <w:rsid w:val="6A550866"/>
    <w:rsid w:val="6A5CAE19"/>
    <w:rsid w:val="6A5D218A"/>
    <w:rsid w:val="6A601F39"/>
    <w:rsid w:val="6A631AAF"/>
    <w:rsid w:val="6A646C05"/>
    <w:rsid w:val="6A67035E"/>
    <w:rsid w:val="6A6A50D9"/>
    <w:rsid w:val="6A6D237B"/>
    <w:rsid w:val="6A7147F4"/>
    <w:rsid w:val="6A7329D7"/>
    <w:rsid w:val="6A754979"/>
    <w:rsid w:val="6A7B68FA"/>
    <w:rsid w:val="6A7CD741"/>
    <w:rsid w:val="6A806181"/>
    <w:rsid w:val="6A89D85A"/>
    <w:rsid w:val="6A8AE01F"/>
    <w:rsid w:val="6A8EC4A1"/>
    <w:rsid w:val="6A91D657"/>
    <w:rsid w:val="6A94F2D4"/>
    <w:rsid w:val="6A963DFA"/>
    <w:rsid w:val="6A9A61FD"/>
    <w:rsid w:val="6A9ED10E"/>
    <w:rsid w:val="6AA02123"/>
    <w:rsid w:val="6AA5030A"/>
    <w:rsid w:val="6AA7089A"/>
    <w:rsid w:val="6AA962F4"/>
    <w:rsid w:val="6AAB502D"/>
    <w:rsid w:val="6AB5BC4E"/>
    <w:rsid w:val="6AB903FF"/>
    <w:rsid w:val="6AB9B9AF"/>
    <w:rsid w:val="6ABA2312"/>
    <w:rsid w:val="6AC245F1"/>
    <w:rsid w:val="6AC6768F"/>
    <w:rsid w:val="6AC9A7BD"/>
    <w:rsid w:val="6ACC76EC"/>
    <w:rsid w:val="6ACCFD44"/>
    <w:rsid w:val="6ACE321C"/>
    <w:rsid w:val="6AD2E034"/>
    <w:rsid w:val="6AD88B85"/>
    <w:rsid w:val="6ADA5CE0"/>
    <w:rsid w:val="6AE877D1"/>
    <w:rsid w:val="6AE90C26"/>
    <w:rsid w:val="6AE9B347"/>
    <w:rsid w:val="6AEE2EB5"/>
    <w:rsid w:val="6AF3364D"/>
    <w:rsid w:val="6AFB1EE5"/>
    <w:rsid w:val="6AFD61CC"/>
    <w:rsid w:val="6B07D889"/>
    <w:rsid w:val="6B0BBBB8"/>
    <w:rsid w:val="6B10BC15"/>
    <w:rsid w:val="6B111F08"/>
    <w:rsid w:val="6B15E4EB"/>
    <w:rsid w:val="6B226952"/>
    <w:rsid w:val="6B23A562"/>
    <w:rsid w:val="6B247D00"/>
    <w:rsid w:val="6B26139F"/>
    <w:rsid w:val="6B28F76F"/>
    <w:rsid w:val="6B2AB6A4"/>
    <w:rsid w:val="6B2CBED8"/>
    <w:rsid w:val="6B304431"/>
    <w:rsid w:val="6B327A5C"/>
    <w:rsid w:val="6B348111"/>
    <w:rsid w:val="6B37BD1B"/>
    <w:rsid w:val="6B39CE0C"/>
    <w:rsid w:val="6B3A61AD"/>
    <w:rsid w:val="6B3DCC97"/>
    <w:rsid w:val="6B4B0552"/>
    <w:rsid w:val="6B4D4A20"/>
    <w:rsid w:val="6B560A21"/>
    <w:rsid w:val="6B5615B1"/>
    <w:rsid w:val="6B57A64E"/>
    <w:rsid w:val="6B58FE76"/>
    <w:rsid w:val="6B5C43BD"/>
    <w:rsid w:val="6B61BB79"/>
    <w:rsid w:val="6B61F3B6"/>
    <w:rsid w:val="6B65C3DF"/>
    <w:rsid w:val="6B66BD73"/>
    <w:rsid w:val="6B681727"/>
    <w:rsid w:val="6B6BA79F"/>
    <w:rsid w:val="6B6CA30B"/>
    <w:rsid w:val="6B6D7A07"/>
    <w:rsid w:val="6B6FFBCC"/>
    <w:rsid w:val="6B717BC8"/>
    <w:rsid w:val="6B756564"/>
    <w:rsid w:val="6B75834B"/>
    <w:rsid w:val="6B796BA4"/>
    <w:rsid w:val="6B7E791E"/>
    <w:rsid w:val="6B809CF6"/>
    <w:rsid w:val="6B81E489"/>
    <w:rsid w:val="6B829207"/>
    <w:rsid w:val="6B860CEE"/>
    <w:rsid w:val="6B866A38"/>
    <w:rsid w:val="6B86E84A"/>
    <w:rsid w:val="6B885EE2"/>
    <w:rsid w:val="6B934799"/>
    <w:rsid w:val="6B9958B4"/>
    <w:rsid w:val="6BA0D361"/>
    <w:rsid w:val="6BA3305F"/>
    <w:rsid w:val="6BA37D0A"/>
    <w:rsid w:val="6BA6BC34"/>
    <w:rsid w:val="6BA8B09D"/>
    <w:rsid w:val="6BA9601E"/>
    <w:rsid w:val="6BB13970"/>
    <w:rsid w:val="6BB36DCB"/>
    <w:rsid w:val="6BBEB5A1"/>
    <w:rsid w:val="6BC17ED0"/>
    <w:rsid w:val="6BC1B8F6"/>
    <w:rsid w:val="6BC37AC2"/>
    <w:rsid w:val="6BCAB198"/>
    <w:rsid w:val="6BCF4E68"/>
    <w:rsid w:val="6BCF6F71"/>
    <w:rsid w:val="6BD4EAC4"/>
    <w:rsid w:val="6BD5054C"/>
    <w:rsid w:val="6BD582A6"/>
    <w:rsid w:val="6BD82DC9"/>
    <w:rsid w:val="6BE48DE4"/>
    <w:rsid w:val="6BE9C7DF"/>
    <w:rsid w:val="6BEE1583"/>
    <w:rsid w:val="6BEFF316"/>
    <w:rsid w:val="6BF2E1DA"/>
    <w:rsid w:val="6BF7288E"/>
    <w:rsid w:val="6BFECF0F"/>
    <w:rsid w:val="6C0223E2"/>
    <w:rsid w:val="6C067996"/>
    <w:rsid w:val="6C0B7135"/>
    <w:rsid w:val="6C0BBD64"/>
    <w:rsid w:val="6C0E5C28"/>
    <w:rsid w:val="6C105F73"/>
    <w:rsid w:val="6C1119DA"/>
    <w:rsid w:val="6C14C42C"/>
    <w:rsid w:val="6C1683F0"/>
    <w:rsid w:val="6C16D861"/>
    <w:rsid w:val="6C1CAF94"/>
    <w:rsid w:val="6C1E6DA4"/>
    <w:rsid w:val="6C236A61"/>
    <w:rsid w:val="6C2BB88C"/>
    <w:rsid w:val="6C2BD0A8"/>
    <w:rsid w:val="6C2C7CC7"/>
    <w:rsid w:val="6C31CD6F"/>
    <w:rsid w:val="6C384E5C"/>
    <w:rsid w:val="6C3AB4BC"/>
    <w:rsid w:val="6C3B38B7"/>
    <w:rsid w:val="6C3BF631"/>
    <w:rsid w:val="6C419DF1"/>
    <w:rsid w:val="6C4B1272"/>
    <w:rsid w:val="6C4D1561"/>
    <w:rsid w:val="6C4DFC64"/>
    <w:rsid w:val="6C4EFEFE"/>
    <w:rsid w:val="6C5286CE"/>
    <w:rsid w:val="6C558D64"/>
    <w:rsid w:val="6C56DFFB"/>
    <w:rsid w:val="6C5B8FE2"/>
    <w:rsid w:val="6C63F87B"/>
    <w:rsid w:val="6C650A5C"/>
    <w:rsid w:val="6C703A2E"/>
    <w:rsid w:val="6C71E958"/>
    <w:rsid w:val="6C7365FF"/>
    <w:rsid w:val="6C74BC2D"/>
    <w:rsid w:val="6C74EEFE"/>
    <w:rsid w:val="6C852322"/>
    <w:rsid w:val="6C89F313"/>
    <w:rsid w:val="6C8CD12A"/>
    <w:rsid w:val="6C910E83"/>
    <w:rsid w:val="6C945E9D"/>
    <w:rsid w:val="6C980DAC"/>
    <w:rsid w:val="6C984CBB"/>
    <w:rsid w:val="6C98EE1B"/>
    <w:rsid w:val="6C9E0A2E"/>
    <w:rsid w:val="6C9F4067"/>
    <w:rsid w:val="6CA1B30A"/>
    <w:rsid w:val="6CAA2667"/>
    <w:rsid w:val="6CABC496"/>
    <w:rsid w:val="6CB9B27D"/>
    <w:rsid w:val="6CBA23AA"/>
    <w:rsid w:val="6CBC8C11"/>
    <w:rsid w:val="6CBD6A3B"/>
    <w:rsid w:val="6CC4794F"/>
    <w:rsid w:val="6CC575E3"/>
    <w:rsid w:val="6CC5CFB0"/>
    <w:rsid w:val="6CC92CE6"/>
    <w:rsid w:val="6CCA09D7"/>
    <w:rsid w:val="6CCB20C4"/>
    <w:rsid w:val="6CD0818C"/>
    <w:rsid w:val="6CD279CA"/>
    <w:rsid w:val="6CD47855"/>
    <w:rsid w:val="6CD57954"/>
    <w:rsid w:val="6CD811A0"/>
    <w:rsid w:val="6CD86405"/>
    <w:rsid w:val="6CE38384"/>
    <w:rsid w:val="6CE5CB1A"/>
    <w:rsid w:val="6CEC6744"/>
    <w:rsid w:val="6CF1A694"/>
    <w:rsid w:val="6CF4F75B"/>
    <w:rsid w:val="6CF8D6F2"/>
    <w:rsid w:val="6CFA92C1"/>
    <w:rsid w:val="6CFC46E1"/>
    <w:rsid w:val="6CFECB11"/>
    <w:rsid w:val="6CFF1EDD"/>
    <w:rsid w:val="6D01E346"/>
    <w:rsid w:val="6D042FC9"/>
    <w:rsid w:val="6D086DF3"/>
    <w:rsid w:val="6D0CCDA7"/>
    <w:rsid w:val="6D1426F0"/>
    <w:rsid w:val="6D1430D8"/>
    <w:rsid w:val="6D146E41"/>
    <w:rsid w:val="6D177CB9"/>
    <w:rsid w:val="6D18377F"/>
    <w:rsid w:val="6D265AAB"/>
    <w:rsid w:val="6D280EEC"/>
    <w:rsid w:val="6D291037"/>
    <w:rsid w:val="6D292850"/>
    <w:rsid w:val="6D2D6634"/>
    <w:rsid w:val="6D325FEB"/>
    <w:rsid w:val="6D353751"/>
    <w:rsid w:val="6D3741EE"/>
    <w:rsid w:val="6D380797"/>
    <w:rsid w:val="6D3960D8"/>
    <w:rsid w:val="6D403CD3"/>
    <w:rsid w:val="6D42DC0C"/>
    <w:rsid w:val="6D43C9A3"/>
    <w:rsid w:val="6D44FB48"/>
    <w:rsid w:val="6D4880E2"/>
    <w:rsid w:val="6D51224D"/>
    <w:rsid w:val="6D5297AA"/>
    <w:rsid w:val="6D53CAF2"/>
    <w:rsid w:val="6D53F620"/>
    <w:rsid w:val="6D589F5D"/>
    <w:rsid w:val="6D590404"/>
    <w:rsid w:val="6D5D3290"/>
    <w:rsid w:val="6D63D6D9"/>
    <w:rsid w:val="6D65F56C"/>
    <w:rsid w:val="6D6A8AFF"/>
    <w:rsid w:val="6D6D91D9"/>
    <w:rsid w:val="6D706BEE"/>
    <w:rsid w:val="6D716617"/>
    <w:rsid w:val="6D721D53"/>
    <w:rsid w:val="6D74D7F4"/>
    <w:rsid w:val="6D785931"/>
    <w:rsid w:val="6D7A58B3"/>
    <w:rsid w:val="6D7CB247"/>
    <w:rsid w:val="6D82C57A"/>
    <w:rsid w:val="6D84ACB4"/>
    <w:rsid w:val="6D853A24"/>
    <w:rsid w:val="6D89B92B"/>
    <w:rsid w:val="6D92F9ED"/>
    <w:rsid w:val="6D9967E1"/>
    <w:rsid w:val="6D9ADE38"/>
    <w:rsid w:val="6DA14365"/>
    <w:rsid w:val="6DA1657F"/>
    <w:rsid w:val="6DA207B7"/>
    <w:rsid w:val="6DA22556"/>
    <w:rsid w:val="6DA24DC0"/>
    <w:rsid w:val="6DA95305"/>
    <w:rsid w:val="6DAE7E31"/>
    <w:rsid w:val="6DB33963"/>
    <w:rsid w:val="6DB3DAD9"/>
    <w:rsid w:val="6DBB465C"/>
    <w:rsid w:val="6DBFEBD9"/>
    <w:rsid w:val="6DC0EE73"/>
    <w:rsid w:val="6DC113F2"/>
    <w:rsid w:val="6DCA6172"/>
    <w:rsid w:val="6DD0029B"/>
    <w:rsid w:val="6DD1FAD1"/>
    <w:rsid w:val="6DD68E1D"/>
    <w:rsid w:val="6DDB71AB"/>
    <w:rsid w:val="6DDEB9FF"/>
    <w:rsid w:val="6DE1D47A"/>
    <w:rsid w:val="6DE2AAFE"/>
    <w:rsid w:val="6DE74CF6"/>
    <w:rsid w:val="6DE8645C"/>
    <w:rsid w:val="6DE9F988"/>
    <w:rsid w:val="6DEA643D"/>
    <w:rsid w:val="6DEACF5F"/>
    <w:rsid w:val="6DF3D442"/>
    <w:rsid w:val="6DFD71F2"/>
    <w:rsid w:val="6DFDC280"/>
    <w:rsid w:val="6DFF1841"/>
    <w:rsid w:val="6E021481"/>
    <w:rsid w:val="6E08A463"/>
    <w:rsid w:val="6E0AF035"/>
    <w:rsid w:val="6E0C8A47"/>
    <w:rsid w:val="6E0D38B6"/>
    <w:rsid w:val="6E138104"/>
    <w:rsid w:val="6E147A40"/>
    <w:rsid w:val="6E1A89C0"/>
    <w:rsid w:val="6E1AF7FF"/>
    <w:rsid w:val="6E26B224"/>
    <w:rsid w:val="6E28CC2C"/>
    <w:rsid w:val="6E29AEB3"/>
    <w:rsid w:val="6E2E0A91"/>
    <w:rsid w:val="6E2FD4D6"/>
    <w:rsid w:val="6E314D5C"/>
    <w:rsid w:val="6E32640D"/>
    <w:rsid w:val="6E3765C5"/>
    <w:rsid w:val="6E3D597E"/>
    <w:rsid w:val="6E3EAA83"/>
    <w:rsid w:val="6E405ED3"/>
    <w:rsid w:val="6E41276D"/>
    <w:rsid w:val="6E450B22"/>
    <w:rsid w:val="6E4A1CA0"/>
    <w:rsid w:val="6E4AF826"/>
    <w:rsid w:val="6E4C0DF3"/>
    <w:rsid w:val="6E539C55"/>
    <w:rsid w:val="6E59C4DB"/>
    <w:rsid w:val="6E5C2743"/>
    <w:rsid w:val="6E690F68"/>
    <w:rsid w:val="6E6F4E2D"/>
    <w:rsid w:val="6E72A8D1"/>
    <w:rsid w:val="6E759B0D"/>
    <w:rsid w:val="6E78C7D4"/>
    <w:rsid w:val="6E78EC67"/>
    <w:rsid w:val="6E79DE54"/>
    <w:rsid w:val="6E7E0FA6"/>
    <w:rsid w:val="6E7E10ED"/>
    <w:rsid w:val="6E87E32F"/>
    <w:rsid w:val="6E8C6733"/>
    <w:rsid w:val="6E8C6B66"/>
    <w:rsid w:val="6E8CFE7E"/>
    <w:rsid w:val="6E8EA909"/>
    <w:rsid w:val="6E8F428F"/>
    <w:rsid w:val="6E94C97D"/>
    <w:rsid w:val="6E9510E4"/>
    <w:rsid w:val="6E953E9D"/>
    <w:rsid w:val="6E97B326"/>
    <w:rsid w:val="6E984D88"/>
    <w:rsid w:val="6E995C3B"/>
    <w:rsid w:val="6E9D3069"/>
    <w:rsid w:val="6E9D54F1"/>
    <w:rsid w:val="6EA1FB98"/>
    <w:rsid w:val="6EA2CE71"/>
    <w:rsid w:val="6EA34BCB"/>
    <w:rsid w:val="6EA431BF"/>
    <w:rsid w:val="6EA91C8A"/>
    <w:rsid w:val="6EAA87BE"/>
    <w:rsid w:val="6EABDA6A"/>
    <w:rsid w:val="6EAC5093"/>
    <w:rsid w:val="6EB09626"/>
    <w:rsid w:val="6EB2D0FD"/>
    <w:rsid w:val="6EBD3A81"/>
    <w:rsid w:val="6EC36B3C"/>
    <w:rsid w:val="6EC53CA5"/>
    <w:rsid w:val="6ECB1C76"/>
    <w:rsid w:val="6EDC87D9"/>
    <w:rsid w:val="6EDE9411"/>
    <w:rsid w:val="6EDFDA22"/>
    <w:rsid w:val="6EE083E8"/>
    <w:rsid w:val="6EE3FD42"/>
    <w:rsid w:val="6EE658F0"/>
    <w:rsid w:val="6EEABC45"/>
    <w:rsid w:val="6EF1539D"/>
    <w:rsid w:val="6EF162E2"/>
    <w:rsid w:val="6EF301E2"/>
    <w:rsid w:val="6EF5434E"/>
    <w:rsid w:val="6EF68DEE"/>
    <w:rsid w:val="6EFBE1A9"/>
    <w:rsid w:val="6EFFA85D"/>
    <w:rsid w:val="6F001FBD"/>
    <w:rsid w:val="6F037E93"/>
    <w:rsid w:val="6F0657B2"/>
    <w:rsid w:val="6F09D787"/>
    <w:rsid w:val="6F0D442E"/>
    <w:rsid w:val="6F0D5D68"/>
    <w:rsid w:val="6F0D848C"/>
    <w:rsid w:val="6F184FAA"/>
    <w:rsid w:val="6F1C8AB7"/>
    <w:rsid w:val="6F1D23C4"/>
    <w:rsid w:val="6F1EEEB6"/>
    <w:rsid w:val="6F204904"/>
    <w:rsid w:val="6F2A9F65"/>
    <w:rsid w:val="6F2C897E"/>
    <w:rsid w:val="6F3671B1"/>
    <w:rsid w:val="6F3A3C15"/>
    <w:rsid w:val="6F46F8A9"/>
    <w:rsid w:val="6F4768BD"/>
    <w:rsid w:val="6F4E7923"/>
    <w:rsid w:val="6F4F09C4"/>
    <w:rsid w:val="6F516ACE"/>
    <w:rsid w:val="6F526DCC"/>
    <w:rsid w:val="6F5A6087"/>
    <w:rsid w:val="6F5DA8FF"/>
    <w:rsid w:val="6F6025B4"/>
    <w:rsid w:val="6F654BB0"/>
    <w:rsid w:val="6F673230"/>
    <w:rsid w:val="6F6B8E39"/>
    <w:rsid w:val="6F6BAB7B"/>
    <w:rsid w:val="6F6C3E9A"/>
    <w:rsid w:val="6F6CF529"/>
    <w:rsid w:val="6F6DCC96"/>
    <w:rsid w:val="6F70336F"/>
    <w:rsid w:val="6F71E0A2"/>
    <w:rsid w:val="6F72269A"/>
    <w:rsid w:val="6F729BBA"/>
    <w:rsid w:val="6F764132"/>
    <w:rsid w:val="6F76BE81"/>
    <w:rsid w:val="6F7B7989"/>
    <w:rsid w:val="6F80ED5E"/>
    <w:rsid w:val="6F817537"/>
    <w:rsid w:val="6F839763"/>
    <w:rsid w:val="6F8716E9"/>
    <w:rsid w:val="6F876266"/>
    <w:rsid w:val="6F8905AD"/>
    <w:rsid w:val="6F8E87BE"/>
    <w:rsid w:val="6F8FA4A3"/>
    <w:rsid w:val="6F9168ED"/>
    <w:rsid w:val="6F9227A3"/>
    <w:rsid w:val="6F92FC84"/>
    <w:rsid w:val="6F93D777"/>
    <w:rsid w:val="6F94FECC"/>
    <w:rsid w:val="6F9575D7"/>
    <w:rsid w:val="6F961E70"/>
    <w:rsid w:val="6F97ABE1"/>
    <w:rsid w:val="6F98A8D0"/>
    <w:rsid w:val="6F9BD41B"/>
    <w:rsid w:val="6FA0DDFE"/>
    <w:rsid w:val="6FA1B9B3"/>
    <w:rsid w:val="6FA271EE"/>
    <w:rsid w:val="6FA386C3"/>
    <w:rsid w:val="6FA5337A"/>
    <w:rsid w:val="6FA8B8D4"/>
    <w:rsid w:val="6FAA6F49"/>
    <w:rsid w:val="6FAC738A"/>
    <w:rsid w:val="6FB084B5"/>
    <w:rsid w:val="6FB23294"/>
    <w:rsid w:val="6FBCC240"/>
    <w:rsid w:val="6FC202F6"/>
    <w:rsid w:val="6FC90693"/>
    <w:rsid w:val="6FC9CBBA"/>
    <w:rsid w:val="6FD551AF"/>
    <w:rsid w:val="6FD730A0"/>
    <w:rsid w:val="6FDAE93C"/>
    <w:rsid w:val="6FDB3198"/>
    <w:rsid w:val="6FDF3383"/>
    <w:rsid w:val="6FE8322B"/>
    <w:rsid w:val="6FEB4591"/>
    <w:rsid w:val="6FEC724B"/>
    <w:rsid w:val="6FEE7F77"/>
    <w:rsid w:val="6FF22EB4"/>
    <w:rsid w:val="6FFC18D1"/>
    <w:rsid w:val="6FFCA9A4"/>
    <w:rsid w:val="7000FB61"/>
    <w:rsid w:val="7004C9B7"/>
    <w:rsid w:val="7007322F"/>
    <w:rsid w:val="700817E5"/>
    <w:rsid w:val="70126D26"/>
    <w:rsid w:val="70154863"/>
    <w:rsid w:val="7018AA6F"/>
    <w:rsid w:val="701CD652"/>
    <w:rsid w:val="701D9A90"/>
    <w:rsid w:val="70232CB9"/>
    <w:rsid w:val="70253B27"/>
    <w:rsid w:val="702AF81D"/>
    <w:rsid w:val="7030D9AE"/>
    <w:rsid w:val="7032A93D"/>
    <w:rsid w:val="703C55B5"/>
    <w:rsid w:val="703DB409"/>
    <w:rsid w:val="704F8222"/>
    <w:rsid w:val="705651CB"/>
    <w:rsid w:val="705D5033"/>
    <w:rsid w:val="705E179E"/>
    <w:rsid w:val="7062D1DD"/>
    <w:rsid w:val="7064B034"/>
    <w:rsid w:val="706F5BAD"/>
    <w:rsid w:val="7072A573"/>
    <w:rsid w:val="707FDFDB"/>
    <w:rsid w:val="708A77C2"/>
    <w:rsid w:val="708E038C"/>
    <w:rsid w:val="708E8425"/>
    <w:rsid w:val="708EACDE"/>
    <w:rsid w:val="7095E7F5"/>
    <w:rsid w:val="7097B20A"/>
    <w:rsid w:val="70988B4B"/>
    <w:rsid w:val="709E3AD2"/>
    <w:rsid w:val="709E657D"/>
    <w:rsid w:val="70A0D669"/>
    <w:rsid w:val="70A1DC28"/>
    <w:rsid w:val="70A23889"/>
    <w:rsid w:val="70A28E4F"/>
    <w:rsid w:val="70A32F15"/>
    <w:rsid w:val="70A8848D"/>
    <w:rsid w:val="70AFEDE2"/>
    <w:rsid w:val="70B28371"/>
    <w:rsid w:val="70B51327"/>
    <w:rsid w:val="70B5278A"/>
    <w:rsid w:val="70BBF306"/>
    <w:rsid w:val="70C8463C"/>
    <w:rsid w:val="70CAEC1D"/>
    <w:rsid w:val="70D5E42B"/>
    <w:rsid w:val="70D64F0A"/>
    <w:rsid w:val="70D9650F"/>
    <w:rsid w:val="70DAC4C6"/>
    <w:rsid w:val="70DB47A8"/>
    <w:rsid w:val="70E79871"/>
    <w:rsid w:val="70EA9657"/>
    <w:rsid w:val="70EAEC1D"/>
    <w:rsid w:val="70F1A882"/>
    <w:rsid w:val="70F44124"/>
    <w:rsid w:val="70F8D0BB"/>
    <w:rsid w:val="70FEB462"/>
    <w:rsid w:val="7101B7D6"/>
    <w:rsid w:val="71067670"/>
    <w:rsid w:val="710C6290"/>
    <w:rsid w:val="711CB6B2"/>
    <w:rsid w:val="71215CB1"/>
    <w:rsid w:val="71221C2A"/>
    <w:rsid w:val="71222595"/>
    <w:rsid w:val="71227183"/>
    <w:rsid w:val="712842F8"/>
    <w:rsid w:val="7132018F"/>
    <w:rsid w:val="713979BA"/>
    <w:rsid w:val="713CEC21"/>
    <w:rsid w:val="713F4F3E"/>
    <w:rsid w:val="71418528"/>
    <w:rsid w:val="7146AB6B"/>
    <w:rsid w:val="7146D7B4"/>
    <w:rsid w:val="714721B2"/>
    <w:rsid w:val="71481215"/>
    <w:rsid w:val="71493FDD"/>
    <w:rsid w:val="7150934D"/>
    <w:rsid w:val="71574CE8"/>
    <w:rsid w:val="715CA15A"/>
    <w:rsid w:val="715E490A"/>
    <w:rsid w:val="715F72E2"/>
    <w:rsid w:val="715F9F38"/>
    <w:rsid w:val="71605F3D"/>
    <w:rsid w:val="7163A1EF"/>
    <w:rsid w:val="7163EDA1"/>
    <w:rsid w:val="716A2D87"/>
    <w:rsid w:val="716ACF97"/>
    <w:rsid w:val="7170378A"/>
    <w:rsid w:val="71722A48"/>
    <w:rsid w:val="717AA8BA"/>
    <w:rsid w:val="717F9A14"/>
    <w:rsid w:val="71828FB8"/>
    <w:rsid w:val="718467B9"/>
    <w:rsid w:val="718611C1"/>
    <w:rsid w:val="71861421"/>
    <w:rsid w:val="71863964"/>
    <w:rsid w:val="7186F386"/>
    <w:rsid w:val="718DFE85"/>
    <w:rsid w:val="718E0913"/>
    <w:rsid w:val="719136E9"/>
    <w:rsid w:val="719220ED"/>
    <w:rsid w:val="7197FFEA"/>
    <w:rsid w:val="719AC471"/>
    <w:rsid w:val="719FA274"/>
    <w:rsid w:val="719FD7F8"/>
    <w:rsid w:val="71A9D8DE"/>
    <w:rsid w:val="71B783BB"/>
    <w:rsid w:val="71B86F82"/>
    <w:rsid w:val="71BDCFC4"/>
    <w:rsid w:val="71C3154C"/>
    <w:rsid w:val="71C39CA6"/>
    <w:rsid w:val="71C4C420"/>
    <w:rsid w:val="71C89156"/>
    <w:rsid w:val="71CBF38C"/>
    <w:rsid w:val="71D7C55F"/>
    <w:rsid w:val="71DD10E0"/>
    <w:rsid w:val="71E99E29"/>
    <w:rsid w:val="71EE296F"/>
    <w:rsid w:val="71F1A3C3"/>
    <w:rsid w:val="71F24E82"/>
    <w:rsid w:val="71F4DACE"/>
    <w:rsid w:val="71F8494A"/>
    <w:rsid w:val="71FB58ED"/>
    <w:rsid w:val="71FC8D5A"/>
    <w:rsid w:val="72007AB4"/>
    <w:rsid w:val="720C94E1"/>
    <w:rsid w:val="720D8AC8"/>
    <w:rsid w:val="720FC812"/>
    <w:rsid w:val="7214CDFB"/>
    <w:rsid w:val="7215784E"/>
    <w:rsid w:val="72186CC4"/>
    <w:rsid w:val="721C68BA"/>
    <w:rsid w:val="72228F7F"/>
    <w:rsid w:val="7222D7D9"/>
    <w:rsid w:val="722AD53A"/>
    <w:rsid w:val="72308761"/>
    <w:rsid w:val="7231BEFD"/>
    <w:rsid w:val="7232294A"/>
    <w:rsid w:val="72406D9C"/>
    <w:rsid w:val="7240840D"/>
    <w:rsid w:val="72426D52"/>
    <w:rsid w:val="72445CFB"/>
    <w:rsid w:val="72471F29"/>
    <w:rsid w:val="724EE75A"/>
    <w:rsid w:val="72579BFD"/>
    <w:rsid w:val="7258BAA0"/>
    <w:rsid w:val="725AFA0C"/>
    <w:rsid w:val="726306DE"/>
    <w:rsid w:val="7268E720"/>
    <w:rsid w:val="726CFC30"/>
    <w:rsid w:val="726D53D6"/>
    <w:rsid w:val="726D8BE4"/>
    <w:rsid w:val="72703C05"/>
    <w:rsid w:val="72712B36"/>
    <w:rsid w:val="7271E662"/>
    <w:rsid w:val="7279BA19"/>
    <w:rsid w:val="727C44F6"/>
    <w:rsid w:val="727CAC81"/>
    <w:rsid w:val="72851A72"/>
    <w:rsid w:val="728820DD"/>
    <w:rsid w:val="728C7931"/>
    <w:rsid w:val="728E618E"/>
    <w:rsid w:val="728FD41C"/>
    <w:rsid w:val="729990E0"/>
    <w:rsid w:val="729DA0CC"/>
    <w:rsid w:val="729F1144"/>
    <w:rsid w:val="729F4242"/>
    <w:rsid w:val="72A32E88"/>
    <w:rsid w:val="72A4F46A"/>
    <w:rsid w:val="72B5D902"/>
    <w:rsid w:val="72BDF377"/>
    <w:rsid w:val="72C14EFA"/>
    <w:rsid w:val="72C48C53"/>
    <w:rsid w:val="72C70A04"/>
    <w:rsid w:val="72D03515"/>
    <w:rsid w:val="72D3DFA3"/>
    <w:rsid w:val="72D4CB0B"/>
    <w:rsid w:val="72D8FA85"/>
    <w:rsid w:val="72E07481"/>
    <w:rsid w:val="72E3182D"/>
    <w:rsid w:val="72E5A13B"/>
    <w:rsid w:val="72E74AFD"/>
    <w:rsid w:val="72EC625C"/>
    <w:rsid w:val="72F501EA"/>
    <w:rsid w:val="72F6DC12"/>
    <w:rsid w:val="7304F75E"/>
    <w:rsid w:val="7308FCF6"/>
    <w:rsid w:val="730940B4"/>
    <w:rsid w:val="73100A1C"/>
    <w:rsid w:val="7311CDE2"/>
    <w:rsid w:val="7314799C"/>
    <w:rsid w:val="731786F8"/>
    <w:rsid w:val="731B6DA6"/>
    <w:rsid w:val="731E9965"/>
    <w:rsid w:val="7325BA8B"/>
    <w:rsid w:val="73293EFF"/>
    <w:rsid w:val="732AA93D"/>
    <w:rsid w:val="7335BE1E"/>
    <w:rsid w:val="73367CA7"/>
    <w:rsid w:val="733ECD96"/>
    <w:rsid w:val="7340985E"/>
    <w:rsid w:val="7343E331"/>
    <w:rsid w:val="7350E534"/>
    <w:rsid w:val="73540062"/>
    <w:rsid w:val="73540454"/>
    <w:rsid w:val="7356D77A"/>
    <w:rsid w:val="7359E696"/>
    <w:rsid w:val="735ABC81"/>
    <w:rsid w:val="735C67EF"/>
    <w:rsid w:val="735E1D11"/>
    <w:rsid w:val="735F3762"/>
    <w:rsid w:val="7361EE46"/>
    <w:rsid w:val="7371F236"/>
    <w:rsid w:val="7378FA77"/>
    <w:rsid w:val="7379ECF6"/>
    <w:rsid w:val="737D48D8"/>
    <w:rsid w:val="737E3BCF"/>
    <w:rsid w:val="737E6B46"/>
    <w:rsid w:val="73829DBF"/>
    <w:rsid w:val="738AF7B5"/>
    <w:rsid w:val="738C445C"/>
    <w:rsid w:val="73934BCA"/>
    <w:rsid w:val="7395E6B8"/>
    <w:rsid w:val="739E6B9B"/>
    <w:rsid w:val="73A53F63"/>
    <w:rsid w:val="73A8796B"/>
    <w:rsid w:val="73A9DF20"/>
    <w:rsid w:val="73AA7355"/>
    <w:rsid w:val="73AB37BC"/>
    <w:rsid w:val="73AC2199"/>
    <w:rsid w:val="73AF2E0C"/>
    <w:rsid w:val="73B0057B"/>
    <w:rsid w:val="73B3A12F"/>
    <w:rsid w:val="73B4ACED"/>
    <w:rsid w:val="73B54F56"/>
    <w:rsid w:val="73BB971E"/>
    <w:rsid w:val="73BBBA58"/>
    <w:rsid w:val="73BCDEDD"/>
    <w:rsid w:val="73BD84DD"/>
    <w:rsid w:val="73BE51B1"/>
    <w:rsid w:val="73C5254A"/>
    <w:rsid w:val="73C84588"/>
    <w:rsid w:val="73C9300E"/>
    <w:rsid w:val="73CB2BD2"/>
    <w:rsid w:val="73CC2600"/>
    <w:rsid w:val="73D02C0D"/>
    <w:rsid w:val="73D0F1C4"/>
    <w:rsid w:val="73D176A8"/>
    <w:rsid w:val="73D614C7"/>
    <w:rsid w:val="73D66AB9"/>
    <w:rsid w:val="73E1F605"/>
    <w:rsid w:val="73E51296"/>
    <w:rsid w:val="73E6537F"/>
    <w:rsid w:val="73E8E4A9"/>
    <w:rsid w:val="73EA3A5E"/>
    <w:rsid w:val="73EAEC23"/>
    <w:rsid w:val="73EE4105"/>
    <w:rsid w:val="73F2BF83"/>
    <w:rsid w:val="73F5E546"/>
    <w:rsid w:val="73F9F26E"/>
    <w:rsid w:val="73FB5650"/>
    <w:rsid w:val="73FB588F"/>
    <w:rsid w:val="7406AD61"/>
    <w:rsid w:val="7407971B"/>
    <w:rsid w:val="740E08DD"/>
    <w:rsid w:val="740F9577"/>
    <w:rsid w:val="7416F5B1"/>
    <w:rsid w:val="7417AE04"/>
    <w:rsid w:val="741819E1"/>
    <w:rsid w:val="7419F50C"/>
    <w:rsid w:val="741C0173"/>
    <w:rsid w:val="741DE683"/>
    <w:rsid w:val="741E4AA0"/>
    <w:rsid w:val="7428FB4F"/>
    <w:rsid w:val="7431D243"/>
    <w:rsid w:val="7435C38D"/>
    <w:rsid w:val="74386FEF"/>
    <w:rsid w:val="74454E27"/>
    <w:rsid w:val="74458383"/>
    <w:rsid w:val="744AE405"/>
    <w:rsid w:val="744C1C75"/>
    <w:rsid w:val="744C35B1"/>
    <w:rsid w:val="74522BC9"/>
    <w:rsid w:val="745DCF89"/>
    <w:rsid w:val="745EBE85"/>
    <w:rsid w:val="7461F04B"/>
    <w:rsid w:val="746A7BF1"/>
    <w:rsid w:val="746B573F"/>
    <w:rsid w:val="7474360F"/>
    <w:rsid w:val="74759279"/>
    <w:rsid w:val="747B71BC"/>
    <w:rsid w:val="747C8666"/>
    <w:rsid w:val="74832854"/>
    <w:rsid w:val="7483BE7C"/>
    <w:rsid w:val="748487CA"/>
    <w:rsid w:val="74877081"/>
    <w:rsid w:val="74897062"/>
    <w:rsid w:val="748DD78E"/>
    <w:rsid w:val="748E728E"/>
    <w:rsid w:val="74938372"/>
    <w:rsid w:val="7494A051"/>
    <w:rsid w:val="7499F24B"/>
    <w:rsid w:val="74A6C6C2"/>
    <w:rsid w:val="74AF865A"/>
    <w:rsid w:val="74B17589"/>
    <w:rsid w:val="74B51F58"/>
    <w:rsid w:val="74BA973F"/>
    <w:rsid w:val="74C79E0F"/>
    <w:rsid w:val="74D89B91"/>
    <w:rsid w:val="74D916BC"/>
    <w:rsid w:val="74D995A1"/>
    <w:rsid w:val="74DF8A08"/>
    <w:rsid w:val="74E1BF93"/>
    <w:rsid w:val="74E23D4C"/>
    <w:rsid w:val="74E3C062"/>
    <w:rsid w:val="74E488E7"/>
    <w:rsid w:val="74EDD114"/>
    <w:rsid w:val="74F1CE16"/>
    <w:rsid w:val="74F38E9A"/>
    <w:rsid w:val="74F7FCCF"/>
    <w:rsid w:val="74FA244A"/>
    <w:rsid w:val="74FBC4F0"/>
    <w:rsid w:val="7501C9B3"/>
    <w:rsid w:val="7509EC8D"/>
    <w:rsid w:val="750A788B"/>
    <w:rsid w:val="750E0043"/>
    <w:rsid w:val="751099A8"/>
    <w:rsid w:val="7511228B"/>
    <w:rsid w:val="75114953"/>
    <w:rsid w:val="751897AE"/>
    <w:rsid w:val="7519A204"/>
    <w:rsid w:val="751A5217"/>
    <w:rsid w:val="751B4006"/>
    <w:rsid w:val="751B9115"/>
    <w:rsid w:val="751D96CC"/>
    <w:rsid w:val="7520A773"/>
    <w:rsid w:val="75271275"/>
    <w:rsid w:val="75281E44"/>
    <w:rsid w:val="7529EB54"/>
    <w:rsid w:val="752BB76B"/>
    <w:rsid w:val="752CCD09"/>
    <w:rsid w:val="752CE3A1"/>
    <w:rsid w:val="7531B719"/>
    <w:rsid w:val="75396439"/>
    <w:rsid w:val="753F8416"/>
    <w:rsid w:val="753F90EB"/>
    <w:rsid w:val="754281E8"/>
    <w:rsid w:val="7543540F"/>
    <w:rsid w:val="754B58E0"/>
    <w:rsid w:val="75564C4B"/>
    <w:rsid w:val="75593F4F"/>
    <w:rsid w:val="755CAB4D"/>
    <w:rsid w:val="7562A4AD"/>
    <w:rsid w:val="756C7B87"/>
    <w:rsid w:val="756CA2A9"/>
    <w:rsid w:val="75730927"/>
    <w:rsid w:val="757C1333"/>
    <w:rsid w:val="757EB646"/>
    <w:rsid w:val="757F153B"/>
    <w:rsid w:val="75892AF9"/>
    <w:rsid w:val="758A5C9F"/>
    <w:rsid w:val="75925FA3"/>
    <w:rsid w:val="759FBF01"/>
    <w:rsid w:val="75A0D8E6"/>
    <w:rsid w:val="75A22691"/>
    <w:rsid w:val="75A49699"/>
    <w:rsid w:val="75A81CFB"/>
    <w:rsid w:val="75A8806D"/>
    <w:rsid w:val="75AC127A"/>
    <w:rsid w:val="75AF12AD"/>
    <w:rsid w:val="75B1CAC9"/>
    <w:rsid w:val="75B3CD73"/>
    <w:rsid w:val="75B435F6"/>
    <w:rsid w:val="75B4A7A2"/>
    <w:rsid w:val="75B61554"/>
    <w:rsid w:val="75B66145"/>
    <w:rsid w:val="75B7D836"/>
    <w:rsid w:val="75BD0EAF"/>
    <w:rsid w:val="75C07872"/>
    <w:rsid w:val="75C12020"/>
    <w:rsid w:val="75C43EB8"/>
    <w:rsid w:val="75C6F99F"/>
    <w:rsid w:val="75CD98F7"/>
    <w:rsid w:val="75CE1CDC"/>
    <w:rsid w:val="75D04ED3"/>
    <w:rsid w:val="75D1B349"/>
    <w:rsid w:val="75D25856"/>
    <w:rsid w:val="75D48D34"/>
    <w:rsid w:val="75D67ADA"/>
    <w:rsid w:val="75DACF4A"/>
    <w:rsid w:val="75DBA69E"/>
    <w:rsid w:val="75DDC099"/>
    <w:rsid w:val="75E205A4"/>
    <w:rsid w:val="75E2E8F4"/>
    <w:rsid w:val="75E39198"/>
    <w:rsid w:val="75E4504E"/>
    <w:rsid w:val="75E4BD05"/>
    <w:rsid w:val="75E52A95"/>
    <w:rsid w:val="75E58899"/>
    <w:rsid w:val="75EB68F3"/>
    <w:rsid w:val="75EB8BD4"/>
    <w:rsid w:val="75EBC7CB"/>
    <w:rsid w:val="75EC6598"/>
    <w:rsid w:val="75F4E29A"/>
    <w:rsid w:val="75F58F88"/>
    <w:rsid w:val="75F67E9C"/>
    <w:rsid w:val="75F6AAEC"/>
    <w:rsid w:val="75F6E153"/>
    <w:rsid w:val="7605D517"/>
    <w:rsid w:val="760842B8"/>
    <w:rsid w:val="760ADAC1"/>
    <w:rsid w:val="760CD449"/>
    <w:rsid w:val="760EEFE3"/>
    <w:rsid w:val="76100ADE"/>
    <w:rsid w:val="76164C8A"/>
    <w:rsid w:val="761B49BF"/>
    <w:rsid w:val="761B5F59"/>
    <w:rsid w:val="762192C0"/>
    <w:rsid w:val="762242C1"/>
    <w:rsid w:val="7627DE19"/>
    <w:rsid w:val="7628D088"/>
    <w:rsid w:val="762A96F0"/>
    <w:rsid w:val="762EB72B"/>
    <w:rsid w:val="763616C6"/>
    <w:rsid w:val="76389ED1"/>
    <w:rsid w:val="764C9458"/>
    <w:rsid w:val="765278B6"/>
    <w:rsid w:val="7652DDB3"/>
    <w:rsid w:val="76569853"/>
    <w:rsid w:val="76585894"/>
    <w:rsid w:val="765A5D74"/>
    <w:rsid w:val="765D70D7"/>
    <w:rsid w:val="7662BA39"/>
    <w:rsid w:val="766533C8"/>
    <w:rsid w:val="76692568"/>
    <w:rsid w:val="766D85F1"/>
    <w:rsid w:val="766E7735"/>
    <w:rsid w:val="76701A90"/>
    <w:rsid w:val="767041FD"/>
    <w:rsid w:val="7673B4C3"/>
    <w:rsid w:val="767511F2"/>
    <w:rsid w:val="767A642F"/>
    <w:rsid w:val="768A14DF"/>
    <w:rsid w:val="768B5BEC"/>
    <w:rsid w:val="76981162"/>
    <w:rsid w:val="76996AAE"/>
    <w:rsid w:val="76998F08"/>
    <w:rsid w:val="769B8F42"/>
    <w:rsid w:val="769BE8F8"/>
    <w:rsid w:val="769D2A83"/>
    <w:rsid w:val="769D3F7F"/>
    <w:rsid w:val="769F63FA"/>
    <w:rsid w:val="76A5798F"/>
    <w:rsid w:val="76AD8D4E"/>
    <w:rsid w:val="76B0F8E0"/>
    <w:rsid w:val="76B34055"/>
    <w:rsid w:val="76B388AF"/>
    <w:rsid w:val="76B3C100"/>
    <w:rsid w:val="76B6EB5F"/>
    <w:rsid w:val="76BD057E"/>
    <w:rsid w:val="76C29877"/>
    <w:rsid w:val="76C37A4E"/>
    <w:rsid w:val="76C73E60"/>
    <w:rsid w:val="76C83F68"/>
    <w:rsid w:val="76C8AFA2"/>
    <w:rsid w:val="76C901E4"/>
    <w:rsid w:val="76CC14A9"/>
    <w:rsid w:val="76CE2ECC"/>
    <w:rsid w:val="76D229D2"/>
    <w:rsid w:val="76D4F840"/>
    <w:rsid w:val="76D55A58"/>
    <w:rsid w:val="76DB78A4"/>
    <w:rsid w:val="76ECF7BB"/>
    <w:rsid w:val="76F059A4"/>
    <w:rsid w:val="76F2C3A2"/>
    <w:rsid w:val="76FC121B"/>
    <w:rsid w:val="76FF3949"/>
    <w:rsid w:val="770003BE"/>
    <w:rsid w:val="7701422E"/>
    <w:rsid w:val="77058D54"/>
    <w:rsid w:val="77061B81"/>
    <w:rsid w:val="77090366"/>
    <w:rsid w:val="770DF8D3"/>
    <w:rsid w:val="7711A2E3"/>
    <w:rsid w:val="771968BC"/>
    <w:rsid w:val="771DE58C"/>
    <w:rsid w:val="771E7619"/>
    <w:rsid w:val="77216AE6"/>
    <w:rsid w:val="7721A6E7"/>
    <w:rsid w:val="7725D9AF"/>
    <w:rsid w:val="7727C3DA"/>
    <w:rsid w:val="772848AA"/>
    <w:rsid w:val="772A0BBC"/>
    <w:rsid w:val="772D9C7C"/>
    <w:rsid w:val="7730DD59"/>
    <w:rsid w:val="7735F6FD"/>
    <w:rsid w:val="7736ADB8"/>
    <w:rsid w:val="773ADE81"/>
    <w:rsid w:val="773F005D"/>
    <w:rsid w:val="7740ACC2"/>
    <w:rsid w:val="77463769"/>
    <w:rsid w:val="7747DD9A"/>
    <w:rsid w:val="7748F5D8"/>
    <w:rsid w:val="7749C3CE"/>
    <w:rsid w:val="774A9B0D"/>
    <w:rsid w:val="774AD33F"/>
    <w:rsid w:val="77523EF8"/>
    <w:rsid w:val="7755F6C7"/>
    <w:rsid w:val="775F5F5B"/>
    <w:rsid w:val="7764B198"/>
    <w:rsid w:val="77651CBA"/>
    <w:rsid w:val="776965E3"/>
    <w:rsid w:val="7770D755"/>
    <w:rsid w:val="7771DF93"/>
    <w:rsid w:val="7772CFD9"/>
    <w:rsid w:val="7773093E"/>
    <w:rsid w:val="77730B1E"/>
    <w:rsid w:val="77741D04"/>
    <w:rsid w:val="7777F00F"/>
    <w:rsid w:val="77797844"/>
    <w:rsid w:val="777F6EAF"/>
    <w:rsid w:val="777FDAC9"/>
    <w:rsid w:val="77896867"/>
    <w:rsid w:val="778D6DF6"/>
    <w:rsid w:val="778F9619"/>
    <w:rsid w:val="779079C8"/>
    <w:rsid w:val="7792569C"/>
    <w:rsid w:val="7794CD45"/>
    <w:rsid w:val="779A7086"/>
    <w:rsid w:val="779AD110"/>
    <w:rsid w:val="779DD31B"/>
    <w:rsid w:val="77A434D9"/>
    <w:rsid w:val="77A8A750"/>
    <w:rsid w:val="77ABDA11"/>
    <w:rsid w:val="77ACD65D"/>
    <w:rsid w:val="77AD92D9"/>
    <w:rsid w:val="77B9EB20"/>
    <w:rsid w:val="77BF0E4E"/>
    <w:rsid w:val="77CBC509"/>
    <w:rsid w:val="77CD869E"/>
    <w:rsid w:val="77CD900D"/>
    <w:rsid w:val="77CF6884"/>
    <w:rsid w:val="77D7481C"/>
    <w:rsid w:val="77DECBE0"/>
    <w:rsid w:val="77E6EEDB"/>
    <w:rsid w:val="77E7660E"/>
    <w:rsid w:val="77E81ED5"/>
    <w:rsid w:val="77EA478D"/>
    <w:rsid w:val="77EB07AB"/>
    <w:rsid w:val="77EF273E"/>
    <w:rsid w:val="77F1937A"/>
    <w:rsid w:val="77F4A939"/>
    <w:rsid w:val="77F5B26F"/>
    <w:rsid w:val="77F5B789"/>
    <w:rsid w:val="77FC4EF8"/>
    <w:rsid w:val="77FF1B97"/>
    <w:rsid w:val="78019671"/>
    <w:rsid w:val="7801A3F0"/>
    <w:rsid w:val="78118172"/>
    <w:rsid w:val="78121706"/>
    <w:rsid w:val="78142F1D"/>
    <w:rsid w:val="78185372"/>
    <w:rsid w:val="78188048"/>
    <w:rsid w:val="78191A62"/>
    <w:rsid w:val="781CC055"/>
    <w:rsid w:val="781EF5FC"/>
    <w:rsid w:val="7822443C"/>
    <w:rsid w:val="7828E363"/>
    <w:rsid w:val="7834FFF6"/>
    <w:rsid w:val="783539CC"/>
    <w:rsid w:val="7836A5D3"/>
    <w:rsid w:val="783C6877"/>
    <w:rsid w:val="783DFC0E"/>
    <w:rsid w:val="78472EC3"/>
    <w:rsid w:val="7853AFE2"/>
    <w:rsid w:val="78551A8C"/>
    <w:rsid w:val="785A2BD8"/>
    <w:rsid w:val="785C5C9F"/>
    <w:rsid w:val="786100B3"/>
    <w:rsid w:val="78637894"/>
    <w:rsid w:val="78643B57"/>
    <w:rsid w:val="78686A47"/>
    <w:rsid w:val="786BB036"/>
    <w:rsid w:val="78753355"/>
    <w:rsid w:val="78754EAD"/>
    <w:rsid w:val="787BCE02"/>
    <w:rsid w:val="787EF75B"/>
    <w:rsid w:val="78813895"/>
    <w:rsid w:val="78816B66"/>
    <w:rsid w:val="7882180E"/>
    <w:rsid w:val="78857498"/>
    <w:rsid w:val="7885FDF2"/>
    <w:rsid w:val="7889F189"/>
    <w:rsid w:val="788A74D3"/>
    <w:rsid w:val="788F5F6C"/>
    <w:rsid w:val="788F763C"/>
    <w:rsid w:val="7892CD7B"/>
    <w:rsid w:val="789327CB"/>
    <w:rsid w:val="78976481"/>
    <w:rsid w:val="7898ACC5"/>
    <w:rsid w:val="789F1444"/>
    <w:rsid w:val="78A23C51"/>
    <w:rsid w:val="78A28686"/>
    <w:rsid w:val="78A53592"/>
    <w:rsid w:val="78A586E6"/>
    <w:rsid w:val="78AB96B1"/>
    <w:rsid w:val="78AD67B1"/>
    <w:rsid w:val="78AF723F"/>
    <w:rsid w:val="78B25924"/>
    <w:rsid w:val="78B3E8DE"/>
    <w:rsid w:val="78BD7416"/>
    <w:rsid w:val="78C5D373"/>
    <w:rsid w:val="78C6ABCA"/>
    <w:rsid w:val="78C6AE7F"/>
    <w:rsid w:val="78C754D6"/>
    <w:rsid w:val="78C839FD"/>
    <w:rsid w:val="78D1F75B"/>
    <w:rsid w:val="78DB56BA"/>
    <w:rsid w:val="78DF7B37"/>
    <w:rsid w:val="78E0789D"/>
    <w:rsid w:val="78E519DB"/>
    <w:rsid w:val="78E5BD02"/>
    <w:rsid w:val="78E7652F"/>
    <w:rsid w:val="78EBE862"/>
    <w:rsid w:val="78EDCEC9"/>
    <w:rsid w:val="78EF1451"/>
    <w:rsid w:val="78F779B1"/>
    <w:rsid w:val="78FB0EF9"/>
    <w:rsid w:val="79002A72"/>
    <w:rsid w:val="79007063"/>
    <w:rsid w:val="7901760B"/>
    <w:rsid w:val="79019489"/>
    <w:rsid w:val="7903A11A"/>
    <w:rsid w:val="790AF46E"/>
    <w:rsid w:val="790D5C1A"/>
    <w:rsid w:val="790E7B33"/>
    <w:rsid w:val="791309B5"/>
    <w:rsid w:val="79144022"/>
    <w:rsid w:val="7914D966"/>
    <w:rsid w:val="79182792"/>
    <w:rsid w:val="7918E6B5"/>
    <w:rsid w:val="791C11D3"/>
    <w:rsid w:val="791FF7B7"/>
    <w:rsid w:val="792138B5"/>
    <w:rsid w:val="79224997"/>
    <w:rsid w:val="7922723D"/>
    <w:rsid w:val="792CA002"/>
    <w:rsid w:val="792F5F89"/>
    <w:rsid w:val="79318205"/>
    <w:rsid w:val="793A0DA8"/>
    <w:rsid w:val="793CF182"/>
    <w:rsid w:val="7942AA04"/>
    <w:rsid w:val="79441432"/>
    <w:rsid w:val="794691AD"/>
    <w:rsid w:val="79471327"/>
    <w:rsid w:val="79489023"/>
    <w:rsid w:val="7949431F"/>
    <w:rsid w:val="79541A0B"/>
    <w:rsid w:val="79625080"/>
    <w:rsid w:val="7962F7FD"/>
    <w:rsid w:val="796815D4"/>
    <w:rsid w:val="79690DD6"/>
    <w:rsid w:val="796B515E"/>
    <w:rsid w:val="796B532D"/>
    <w:rsid w:val="796EB3D4"/>
    <w:rsid w:val="796F0DB6"/>
    <w:rsid w:val="796F6068"/>
    <w:rsid w:val="7970B002"/>
    <w:rsid w:val="7970DAE1"/>
    <w:rsid w:val="79793500"/>
    <w:rsid w:val="797E2D2E"/>
    <w:rsid w:val="798238E8"/>
    <w:rsid w:val="7982A69A"/>
    <w:rsid w:val="7984A2D6"/>
    <w:rsid w:val="79869A99"/>
    <w:rsid w:val="798C96F6"/>
    <w:rsid w:val="798E0644"/>
    <w:rsid w:val="798E5562"/>
    <w:rsid w:val="7991BCEA"/>
    <w:rsid w:val="7992535F"/>
    <w:rsid w:val="799A8656"/>
    <w:rsid w:val="79A1A993"/>
    <w:rsid w:val="79A4518F"/>
    <w:rsid w:val="79A6C838"/>
    <w:rsid w:val="79A83904"/>
    <w:rsid w:val="79A9C4D2"/>
    <w:rsid w:val="79AC060C"/>
    <w:rsid w:val="79ADD055"/>
    <w:rsid w:val="79B55FCE"/>
    <w:rsid w:val="79B72B90"/>
    <w:rsid w:val="79BA9B2F"/>
    <w:rsid w:val="79BABAFE"/>
    <w:rsid w:val="79BB03C6"/>
    <w:rsid w:val="79BD0642"/>
    <w:rsid w:val="79BE21F1"/>
    <w:rsid w:val="79BEC3A2"/>
    <w:rsid w:val="79BF8AF0"/>
    <w:rsid w:val="79C05C7E"/>
    <w:rsid w:val="79CB4770"/>
    <w:rsid w:val="79CC852F"/>
    <w:rsid w:val="79D24B30"/>
    <w:rsid w:val="79D28D9B"/>
    <w:rsid w:val="79D54A7F"/>
    <w:rsid w:val="79DEF7DB"/>
    <w:rsid w:val="79E02563"/>
    <w:rsid w:val="79E0439E"/>
    <w:rsid w:val="79E34FD1"/>
    <w:rsid w:val="79EDA431"/>
    <w:rsid w:val="79EE343F"/>
    <w:rsid w:val="79EF2485"/>
    <w:rsid w:val="79F2FBB4"/>
    <w:rsid w:val="79F7A983"/>
    <w:rsid w:val="79F8FFB1"/>
    <w:rsid w:val="79FBAC93"/>
    <w:rsid w:val="79FF8EB1"/>
    <w:rsid w:val="7A00B50B"/>
    <w:rsid w:val="7A00BA0D"/>
    <w:rsid w:val="7A03285E"/>
    <w:rsid w:val="7A07423B"/>
    <w:rsid w:val="7A0CCBD3"/>
    <w:rsid w:val="7A0D4120"/>
    <w:rsid w:val="7A1278A7"/>
    <w:rsid w:val="7A19EBF2"/>
    <w:rsid w:val="7A222910"/>
    <w:rsid w:val="7A224CAB"/>
    <w:rsid w:val="7A237EA9"/>
    <w:rsid w:val="7A2502D3"/>
    <w:rsid w:val="7A296845"/>
    <w:rsid w:val="7A2B9771"/>
    <w:rsid w:val="7A2D70D3"/>
    <w:rsid w:val="7A336339"/>
    <w:rsid w:val="7A338F4D"/>
    <w:rsid w:val="7A34CC1B"/>
    <w:rsid w:val="7A3710CC"/>
    <w:rsid w:val="7A3A7173"/>
    <w:rsid w:val="7A3DC3CF"/>
    <w:rsid w:val="7A3F47B6"/>
    <w:rsid w:val="7A3F7492"/>
    <w:rsid w:val="7A459995"/>
    <w:rsid w:val="7A45E0FD"/>
    <w:rsid w:val="7A470E2B"/>
    <w:rsid w:val="7A4C1A0D"/>
    <w:rsid w:val="7A4DA11B"/>
    <w:rsid w:val="7A4F37F2"/>
    <w:rsid w:val="7A4F9560"/>
    <w:rsid w:val="7A506CC1"/>
    <w:rsid w:val="7A5947A9"/>
    <w:rsid w:val="7A62FD1F"/>
    <w:rsid w:val="7A66D750"/>
    <w:rsid w:val="7A6E75B1"/>
    <w:rsid w:val="7A721CB6"/>
    <w:rsid w:val="7A7D1553"/>
    <w:rsid w:val="7A7EB828"/>
    <w:rsid w:val="7A7F24EB"/>
    <w:rsid w:val="7A7F7D65"/>
    <w:rsid w:val="7A82CEF8"/>
    <w:rsid w:val="7A840CFC"/>
    <w:rsid w:val="7A861EFC"/>
    <w:rsid w:val="7A888A58"/>
    <w:rsid w:val="7A8A7018"/>
    <w:rsid w:val="7A8CEA10"/>
    <w:rsid w:val="7A971558"/>
    <w:rsid w:val="7A9984E2"/>
    <w:rsid w:val="7A9A43F1"/>
    <w:rsid w:val="7A9CA0D6"/>
    <w:rsid w:val="7AA28ABB"/>
    <w:rsid w:val="7AA3BA01"/>
    <w:rsid w:val="7AA8C969"/>
    <w:rsid w:val="7AAF8AF8"/>
    <w:rsid w:val="7AB23D5E"/>
    <w:rsid w:val="7AB2E616"/>
    <w:rsid w:val="7AB30424"/>
    <w:rsid w:val="7AB402CB"/>
    <w:rsid w:val="7ABAF581"/>
    <w:rsid w:val="7AC0B14E"/>
    <w:rsid w:val="7AC5E755"/>
    <w:rsid w:val="7AC8D251"/>
    <w:rsid w:val="7AC9F867"/>
    <w:rsid w:val="7ACA5A19"/>
    <w:rsid w:val="7ACEE343"/>
    <w:rsid w:val="7AD29361"/>
    <w:rsid w:val="7AD979B8"/>
    <w:rsid w:val="7AD99265"/>
    <w:rsid w:val="7AE4DB99"/>
    <w:rsid w:val="7AE5D9D3"/>
    <w:rsid w:val="7AE66B40"/>
    <w:rsid w:val="7AEA654A"/>
    <w:rsid w:val="7AF34F03"/>
    <w:rsid w:val="7AF54932"/>
    <w:rsid w:val="7AFAE0E5"/>
    <w:rsid w:val="7AFF469F"/>
    <w:rsid w:val="7B03A0AC"/>
    <w:rsid w:val="7B05C526"/>
    <w:rsid w:val="7B05EC96"/>
    <w:rsid w:val="7B0E5F54"/>
    <w:rsid w:val="7B0FE4FA"/>
    <w:rsid w:val="7B13A8CC"/>
    <w:rsid w:val="7B1AA640"/>
    <w:rsid w:val="7B2373B3"/>
    <w:rsid w:val="7B246F38"/>
    <w:rsid w:val="7B263088"/>
    <w:rsid w:val="7B2CED6A"/>
    <w:rsid w:val="7B2D76A3"/>
    <w:rsid w:val="7B308548"/>
    <w:rsid w:val="7B334BE0"/>
    <w:rsid w:val="7B354178"/>
    <w:rsid w:val="7B3A482E"/>
    <w:rsid w:val="7B3B581F"/>
    <w:rsid w:val="7B3E02B7"/>
    <w:rsid w:val="7B3F937B"/>
    <w:rsid w:val="7B44F039"/>
    <w:rsid w:val="7B4D677B"/>
    <w:rsid w:val="7B54B995"/>
    <w:rsid w:val="7B556F44"/>
    <w:rsid w:val="7B592809"/>
    <w:rsid w:val="7B5DE234"/>
    <w:rsid w:val="7B614B5E"/>
    <w:rsid w:val="7B65AB18"/>
    <w:rsid w:val="7B723C1A"/>
    <w:rsid w:val="7B74316D"/>
    <w:rsid w:val="7B879F92"/>
    <w:rsid w:val="7B898598"/>
    <w:rsid w:val="7B8CE28C"/>
    <w:rsid w:val="7B91DD71"/>
    <w:rsid w:val="7B92F37F"/>
    <w:rsid w:val="7B96AF5A"/>
    <w:rsid w:val="7BA2B765"/>
    <w:rsid w:val="7BA37CC8"/>
    <w:rsid w:val="7BABD09B"/>
    <w:rsid w:val="7BAC2214"/>
    <w:rsid w:val="7BB14BFF"/>
    <w:rsid w:val="7BB9E933"/>
    <w:rsid w:val="7BBF4F0A"/>
    <w:rsid w:val="7BC0C129"/>
    <w:rsid w:val="7BC41B81"/>
    <w:rsid w:val="7BC55579"/>
    <w:rsid w:val="7BC9E1FF"/>
    <w:rsid w:val="7BD3627A"/>
    <w:rsid w:val="7BD749B1"/>
    <w:rsid w:val="7BDBE21D"/>
    <w:rsid w:val="7BDCF9A0"/>
    <w:rsid w:val="7BE126AC"/>
    <w:rsid w:val="7BE651AB"/>
    <w:rsid w:val="7BE77508"/>
    <w:rsid w:val="7BEE6114"/>
    <w:rsid w:val="7BF7CFF9"/>
    <w:rsid w:val="7BF8200A"/>
    <w:rsid w:val="7BF9B7C0"/>
    <w:rsid w:val="7BF9FB75"/>
    <w:rsid w:val="7BFC761A"/>
    <w:rsid w:val="7BFC9D39"/>
    <w:rsid w:val="7C049C49"/>
    <w:rsid w:val="7C091270"/>
    <w:rsid w:val="7C09FEDF"/>
    <w:rsid w:val="7C0A6A08"/>
    <w:rsid w:val="7C0DA4FC"/>
    <w:rsid w:val="7C0E530F"/>
    <w:rsid w:val="7C11BF46"/>
    <w:rsid w:val="7C19A233"/>
    <w:rsid w:val="7C1BF779"/>
    <w:rsid w:val="7C20D2D4"/>
    <w:rsid w:val="7C251D8C"/>
    <w:rsid w:val="7C256F8B"/>
    <w:rsid w:val="7C2A9C1A"/>
    <w:rsid w:val="7C2CA570"/>
    <w:rsid w:val="7C37C121"/>
    <w:rsid w:val="7C38F37F"/>
    <w:rsid w:val="7C3F3DEB"/>
    <w:rsid w:val="7C3FBCAD"/>
    <w:rsid w:val="7C409026"/>
    <w:rsid w:val="7C42A69F"/>
    <w:rsid w:val="7C46DF08"/>
    <w:rsid w:val="7C4BE2B0"/>
    <w:rsid w:val="7C4D8C72"/>
    <w:rsid w:val="7C5342FD"/>
    <w:rsid w:val="7C54E1C5"/>
    <w:rsid w:val="7C5735FD"/>
    <w:rsid w:val="7C5A4CA2"/>
    <w:rsid w:val="7C5DD44F"/>
    <w:rsid w:val="7C6C6020"/>
    <w:rsid w:val="7C6F9D2A"/>
    <w:rsid w:val="7C70DD7C"/>
    <w:rsid w:val="7C712160"/>
    <w:rsid w:val="7C75B9C5"/>
    <w:rsid w:val="7C7BE1B7"/>
    <w:rsid w:val="7C87A5F3"/>
    <w:rsid w:val="7C894620"/>
    <w:rsid w:val="7C8DEF8F"/>
    <w:rsid w:val="7C8E5946"/>
    <w:rsid w:val="7C93F6BA"/>
    <w:rsid w:val="7C9BF9B4"/>
    <w:rsid w:val="7C9ED6C4"/>
    <w:rsid w:val="7CA37F50"/>
    <w:rsid w:val="7CA3F689"/>
    <w:rsid w:val="7CA70921"/>
    <w:rsid w:val="7CAE9028"/>
    <w:rsid w:val="7CB462A1"/>
    <w:rsid w:val="7CBADB82"/>
    <w:rsid w:val="7CBD4A4D"/>
    <w:rsid w:val="7CBDF3C7"/>
    <w:rsid w:val="7CBEE3F6"/>
    <w:rsid w:val="7CC386D9"/>
    <w:rsid w:val="7CC3D1A6"/>
    <w:rsid w:val="7CC5A2E9"/>
    <w:rsid w:val="7CC5AA93"/>
    <w:rsid w:val="7CC5D1CA"/>
    <w:rsid w:val="7CCD4CDF"/>
    <w:rsid w:val="7CCD7CF9"/>
    <w:rsid w:val="7CD12B14"/>
    <w:rsid w:val="7CD54C41"/>
    <w:rsid w:val="7CD8CB66"/>
    <w:rsid w:val="7CDE9F1D"/>
    <w:rsid w:val="7CE76934"/>
    <w:rsid w:val="7CE876C3"/>
    <w:rsid w:val="7CE96999"/>
    <w:rsid w:val="7CE9BBDE"/>
    <w:rsid w:val="7CEA8237"/>
    <w:rsid w:val="7CEDF442"/>
    <w:rsid w:val="7CF065DE"/>
    <w:rsid w:val="7CF110F1"/>
    <w:rsid w:val="7CF1C434"/>
    <w:rsid w:val="7CF34E0E"/>
    <w:rsid w:val="7CFB0EF9"/>
    <w:rsid w:val="7CFC8A4C"/>
    <w:rsid w:val="7CFF3B43"/>
    <w:rsid w:val="7D0D9CA4"/>
    <w:rsid w:val="7D0F644D"/>
    <w:rsid w:val="7D102E7D"/>
    <w:rsid w:val="7D109850"/>
    <w:rsid w:val="7D175713"/>
    <w:rsid w:val="7D1AD215"/>
    <w:rsid w:val="7D1CA881"/>
    <w:rsid w:val="7D209F24"/>
    <w:rsid w:val="7D24BE54"/>
    <w:rsid w:val="7D259362"/>
    <w:rsid w:val="7D25B6A1"/>
    <w:rsid w:val="7D27A283"/>
    <w:rsid w:val="7D29A42C"/>
    <w:rsid w:val="7D2E4335"/>
    <w:rsid w:val="7D37F9BC"/>
    <w:rsid w:val="7D3ABCE5"/>
    <w:rsid w:val="7D4E341E"/>
    <w:rsid w:val="7D555DD6"/>
    <w:rsid w:val="7D567E07"/>
    <w:rsid w:val="7D58E5BB"/>
    <w:rsid w:val="7D60631D"/>
    <w:rsid w:val="7D61028C"/>
    <w:rsid w:val="7D63F2C3"/>
    <w:rsid w:val="7D66716F"/>
    <w:rsid w:val="7D6F0E0D"/>
    <w:rsid w:val="7D722497"/>
    <w:rsid w:val="7D7283CB"/>
    <w:rsid w:val="7D772928"/>
    <w:rsid w:val="7D785A83"/>
    <w:rsid w:val="7D794A1C"/>
    <w:rsid w:val="7D8207C4"/>
    <w:rsid w:val="7D858884"/>
    <w:rsid w:val="7D89FAFC"/>
    <w:rsid w:val="7D95C352"/>
    <w:rsid w:val="7D9D7060"/>
    <w:rsid w:val="7D9ED9D5"/>
    <w:rsid w:val="7DA7513E"/>
    <w:rsid w:val="7DA75224"/>
    <w:rsid w:val="7DA8FBF6"/>
    <w:rsid w:val="7DAB3BC5"/>
    <w:rsid w:val="7DAB6CD0"/>
    <w:rsid w:val="7DB2C3A9"/>
    <w:rsid w:val="7DB39AEB"/>
    <w:rsid w:val="7DB5797D"/>
    <w:rsid w:val="7DB686AF"/>
    <w:rsid w:val="7DB7D662"/>
    <w:rsid w:val="7DBD61EB"/>
    <w:rsid w:val="7DC132E1"/>
    <w:rsid w:val="7DC18565"/>
    <w:rsid w:val="7DC44521"/>
    <w:rsid w:val="7DC4B79C"/>
    <w:rsid w:val="7DC63AA5"/>
    <w:rsid w:val="7DC815B8"/>
    <w:rsid w:val="7DCEE172"/>
    <w:rsid w:val="7DD233E7"/>
    <w:rsid w:val="7DD77069"/>
    <w:rsid w:val="7DD8F8D3"/>
    <w:rsid w:val="7DDA6849"/>
    <w:rsid w:val="7DDBBA7C"/>
    <w:rsid w:val="7DDFBA86"/>
    <w:rsid w:val="7DE039A1"/>
    <w:rsid w:val="7DE2E9FB"/>
    <w:rsid w:val="7DE946A8"/>
    <w:rsid w:val="7DF179AE"/>
    <w:rsid w:val="7DF45BB0"/>
    <w:rsid w:val="7DF60423"/>
    <w:rsid w:val="7DF9D3DC"/>
    <w:rsid w:val="7DFF6408"/>
    <w:rsid w:val="7E009771"/>
    <w:rsid w:val="7E032E30"/>
    <w:rsid w:val="7E06B518"/>
    <w:rsid w:val="7E081A56"/>
    <w:rsid w:val="7E0B9518"/>
    <w:rsid w:val="7E0C7491"/>
    <w:rsid w:val="7E11EABD"/>
    <w:rsid w:val="7E19ECA5"/>
    <w:rsid w:val="7E1F1158"/>
    <w:rsid w:val="7E200830"/>
    <w:rsid w:val="7E21C399"/>
    <w:rsid w:val="7E27FC2B"/>
    <w:rsid w:val="7E28A25E"/>
    <w:rsid w:val="7E31D30E"/>
    <w:rsid w:val="7E35F9C7"/>
    <w:rsid w:val="7E37C434"/>
    <w:rsid w:val="7E42DCAC"/>
    <w:rsid w:val="7E4AF844"/>
    <w:rsid w:val="7E4CD579"/>
    <w:rsid w:val="7E4D4ED5"/>
    <w:rsid w:val="7E557835"/>
    <w:rsid w:val="7E55D2E4"/>
    <w:rsid w:val="7E583F11"/>
    <w:rsid w:val="7E599B82"/>
    <w:rsid w:val="7E5ABFE1"/>
    <w:rsid w:val="7E5B45B1"/>
    <w:rsid w:val="7E5E1214"/>
    <w:rsid w:val="7E67C5C3"/>
    <w:rsid w:val="7E68381B"/>
    <w:rsid w:val="7E6964ED"/>
    <w:rsid w:val="7E69DB57"/>
    <w:rsid w:val="7E6BB73A"/>
    <w:rsid w:val="7E6E4300"/>
    <w:rsid w:val="7E713AE0"/>
    <w:rsid w:val="7E79013C"/>
    <w:rsid w:val="7E7A03AF"/>
    <w:rsid w:val="7E7F3986"/>
    <w:rsid w:val="7E83B0A7"/>
    <w:rsid w:val="7E84DE9C"/>
    <w:rsid w:val="7E93C6E6"/>
    <w:rsid w:val="7E97A36F"/>
    <w:rsid w:val="7E9AAE8F"/>
    <w:rsid w:val="7E9E346F"/>
    <w:rsid w:val="7EA35EB1"/>
    <w:rsid w:val="7EA75871"/>
    <w:rsid w:val="7EA92CC0"/>
    <w:rsid w:val="7EAD1720"/>
    <w:rsid w:val="7EAE00C1"/>
    <w:rsid w:val="7EB07067"/>
    <w:rsid w:val="7EB25C6C"/>
    <w:rsid w:val="7EB5362F"/>
    <w:rsid w:val="7EC8AA21"/>
    <w:rsid w:val="7ECC9E4A"/>
    <w:rsid w:val="7ECD202B"/>
    <w:rsid w:val="7ECDDFB5"/>
    <w:rsid w:val="7ED29B2D"/>
    <w:rsid w:val="7ED5850B"/>
    <w:rsid w:val="7ED67454"/>
    <w:rsid w:val="7EDB2185"/>
    <w:rsid w:val="7EDE5935"/>
    <w:rsid w:val="7EDF6627"/>
    <w:rsid w:val="7EE09BEB"/>
    <w:rsid w:val="7EE0DE23"/>
    <w:rsid w:val="7EEB4EDA"/>
    <w:rsid w:val="7EF1649C"/>
    <w:rsid w:val="7EF3ED73"/>
    <w:rsid w:val="7EF77228"/>
    <w:rsid w:val="7EF8E258"/>
    <w:rsid w:val="7F04B675"/>
    <w:rsid w:val="7F09AF99"/>
    <w:rsid w:val="7F0E2A6A"/>
    <w:rsid w:val="7F121D68"/>
    <w:rsid w:val="7F14294F"/>
    <w:rsid w:val="7F1585F8"/>
    <w:rsid w:val="7F15D98C"/>
    <w:rsid w:val="7F19A2CA"/>
    <w:rsid w:val="7F1B581F"/>
    <w:rsid w:val="7F1FEE16"/>
    <w:rsid w:val="7F2A51B5"/>
    <w:rsid w:val="7F2F3DBD"/>
    <w:rsid w:val="7F354374"/>
    <w:rsid w:val="7F3B9F6A"/>
    <w:rsid w:val="7F3C9E84"/>
    <w:rsid w:val="7F3CDC46"/>
    <w:rsid w:val="7F4123DC"/>
    <w:rsid w:val="7F427E4E"/>
    <w:rsid w:val="7F4AEBFF"/>
    <w:rsid w:val="7F4FA8B2"/>
    <w:rsid w:val="7F591A55"/>
    <w:rsid w:val="7F59B4ED"/>
    <w:rsid w:val="7F5A186D"/>
    <w:rsid w:val="7F5B0DE4"/>
    <w:rsid w:val="7F5C8DE0"/>
    <w:rsid w:val="7F641818"/>
    <w:rsid w:val="7F69D9C8"/>
    <w:rsid w:val="7F6C2740"/>
    <w:rsid w:val="7F6CD827"/>
    <w:rsid w:val="7F74D3AE"/>
    <w:rsid w:val="7F7CCFC7"/>
    <w:rsid w:val="7F84178D"/>
    <w:rsid w:val="7F847A11"/>
    <w:rsid w:val="7F88D94D"/>
    <w:rsid w:val="7F8C9A8D"/>
    <w:rsid w:val="7F905C2B"/>
    <w:rsid w:val="7F922A76"/>
    <w:rsid w:val="7F934C7C"/>
    <w:rsid w:val="7F97E577"/>
    <w:rsid w:val="7F986323"/>
    <w:rsid w:val="7F99DAEA"/>
    <w:rsid w:val="7F99E80D"/>
    <w:rsid w:val="7F9AF268"/>
    <w:rsid w:val="7F9BAD20"/>
    <w:rsid w:val="7F9DA2D6"/>
    <w:rsid w:val="7FA0AE27"/>
    <w:rsid w:val="7FA25F58"/>
    <w:rsid w:val="7FA55B73"/>
    <w:rsid w:val="7FA60484"/>
    <w:rsid w:val="7FA60CF9"/>
    <w:rsid w:val="7FA66442"/>
    <w:rsid w:val="7FAE67F3"/>
    <w:rsid w:val="7FB1BD07"/>
    <w:rsid w:val="7FB4A441"/>
    <w:rsid w:val="7FB5E401"/>
    <w:rsid w:val="7FB7FD5E"/>
    <w:rsid w:val="7FB95E99"/>
    <w:rsid w:val="7FBCE9D4"/>
    <w:rsid w:val="7FBD581A"/>
    <w:rsid w:val="7FCCC917"/>
    <w:rsid w:val="7FD2B003"/>
    <w:rsid w:val="7FD308B0"/>
    <w:rsid w:val="7FDA74C5"/>
    <w:rsid w:val="7FE93B3F"/>
    <w:rsid w:val="7FEB9E4C"/>
    <w:rsid w:val="7FEDB911"/>
    <w:rsid w:val="7FEE9CA7"/>
    <w:rsid w:val="7FF38F0C"/>
    <w:rsid w:val="7FF3CE21"/>
    <w:rsid w:val="7FF65013"/>
    <w:rsid w:val="7FFADAF0"/>
    <w:rsid w:val="7FFD49E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D223E"/>
  <w14:defaultImageDpi w14:val="300"/>
  <w15:docId w15:val="{D6849B18-9ECA-4158-A22F-80D7CDD0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EB5"/>
    <w:pPr>
      <w:spacing w:after="120"/>
    </w:pPr>
    <w:rPr>
      <w:rFonts w:ascii="Calibri" w:hAnsi="Calibri"/>
      <w:sz w:val="22"/>
      <w:szCs w:val="24"/>
    </w:rPr>
  </w:style>
  <w:style w:type="paragraph" w:styleId="Overskrift1">
    <w:name w:val="heading 1"/>
    <w:aliases w:val="Rubrik med nummer"/>
    <w:basedOn w:val="Normal"/>
    <w:next w:val="Normal"/>
    <w:link w:val="Overskrift1Tegn"/>
    <w:qFormat/>
    <w:rsid w:val="004E1892"/>
    <w:pPr>
      <w:keepNext/>
      <w:numPr>
        <w:numId w:val="7"/>
      </w:numPr>
      <w:spacing w:after="60"/>
      <w:outlineLvl w:val="0"/>
    </w:pPr>
    <w:rPr>
      <w:rFonts w:eastAsia="MS Gothic"/>
      <w:bCs/>
      <w:kern w:val="32"/>
      <w:sz w:val="36"/>
      <w:szCs w:val="28"/>
    </w:rPr>
  </w:style>
  <w:style w:type="paragraph" w:styleId="Overskrift2">
    <w:name w:val="heading 2"/>
    <w:aliases w:val="Stor mellemrubrik med nummer"/>
    <w:basedOn w:val="Overskrift1"/>
    <w:next w:val="Normal"/>
    <w:link w:val="Overskrift2Tegn"/>
    <w:qFormat/>
    <w:rsid w:val="00640CB5"/>
    <w:pPr>
      <w:numPr>
        <w:ilvl w:val="1"/>
      </w:numPr>
      <w:outlineLvl w:val="1"/>
    </w:pPr>
    <w:rPr>
      <w:sz w:val="28"/>
    </w:rPr>
  </w:style>
  <w:style w:type="paragraph" w:styleId="Overskrift3">
    <w:name w:val="heading 3"/>
    <w:aliases w:val="Lille mellemrubrik med nummer"/>
    <w:basedOn w:val="Normal"/>
    <w:next w:val="Normal"/>
    <w:link w:val="Overskrift3Tegn"/>
    <w:qFormat/>
    <w:rsid w:val="00823CFB"/>
    <w:pPr>
      <w:keepNext/>
      <w:numPr>
        <w:ilvl w:val="2"/>
        <w:numId w:val="1"/>
      </w:numPr>
      <w:spacing w:before="360" w:after="60"/>
      <w:outlineLvl w:val="2"/>
    </w:pPr>
    <w:rPr>
      <w:rFonts w:eastAsia="MS Gothic"/>
      <w:bCs/>
      <w:color w:val="000000" w:themeColor="text1"/>
      <w:sz w:val="24"/>
      <w:lang w:val="en-GB"/>
    </w:rPr>
  </w:style>
  <w:style w:type="paragraph" w:styleId="Overskrift4">
    <w:name w:val="heading 4"/>
    <w:basedOn w:val="Normal"/>
    <w:next w:val="Normal"/>
    <w:link w:val="Overskrift4Tegn"/>
    <w:qFormat/>
    <w:rsid w:val="00E0549F"/>
    <w:pPr>
      <w:keepNext/>
      <w:spacing w:before="240" w:after="60"/>
      <w:ind w:left="864" w:hanging="864"/>
      <w:outlineLvl w:val="3"/>
    </w:pPr>
    <w:rPr>
      <w:rFonts w:eastAsia="MS Mincho"/>
      <w:b/>
      <w:bCs/>
      <w:lang w:val="en-GB"/>
    </w:rPr>
  </w:style>
  <w:style w:type="paragraph" w:styleId="Overskrift5">
    <w:name w:val="heading 5"/>
    <w:basedOn w:val="Overskrift4"/>
    <w:next w:val="Normal"/>
    <w:link w:val="Overskrift5Tegn"/>
    <w:qFormat/>
    <w:rsid w:val="00106E92"/>
    <w:pPr>
      <w:pBdr>
        <w:top w:val="dotDash" w:sz="4" w:space="5" w:color="9BB8B3"/>
      </w:pBdr>
      <w:outlineLvl w:val="4"/>
    </w:pPr>
    <w:rPr>
      <w:rFonts w:cs="Calibri"/>
      <w:color w:val="374241"/>
    </w:rPr>
  </w:style>
  <w:style w:type="paragraph" w:styleId="Overskrift6">
    <w:name w:val="heading 6"/>
    <w:basedOn w:val="Normal"/>
    <w:next w:val="Normal"/>
    <w:link w:val="Overskrift6Tegn"/>
    <w:rsid w:val="00C40930"/>
    <w:pPr>
      <w:pBdr>
        <w:top w:val="dashSmallGap" w:sz="4" w:space="1" w:color="3F7E59" w:themeColor="accent3"/>
        <w:bottom w:val="dashSmallGap" w:sz="4" w:space="1" w:color="3F7E59" w:themeColor="accent3"/>
      </w:pBdr>
      <w:spacing w:before="480" w:after="480"/>
      <w:jc w:val="center"/>
      <w:outlineLvl w:val="5"/>
    </w:pPr>
    <w:rPr>
      <w:rFonts w:ascii="Calibri Light" w:hAnsi="Calibri Light"/>
      <w:caps/>
      <w:color w:val="19487D" w:themeColor="text2"/>
      <w:spacing w:val="40"/>
      <w:sz w:val="30"/>
    </w:rPr>
  </w:style>
  <w:style w:type="paragraph" w:styleId="Overskrift7">
    <w:name w:val="heading 7"/>
    <w:basedOn w:val="Overskrift6"/>
    <w:next w:val="Normal"/>
    <w:link w:val="Overskrift7Tegn"/>
    <w:qFormat/>
    <w:rsid w:val="00D57770"/>
    <w:pPr>
      <w:pBdr>
        <w:top w:val="dashSmallGap" w:sz="4" w:space="1" w:color="9BB8B3"/>
        <w:bottom w:val="dashSmallGap" w:sz="4" w:space="1" w:color="9BB8B3"/>
      </w:pBdr>
      <w:outlineLvl w:val="6"/>
    </w:pPr>
    <w:rPr>
      <w:color w:val="566871"/>
      <w:lang w:val="en-GB"/>
    </w:rPr>
  </w:style>
  <w:style w:type="paragraph" w:styleId="Overskrift8">
    <w:name w:val="heading 8"/>
    <w:basedOn w:val="Overskrift30"/>
    <w:next w:val="Normal"/>
    <w:link w:val="Overskrift8Tegn"/>
    <w:rsid w:val="001A602D"/>
    <w:pPr>
      <w:outlineLvl w:val="7"/>
    </w:pPr>
  </w:style>
  <w:style w:type="paragraph" w:styleId="Overskrift9">
    <w:name w:val="heading 9"/>
    <w:basedOn w:val="Normal"/>
    <w:next w:val="Normal"/>
    <w:link w:val="Overskrift9Tegn"/>
    <w:qFormat/>
    <w:rsid w:val="00B100EF"/>
    <w:pPr>
      <w:spacing w:before="40" w:after="40"/>
      <w:outlineLvl w:val="8"/>
    </w:pPr>
    <w:rPr>
      <w:rFonts w:asciiTheme="majorHAnsi" w:hAnsiTheme="majorHAnsi" w:cstheme="majorHAnsi"/>
      <w:b/>
      <w:bCs/>
      <w:sz w:val="20"/>
      <w:szCs w:val="20"/>
      <w:u w:val="single"/>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629A8"/>
    <w:pPr>
      <w:tabs>
        <w:tab w:val="center" w:pos="4819"/>
        <w:tab w:val="right" w:pos="9638"/>
      </w:tabs>
    </w:pPr>
  </w:style>
  <w:style w:type="paragraph" w:styleId="Sidefod">
    <w:name w:val="footer"/>
    <w:basedOn w:val="Normal"/>
    <w:link w:val="SidefodTegn"/>
    <w:uiPriority w:val="99"/>
    <w:rsid w:val="002629A8"/>
    <w:pPr>
      <w:tabs>
        <w:tab w:val="center" w:pos="4819"/>
        <w:tab w:val="right" w:pos="9638"/>
      </w:tabs>
    </w:pPr>
  </w:style>
  <w:style w:type="character" w:styleId="Sidetal">
    <w:name w:val="page number"/>
    <w:basedOn w:val="Standardskrifttypeiafsnit"/>
    <w:rsid w:val="00E94852"/>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aliases w:val="Footnote Reference Superscript,BVI fnr,Footnote symbol,number,Voetnootverwijzing,Times 10 Point,Exposant 3 Point,Footnote reference number,note TESI,SUPERS,EN Footnote Reference,Ref,de nota al pie,Footnote sign, Exposant 3 Point"/>
    <w:qFormat/>
    <w:rsid w:val="000A7219"/>
    <w:rPr>
      <w:rFonts w:ascii="Arial" w:hAnsi="Arial"/>
      <w:sz w:val="22"/>
      <w:vertAlign w:val="superscript"/>
      <w:lang w:val="da-DK"/>
    </w:rPr>
  </w:style>
  <w:style w:type="paragraph" w:styleId="Fodnotetekst">
    <w:name w:val="footnote text"/>
    <w:aliases w:val="Schriftart: 9 pt,Schriftart: 10 pt,Schriftart: 8 pt,WB-Fußnotentext,fn,footnote text,Footnotes,Footnote ak,FoodNote,ft,Footnote text,Footnote,Footnote Text Char1,Footnote Text Char Char,Footnote Text Char Char Char Char,o,fuß"/>
    <w:basedOn w:val="Normal"/>
    <w:link w:val="FodnotetekstTegn"/>
    <w:uiPriority w:val="99"/>
    <w:qFormat/>
    <w:rsid w:val="009106C1"/>
    <w:pPr>
      <w:spacing w:after="0"/>
    </w:pPr>
    <w:rPr>
      <w:sz w:val="18"/>
      <w:szCs w:val="20"/>
    </w:rPr>
  </w:style>
  <w:style w:type="character" w:styleId="Hyperlink">
    <w:name w:val="Hyperlink"/>
    <w:uiPriority w:val="99"/>
    <w:rsid w:val="00F51287"/>
    <w:rPr>
      <w:rFonts w:ascii="Calibri" w:hAnsi="Calibri" w:cs="Calibri"/>
      <w:noProof/>
      <w:color w:val="0000FF"/>
      <w:sz w:val="22"/>
      <w:u w:val="single"/>
    </w:rPr>
  </w:style>
  <w:style w:type="paragraph" w:styleId="Markeringsbobletekst">
    <w:name w:val="Balloon Text"/>
    <w:basedOn w:val="Normal"/>
    <w:semiHidden/>
    <w:rsid w:val="00964CD2"/>
    <w:rPr>
      <w:rFonts w:ascii="Tahoma" w:hAnsi="Tahoma" w:cs="Tahoma"/>
      <w:sz w:val="16"/>
      <w:szCs w:val="16"/>
    </w:rPr>
  </w:style>
  <w:style w:type="character" w:styleId="BesgtLink">
    <w:name w:val="FollowedHyperlink"/>
    <w:rsid w:val="00964089"/>
    <w:rPr>
      <w:color w:val="800080"/>
      <w:u w:val="single"/>
    </w:rPr>
  </w:style>
  <w:style w:type="paragraph" w:styleId="Brdtekst">
    <w:name w:val="Body Text"/>
    <w:basedOn w:val="Normal"/>
    <w:link w:val="BrdtekstTegn"/>
    <w:rsid w:val="00BF5DAF"/>
    <w:pPr>
      <w:tabs>
        <w:tab w:val="right" w:pos="567"/>
        <w:tab w:val="right" w:pos="9555"/>
      </w:tabs>
      <w:adjustRightInd w:val="0"/>
      <w:spacing w:after="60"/>
      <w:jc w:val="both"/>
    </w:pPr>
    <w:rPr>
      <w:rFonts w:asciiTheme="majorHAnsi" w:hAnsiTheme="majorHAnsi" w:cs="Arial"/>
      <w:lang w:eastAsia="en-US"/>
    </w:rPr>
  </w:style>
  <w:style w:type="character" w:customStyle="1" w:styleId="Brevhoved-etiket">
    <w:name w:val="Brevhoved - etiket"/>
    <w:rsid w:val="004713E3"/>
    <w:rPr>
      <w:rFonts w:ascii="Arial Black" w:hAnsi="Arial Black"/>
      <w:spacing w:val="-10"/>
      <w:sz w:val="18"/>
    </w:rPr>
  </w:style>
  <w:style w:type="character" w:customStyle="1" w:styleId="BrdtekstTegn">
    <w:name w:val="Brødtekst Tegn"/>
    <w:link w:val="Brdtekst"/>
    <w:rsid w:val="00BF5DAF"/>
    <w:rPr>
      <w:rFonts w:asciiTheme="majorHAnsi" w:hAnsiTheme="majorHAnsi" w:cs="Arial"/>
      <w:sz w:val="22"/>
      <w:szCs w:val="24"/>
      <w:lang w:eastAsia="en-US"/>
    </w:rPr>
  </w:style>
  <w:style w:type="paragraph" w:styleId="Dokumentoversigt">
    <w:name w:val="Document Map"/>
    <w:basedOn w:val="Normal"/>
    <w:semiHidden/>
    <w:rsid w:val="00014467"/>
    <w:pPr>
      <w:shd w:val="clear" w:color="auto" w:fill="000080"/>
    </w:pPr>
    <w:rPr>
      <w:rFonts w:ascii="Tahoma" w:hAnsi="Tahoma" w:cs="Tahoma"/>
      <w:sz w:val="20"/>
      <w:szCs w:val="20"/>
    </w:rPr>
  </w:style>
  <w:style w:type="character" w:customStyle="1" w:styleId="Overskrift1Tegn">
    <w:name w:val="Overskrift 1 Tegn"/>
    <w:aliases w:val="Rubrik med nummer Tegn"/>
    <w:link w:val="Overskrift1"/>
    <w:rsid w:val="004E1892"/>
    <w:rPr>
      <w:rFonts w:ascii="Calibri" w:eastAsia="MS Gothic" w:hAnsi="Calibri"/>
      <w:bCs/>
      <w:kern w:val="32"/>
      <w:sz w:val="36"/>
      <w:szCs w:val="28"/>
    </w:rPr>
  </w:style>
  <w:style w:type="character" w:customStyle="1" w:styleId="Overskrift3Tegn">
    <w:name w:val="Overskrift 3 Tegn"/>
    <w:aliases w:val="Lille mellemrubrik med nummer Tegn"/>
    <w:link w:val="Overskrift3"/>
    <w:rsid w:val="006F3407"/>
    <w:rPr>
      <w:rFonts w:ascii="Calibri" w:eastAsia="MS Gothic" w:hAnsi="Calibri"/>
      <w:bCs/>
      <w:color w:val="000000" w:themeColor="text1"/>
      <w:sz w:val="24"/>
      <w:szCs w:val="24"/>
      <w:lang w:val="en-GB"/>
    </w:rPr>
  </w:style>
  <w:style w:type="character" w:customStyle="1" w:styleId="Overskrift4Tegn">
    <w:name w:val="Overskrift 4 Tegn"/>
    <w:link w:val="Overskrift4"/>
    <w:rsid w:val="00E0549F"/>
    <w:rPr>
      <w:rFonts w:ascii="Calibri" w:eastAsia="MS Mincho" w:hAnsi="Calibri"/>
      <w:b/>
      <w:bCs/>
      <w:sz w:val="22"/>
      <w:szCs w:val="24"/>
      <w:lang w:val="en-GB"/>
    </w:rPr>
  </w:style>
  <w:style w:type="character" w:customStyle="1" w:styleId="Overskrift5Tegn">
    <w:name w:val="Overskrift 5 Tegn"/>
    <w:link w:val="Overskrift5"/>
    <w:rsid w:val="00106E92"/>
    <w:rPr>
      <w:rFonts w:ascii="Calibri" w:eastAsia="MS Mincho" w:hAnsi="Calibri" w:cs="Calibri"/>
      <w:b/>
      <w:bCs/>
      <w:color w:val="374241"/>
      <w:sz w:val="22"/>
      <w:szCs w:val="24"/>
      <w:lang w:val="en-GB"/>
    </w:rPr>
  </w:style>
  <w:style w:type="character" w:customStyle="1" w:styleId="Overskrift6Tegn">
    <w:name w:val="Overskrift 6 Tegn"/>
    <w:link w:val="Overskrift6"/>
    <w:rsid w:val="00C40930"/>
    <w:rPr>
      <w:rFonts w:ascii="Calibri Light" w:hAnsi="Calibri Light"/>
      <w:caps/>
      <w:color w:val="19487D" w:themeColor="text2"/>
      <w:spacing w:val="40"/>
      <w:sz w:val="30"/>
      <w:szCs w:val="24"/>
    </w:rPr>
  </w:style>
  <w:style w:type="character" w:customStyle="1" w:styleId="Overskrift7Tegn">
    <w:name w:val="Overskrift 7 Tegn"/>
    <w:link w:val="Overskrift7"/>
    <w:rsid w:val="00D57770"/>
    <w:rPr>
      <w:rFonts w:ascii="Calibri Light" w:hAnsi="Calibri Light"/>
      <w:caps/>
      <w:color w:val="566871"/>
      <w:spacing w:val="40"/>
      <w:sz w:val="30"/>
      <w:szCs w:val="24"/>
      <w:lang w:val="en-GB"/>
    </w:rPr>
  </w:style>
  <w:style w:type="character" w:customStyle="1" w:styleId="Overskrift8Tegn">
    <w:name w:val="Overskrift 8 Tegn"/>
    <w:link w:val="Overskrift8"/>
    <w:rsid w:val="001A602D"/>
    <w:rPr>
      <w:rFonts w:ascii="Calibri" w:eastAsia="MS Gothic" w:hAnsi="Calibri"/>
      <w:bCs/>
      <w:color w:val="000000" w:themeColor="text1"/>
      <w:sz w:val="24"/>
      <w:szCs w:val="24"/>
      <w:lang w:val="en-GB"/>
    </w:rPr>
  </w:style>
  <w:style w:type="character" w:customStyle="1" w:styleId="Overskrift9Tegn">
    <w:name w:val="Overskrift 9 Tegn"/>
    <w:link w:val="Overskrift9"/>
    <w:rsid w:val="00B100EF"/>
    <w:rPr>
      <w:rFonts w:asciiTheme="majorHAnsi" w:hAnsiTheme="majorHAnsi" w:cstheme="majorHAnsi"/>
      <w:b/>
      <w:bCs/>
      <w:u w:val="single"/>
      <w:lang w:val="en-GB"/>
    </w:rPr>
  </w:style>
  <w:style w:type="paragraph" w:styleId="Brdtekstindrykning2">
    <w:name w:val="Body Text Indent 2"/>
    <w:basedOn w:val="Normal"/>
    <w:link w:val="Brdtekstindrykning2Tegn"/>
    <w:uiPriority w:val="99"/>
    <w:unhideWhenUsed/>
    <w:rsid w:val="007C7893"/>
    <w:pPr>
      <w:spacing w:line="480" w:lineRule="auto"/>
      <w:ind w:left="283"/>
    </w:pPr>
    <w:rPr>
      <w:rFonts w:eastAsia="Calibri"/>
      <w:szCs w:val="22"/>
      <w:lang w:eastAsia="en-US"/>
    </w:rPr>
  </w:style>
  <w:style w:type="character" w:customStyle="1" w:styleId="Brdtekstindrykning2Tegn">
    <w:name w:val="Brødtekstindrykning 2 Tegn"/>
    <w:link w:val="Brdtekstindrykning2"/>
    <w:uiPriority w:val="99"/>
    <w:rsid w:val="007C7893"/>
    <w:rPr>
      <w:rFonts w:ascii="Calibri" w:eastAsia="Calibri" w:hAnsi="Calibri"/>
      <w:sz w:val="22"/>
      <w:szCs w:val="22"/>
    </w:rPr>
  </w:style>
  <w:style w:type="paragraph" w:styleId="Overskrift">
    <w:name w:val="TOC Heading"/>
    <w:basedOn w:val="Overskrift1"/>
    <w:next w:val="Normal"/>
    <w:uiPriority w:val="39"/>
    <w:unhideWhenUsed/>
    <w:rsid w:val="00F51287"/>
    <w:pPr>
      <w:keepLines/>
      <w:numPr>
        <w:numId w:val="0"/>
      </w:numPr>
      <w:spacing w:before="480" w:after="0" w:line="276" w:lineRule="auto"/>
      <w:outlineLvl w:val="9"/>
    </w:pPr>
    <w:rPr>
      <w:kern w:val="0"/>
      <w:sz w:val="28"/>
      <w:lang w:eastAsia="en-US"/>
    </w:rPr>
  </w:style>
  <w:style w:type="paragraph" w:styleId="Indholdsfortegnelse1">
    <w:name w:val="toc 1"/>
    <w:basedOn w:val="Normal"/>
    <w:next w:val="Normal"/>
    <w:autoRedefine/>
    <w:uiPriority w:val="39"/>
    <w:rsid w:val="0018225E"/>
    <w:pPr>
      <w:tabs>
        <w:tab w:val="left" w:pos="426"/>
        <w:tab w:val="right" w:leader="dot" w:pos="9401"/>
      </w:tabs>
      <w:spacing w:before="360" w:after="0"/>
    </w:pPr>
    <w:rPr>
      <w:caps/>
      <w:noProof/>
      <w:sz w:val="21"/>
    </w:rPr>
  </w:style>
  <w:style w:type="paragraph" w:styleId="Indholdsfortegnelse2">
    <w:name w:val="toc 2"/>
    <w:basedOn w:val="Normal"/>
    <w:next w:val="Normal"/>
    <w:autoRedefine/>
    <w:uiPriority w:val="39"/>
    <w:rsid w:val="0018225E"/>
    <w:pPr>
      <w:tabs>
        <w:tab w:val="left" w:pos="709"/>
        <w:tab w:val="right" w:leader="dot" w:pos="9401"/>
      </w:tabs>
      <w:spacing w:before="160" w:after="60"/>
      <w:ind w:left="284"/>
    </w:pPr>
    <w:rPr>
      <w:b/>
      <w:noProof/>
      <w:color w:val="000000" w:themeColor="text1"/>
      <w:sz w:val="20"/>
      <w:szCs w:val="22"/>
    </w:rPr>
  </w:style>
  <w:style w:type="paragraph" w:styleId="Indholdsfortegnelse3">
    <w:name w:val="toc 3"/>
    <w:basedOn w:val="Normal"/>
    <w:next w:val="Normal"/>
    <w:autoRedefine/>
    <w:uiPriority w:val="39"/>
    <w:rsid w:val="00106E92"/>
    <w:pPr>
      <w:tabs>
        <w:tab w:val="left" w:pos="1320"/>
        <w:tab w:val="right" w:leader="dot" w:pos="9401"/>
      </w:tabs>
      <w:spacing w:after="60"/>
      <w:ind w:left="709"/>
    </w:pPr>
    <w:rPr>
      <w:rFonts w:asciiTheme="majorHAnsi" w:hAnsiTheme="majorHAnsi"/>
      <w:sz w:val="20"/>
      <w:szCs w:val="22"/>
    </w:rPr>
  </w:style>
  <w:style w:type="paragraph" w:styleId="Indholdsfortegnelse4">
    <w:name w:val="toc 4"/>
    <w:basedOn w:val="Normal"/>
    <w:next w:val="Normal"/>
    <w:autoRedefine/>
    <w:uiPriority w:val="39"/>
    <w:rsid w:val="00AA12C2"/>
    <w:pPr>
      <w:tabs>
        <w:tab w:val="right" w:leader="dot" w:pos="9401"/>
      </w:tabs>
      <w:spacing w:before="360" w:after="0"/>
      <w:ind w:left="425"/>
    </w:pPr>
    <w:rPr>
      <w:rFonts w:ascii="Calibri Light" w:hAnsi="Calibri Light" w:cs="Calibri Light"/>
      <w:caps/>
      <w:spacing w:val="40"/>
      <w:sz w:val="21"/>
      <w:szCs w:val="20"/>
    </w:rPr>
  </w:style>
  <w:style w:type="paragraph" w:styleId="Indholdsfortegnelse5">
    <w:name w:val="toc 5"/>
    <w:basedOn w:val="Normal"/>
    <w:next w:val="Normal"/>
    <w:autoRedefine/>
    <w:uiPriority w:val="39"/>
    <w:rsid w:val="00A121E7"/>
    <w:pPr>
      <w:spacing w:after="0"/>
      <w:ind w:left="880"/>
    </w:pPr>
    <w:rPr>
      <w:rFonts w:ascii="Cambria" w:hAnsi="Cambria"/>
      <w:sz w:val="20"/>
      <w:szCs w:val="20"/>
    </w:rPr>
  </w:style>
  <w:style w:type="paragraph" w:styleId="Indholdsfortegnelse6">
    <w:name w:val="toc 6"/>
    <w:basedOn w:val="Normal"/>
    <w:next w:val="Normal"/>
    <w:autoRedefine/>
    <w:uiPriority w:val="39"/>
    <w:rsid w:val="00A121E7"/>
    <w:pPr>
      <w:spacing w:after="0"/>
      <w:ind w:left="1100"/>
    </w:pPr>
    <w:rPr>
      <w:rFonts w:ascii="Cambria" w:hAnsi="Cambria"/>
      <w:sz w:val="20"/>
      <w:szCs w:val="20"/>
    </w:rPr>
  </w:style>
  <w:style w:type="paragraph" w:styleId="Indholdsfortegnelse7">
    <w:name w:val="toc 7"/>
    <w:basedOn w:val="Normal"/>
    <w:next w:val="Normal"/>
    <w:autoRedefine/>
    <w:uiPriority w:val="39"/>
    <w:rsid w:val="00A121E7"/>
    <w:pPr>
      <w:spacing w:after="0"/>
      <w:ind w:left="1320"/>
    </w:pPr>
    <w:rPr>
      <w:rFonts w:ascii="Cambria" w:hAnsi="Cambria"/>
      <w:sz w:val="20"/>
      <w:szCs w:val="20"/>
    </w:rPr>
  </w:style>
  <w:style w:type="paragraph" w:styleId="Indholdsfortegnelse8">
    <w:name w:val="toc 8"/>
    <w:basedOn w:val="Normal"/>
    <w:next w:val="Normal"/>
    <w:autoRedefine/>
    <w:uiPriority w:val="39"/>
    <w:rsid w:val="00A121E7"/>
    <w:pPr>
      <w:spacing w:after="0"/>
      <w:ind w:left="1540"/>
    </w:pPr>
    <w:rPr>
      <w:rFonts w:ascii="Cambria" w:hAnsi="Cambria"/>
      <w:sz w:val="20"/>
      <w:szCs w:val="20"/>
    </w:rPr>
  </w:style>
  <w:style w:type="paragraph" w:styleId="Indholdsfortegnelse9">
    <w:name w:val="toc 9"/>
    <w:basedOn w:val="Normal"/>
    <w:next w:val="Normal"/>
    <w:autoRedefine/>
    <w:uiPriority w:val="39"/>
    <w:rsid w:val="00A121E7"/>
    <w:pPr>
      <w:spacing w:after="0"/>
      <w:ind w:left="1760"/>
    </w:pPr>
    <w:rPr>
      <w:rFonts w:ascii="Cambria" w:hAnsi="Cambria"/>
      <w:sz w:val="20"/>
      <w:szCs w:val="20"/>
    </w:rPr>
  </w:style>
  <w:style w:type="paragraph" w:customStyle="1" w:styleId="MediumList2-Accent41">
    <w:name w:val="Medium List 2 - Accent 41"/>
    <w:basedOn w:val="Normal"/>
    <w:uiPriority w:val="34"/>
    <w:rsid w:val="00A121E7"/>
    <w:pPr>
      <w:ind w:left="720"/>
      <w:contextualSpacing/>
    </w:pPr>
    <w:rPr>
      <w:rFonts w:ascii="Cambria" w:eastAsia="MS Mincho" w:hAnsi="Cambria"/>
      <w:sz w:val="24"/>
      <w:lang w:eastAsia="en-US"/>
    </w:rPr>
  </w:style>
  <w:style w:type="paragraph" w:styleId="Brdtekstindrykning">
    <w:name w:val="Body Text Indent"/>
    <w:basedOn w:val="Normal"/>
    <w:link w:val="BrdtekstindrykningTegn"/>
    <w:rsid w:val="00693F2E"/>
    <w:pPr>
      <w:ind w:left="283"/>
    </w:pPr>
  </w:style>
  <w:style w:type="character" w:customStyle="1" w:styleId="BrdtekstindrykningTegn">
    <w:name w:val="Brødtekstindrykning Tegn"/>
    <w:link w:val="Brdtekstindrykning"/>
    <w:rsid w:val="00693F2E"/>
    <w:rPr>
      <w:rFonts w:ascii="Calibri" w:hAnsi="Calibri"/>
      <w:sz w:val="22"/>
      <w:szCs w:val="24"/>
      <w:lang w:eastAsia="da-DK"/>
    </w:rPr>
  </w:style>
  <w:style w:type="paragraph" w:styleId="Almindeligtekst">
    <w:name w:val="Plain Text"/>
    <w:basedOn w:val="Normal"/>
    <w:link w:val="AlmindeligtekstTegn"/>
    <w:rsid w:val="00693F2E"/>
    <w:pPr>
      <w:spacing w:after="0" w:line="280" w:lineRule="atLeast"/>
    </w:pPr>
    <w:rPr>
      <w:rFonts w:ascii="Courier New" w:hAnsi="Courier New"/>
      <w:sz w:val="20"/>
      <w:szCs w:val="20"/>
      <w:lang w:val="en-GB"/>
    </w:rPr>
  </w:style>
  <w:style w:type="character" w:customStyle="1" w:styleId="AlmindeligtekstTegn">
    <w:name w:val="Almindelig tekst Tegn"/>
    <w:link w:val="Almindeligtekst"/>
    <w:rsid w:val="00693F2E"/>
    <w:rPr>
      <w:rFonts w:ascii="Courier New" w:hAnsi="Courier New"/>
      <w:lang w:val="en-GB" w:eastAsia="da-DK"/>
    </w:rPr>
  </w:style>
  <w:style w:type="paragraph" w:customStyle="1" w:styleId="ColorfulShading-Accent31">
    <w:name w:val="Colorful Shading - Accent 31"/>
    <w:basedOn w:val="Normal"/>
    <w:uiPriority w:val="34"/>
    <w:rsid w:val="005D75BE"/>
    <w:pPr>
      <w:spacing w:after="0"/>
      <w:ind w:left="720"/>
      <w:contextualSpacing/>
    </w:pPr>
    <w:rPr>
      <w:rFonts w:ascii="Times New Roman" w:hAnsi="Times New Roman"/>
      <w:sz w:val="24"/>
      <w:lang w:val="en-GB" w:eastAsia="en-GB"/>
    </w:rPr>
  </w:style>
  <w:style w:type="paragraph" w:customStyle="1" w:styleId="normaltableau">
    <w:name w:val="normal_tableau"/>
    <w:basedOn w:val="Normal"/>
    <w:rsid w:val="005D75BE"/>
    <w:pPr>
      <w:spacing w:before="120"/>
      <w:jc w:val="both"/>
    </w:pPr>
    <w:rPr>
      <w:rFonts w:ascii="Optima" w:hAnsi="Optima"/>
      <w:szCs w:val="20"/>
      <w:lang w:val="en-GB" w:eastAsia="en-GB"/>
    </w:rPr>
  </w:style>
  <w:style w:type="character" w:customStyle="1" w:styleId="Overskrift2Tegn">
    <w:name w:val="Overskrift 2 Tegn"/>
    <w:aliases w:val="Stor mellemrubrik med nummer Tegn"/>
    <w:link w:val="Overskrift2"/>
    <w:rsid w:val="00640CB5"/>
    <w:rPr>
      <w:rFonts w:ascii="Calibri" w:eastAsia="MS Gothic" w:hAnsi="Calibri"/>
      <w:bCs/>
      <w:kern w:val="32"/>
      <w:sz w:val="28"/>
      <w:szCs w:val="28"/>
    </w:rPr>
  </w:style>
  <w:style w:type="table" w:customStyle="1" w:styleId="OperatestandardTabelSkema">
    <w:name w:val="Operate standard Tabel/ Skema"/>
    <w:basedOn w:val="Tabel-Normal"/>
    <w:uiPriority w:val="99"/>
    <w:rsid w:val="009D6707"/>
    <w:rPr>
      <w:rFonts w:ascii="Arial" w:hAnsi="Arial"/>
      <w:sz w:val="15"/>
    </w:rPr>
    <w:tblPr>
      <w:tblStyleRowBandSize w:val="1"/>
      <w:tblStyleColBandSize w:val="1"/>
      <w:tblInd w:w="113" w:type="dxa"/>
      <w:tblBorders>
        <w:top w:val="single" w:sz="2" w:space="0" w:color="auto"/>
        <w:bottom w:val="single" w:sz="2" w:space="0" w:color="auto"/>
        <w:insideH w:val="single" w:sz="2" w:space="0" w:color="auto"/>
      </w:tblBorders>
      <w:tblCellMar>
        <w:top w:w="28" w:type="dxa"/>
        <w:left w:w="113" w:type="dxa"/>
        <w:bottom w:w="28" w:type="dxa"/>
        <w:right w:w="113" w:type="dxa"/>
      </w:tblCellMar>
    </w:tblPr>
    <w:tblStylePr w:type="firstRow">
      <w:rPr>
        <w:rFonts w:ascii="Arial" w:hAnsi="Arial"/>
        <w:b w:val="0"/>
        <w:sz w:val="20"/>
      </w:rPr>
      <w:tblPr/>
      <w:tcPr>
        <w:shd w:val="clear" w:color="auto" w:fill="C8C8BE"/>
      </w:tcPr>
    </w:tblStylePr>
    <w:tblStylePr w:type="band1Horz">
      <w:tblPr/>
      <w:tcPr>
        <w:shd w:val="clear" w:color="auto" w:fill="F0F0E1"/>
      </w:tcPr>
    </w:tblStylePr>
  </w:style>
  <w:style w:type="paragraph" w:customStyle="1" w:styleId="MargentekstBrd">
    <w:name w:val="Margentekst Brød"/>
    <w:basedOn w:val="Normal"/>
    <w:uiPriority w:val="24"/>
    <w:rsid w:val="009D6707"/>
    <w:pPr>
      <w:spacing w:after="0" w:line="260" w:lineRule="atLeast"/>
    </w:pPr>
    <w:rPr>
      <w:rFonts w:ascii="Arial" w:hAnsi="Arial"/>
      <w:sz w:val="20"/>
    </w:rPr>
  </w:style>
  <w:style w:type="paragraph" w:customStyle="1" w:styleId="MargentekstRubrik">
    <w:name w:val="Margentekst Rubrik"/>
    <w:basedOn w:val="MargentekstBrd"/>
    <w:next w:val="MargentekstBrd"/>
    <w:uiPriority w:val="23"/>
    <w:rsid w:val="009D6707"/>
    <w:pPr>
      <w:spacing w:line="220" w:lineRule="atLeast"/>
    </w:pPr>
    <w:rPr>
      <w:b/>
      <w:caps/>
    </w:rPr>
  </w:style>
  <w:style w:type="paragraph" w:customStyle="1" w:styleId="Skema-Brd">
    <w:name w:val="Skema - Brød"/>
    <w:uiPriority w:val="10"/>
    <w:rsid w:val="009D6707"/>
    <w:pPr>
      <w:spacing w:line="220" w:lineRule="atLeast"/>
    </w:pPr>
    <w:rPr>
      <w:rFonts w:ascii="Arial" w:hAnsi="Arial"/>
      <w:sz w:val="15"/>
      <w:szCs w:val="24"/>
    </w:rPr>
  </w:style>
  <w:style w:type="paragraph" w:customStyle="1" w:styleId="Skema-Rubrik">
    <w:name w:val="Skema - Rubrik"/>
    <w:basedOn w:val="Skema-Brd"/>
    <w:uiPriority w:val="8"/>
    <w:rsid w:val="009D6707"/>
    <w:rPr>
      <w:b/>
      <w:sz w:val="20"/>
    </w:rPr>
  </w:style>
  <w:style w:type="paragraph" w:customStyle="1" w:styleId="Skema-Mellemrubrikniveau1">
    <w:name w:val="Skema - Mellemrubrik niveau1"/>
    <w:basedOn w:val="Skema-Brd"/>
    <w:uiPriority w:val="9"/>
    <w:rsid w:val="009D6707"/>
    <w:rPr>
      <w:b/>
      <w:caps/>
    </w:rPr>
  </w:style>
  <w:style w:type="paragraph" w:styleId="Brdtekst2">
    <w:name w:val="Body Text 2"/>
    <w:basedOn w:val="Normal"/>
    <w:link w:val="Brdtekst2Tegn"/>
    <w:rsid w:val="003432A1"/>
    <w:pPr>
      <w:spacing w:after="0"/>
      <w:jc w:val="both"/>
    </w:pPr>
    <w:rPr>
      <w:rFonts w:ascii="Arial" w:hAnsi="Arial" w:cs="Arial"/>
      <w:sz w:val="20"/>
      <w:lang w:val="en-GB" w:eastAsia="en-GB"/>
    </w:rPr>
  </w:style>
  <w:style w:type="character" w:customStyle="1" w:styleId="Brdtekst2Tegn">
    <w:name w:val="Brødtekst 2 Tegn"/>
    <w:link w:val="Brdtekst2"/>
    <w:rsid w:val="003432A1"/>
    <w:rPr>
      <w:rFonts w:ascii="Arial" w:hAnsi="Arial" w:cs="Arial"/>
      <w:szCs w:val="24"/>
      <w:lang w:val="en-GB" w:eastAsia="en-GB"/>
    </w:rPr>
  </w:style>
  <w:style w:type="character" w:customStyle="1" w:styleId="SidehovedTegn">
    <w:name w:val="Sidehoved Tegn"/>
    <w:link w:val="Sidehoved"/>
    <w:uiPriority w:val="99"/>
    <w:rsid w:val="00C248C7"/>
    <w:rPr>
      <w:rFonts w:ascii="Calibri" w:hAnsi="Calibri"/>
      <w:sz w:val="22"/>
      <w:szCs w:val="24"/>
      <w:lang w:val="da-DK" w:eastAsia="da-DK"/>
    </w:rPr>
  </w:style>
  <w:style w:type="character" w:customStyle="1" w:styleId="SidefodTegn">
    <w:name w:val="Sidefod Tegn"/>
    <w:link w:val="Sidefod"/>
    <w:uiPriority w:val="99"/>
    <w:rsid w:val="00C248C7"/>
    <w:rPr>
      <w:rFonts w:ascii="Calibri" w:hAnsi="Calibri"/>
      <w:sz w:val="22"/>
      <w:szCs w:val="24"/>
      <w:lang w:val="da-DK" w:eastAsia="da-DK"/>
    </w:rPr>
  </w:style>
  <w:style w:type="table" w:customStyle="1" w:styleId="Tabel-Gitter1">
    <w:name w:val="Tabel - Gitter1"/>
    <w:basedOn w:val="Tabel-Normal"/>
    <w:next w:val="Tabel-Gitter"/>
    <w:uiPriority w:val="59"/>
    <w:rsid w:val="00C50CB6"/>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6C1BE5"/>
    <w:rPr>
      <w:sz w:val="16"/>
      <w:szCs w:val="16"/>
    </w:rPr>
  </w:style>
  <w:style w:type="paragraph" w:styleId="Kommentartekst">
    <w:name w:val="annotation text"/>
    <w:basedOn w:val="Normal"/>
    <w:link w:val="KommentartekstTegn"/>
    <w:rsid w:val="00B256F6"/>
    <w:rPr>
      <w:sz w:val="24"/>
    </w:rPr>
  </w:style>
  <w:style w:type="character" w:customStyle="1" w:styleId="KommentartekstTegn">
    <w:name w:val="Kommentartekst Tegn"/>
    <w:link w:val="Kommentartekst"/>
    <w:rsid w:val="00B256F6"/>
    <w:rPr>
      <w:rFonts w:ascii="Calibri" w:hAnsi="Calibri"/>
      <w:sz w:val="24"/>
      <w:szCs w:val="24"/>
      <w:lang w:eastAsia="da-DK"/>
    </w:rPr>
  </w:style>
  <w:style w:type="paragraph" w:styleId="Kommentaremne">
    <w:name w:val="annotation subject"/>
    <w:basedOn w:val="Kommentartekst"/>
    <w:next w:val="Kommentartekst"/>
    <w:link w:val="KommentaremneTegn"/>
    <w:rsid w:val="00B256F6"/>
    <w:rPr>
      <w:b/>
      <w:bCs/>
      <w:sz w:val="20"/>
      <w:szCs w:val="20"/>
    </w:rPr>
  </w:style>
  <w:style w:type="character" w:customStyle="1" w:styleId="KommentaremneTegn">
    <w:name w:val="Kommentaremne Tegn"/>
    <w:link w:val="Kommentaremne"/>
    <w:rsid w:val="00B256F6"/>
    <w:rPr>
      <w:rFonts w:ascii="Calibri" w:hAnsi="Calibri"/>
      <w:b/>
      <w:bCs/>
      <w:sz w:val="24"/>
      <w:szCs w:val="24"/>
      <w:lang w:eastAsia="da-DK"/>
    </w:rPr>
  </w:style>
  <w:style w:type="paragraph" w:styleId="Listeafsnit">
    <w:name w:val="List Paragraph"/>
    <w:basedOn w:val="Normal"/>
    <w:uiPriority w:val="34"/>
    <w:qFormat/>
    <w:rsid w:val="0012308E"/>
    <w:pPr>
      <w:numPr>
        <w:numId w:val="2"/>
      </w:numPr>
      <w:suppressAutoHyphens/>
      <w:spacing w:after="60" w:line="260" w:lineRule="atLeast"/>
    </w:pPr>
    <w:rPr>
      <w:rFonts w:asciiTheme="majorHAnsi" w:hAnsiTheme="majorHAnsi"/>
    </w:rPr>
  </w:style>
  <w:style w:type="paragraph" w:styleId="Titel">
    <w:name w:val="Title"/>
    <w:basedOn w:val="Normal"/>
    <w:next w:val="Normal"/>
    <w:link w:val="TitelTegn"/>
    <w:rsid w:val="006A0EDF"/>
    <w:pPr>
      <w:spacing w:before="240" w:after="60"/>
      <w:outlineLvl w:val="0"/>
    </w:pPr>
    <w:rPr>
      <w:rFonts w:eastAsia="MS Gothic"/>
      <w:bCs/>
      <w:kern w:val="28"/>
      <w:sz w:val="56"/>
      <w:szCs w:val="40"/>
    </w:rPr>
  </w:style>
  <w:style w:type="character" w:customStyle="1" w:styleId="TitelTegn">
    <w:name w:val="Titel Tegn"/>
    <w:link w:val="Titel"/>
    <w:rsid w:val="006A0EDF"/>
    <w:rPr>
      <w:rFonts w:ascii="Calibri" w:eastAsia="MS Gothic" w:hAnsi="Calibri"/>
      <w:bCs/>
      <w:kern w:val="28"/>
      <w:sz w:val="56"/>
      <w:szCs w:val="40"/>
      <w:lang w:eastAsia="da-DK"/>
    </w:rPr>
  </w:style>
  <w:style w:type="table" w:styleId="Lysskygge-farve1">
    <w:name w:val="Light Shading Accent 1"/>
    <w:basedOn w:val="Tabel-Normal"/>
    <w:uiPriority w:val="60"/>
    <w:rsid w:val="00D749CC"/>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Gitter2">
    <w:name w:val="Tabel - Gitter2"/>
    <w:basedOn w:val="Tabel-Normal"/>
    <w:next w:val="Tabel-Gitter"/>
    <w:uiPriority w:val="59"/>
    <w:rsid w:val="007C4F84"/>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84B52"/>
    <w:pPr>
      <w:suppressAutoHyphens/>
      <w:autoSpaceDN w:val="0"/>
      <w:jc w:val="right"/>
      <w:textAlignment w:val="baseline"/>
    </w:pPr>
    <w:rPr>
      <w:rFonts w:ascii="Calibri Light" w:eastAsia="Calibri Light" w:hAnsi="Calibri Light" w:cs="Calibri Light"/>
      <w:caps/>
      <w:kern w:val="3"/>
      <w:sz w:val="22"/>
      <w:szCs w:val="24"/>
      <w:lang w:val="en-GB" w:eastAsia="en-US"/>
    </w:rPr>
  </w:style>
  <w:style w:type="paragraph" w:styleId="Ingenafstand">
    <w:name w:val="No Spacing"/>
    <w:uiPriority w:val="1"/>
    <w:rsid w:val="00B243D9"/>
    <w:rPr>
      <w:rFonts w:asciiTheme="minorHAnsi" w:eastAsiaTheme="minorEastAsia" w:hAnsiTheme="minorHAnsi" w:cstheme="minorBidi"/>
      <w:sz w:val="22"/>
      <w:szCs w:val="22"/>
      <w:lang w:val="en-US" w:eastAsia="zh-CN"/>
    </w:rPr>
  </w:style>
  <w:style w:type="paragraph" w:customStyle="1" w:styleId="Overskrift30">
    <w:name w:val="Overskrift.3"/>
    <w:basedOn w:val="Overskrift3"/>
    <w:next w:val="Normal"/>
    <w:qFormat/>
    <w:rsid w:val="006F3407"/>
  </w:style>
  <w:style w:type="paragraph" w:customStyle="1" w:styleId="Overskrift20">
    <w:name w:val="Overskrift.2"/>
    <w:basedOn w:val="Overskrift2"/>
    <w:next w:val="Normal"/>
    <w:qFormat/>
    <w:rsid w:val="00D57770"/>
    <w:pPr>
      <w:numPr>
        <w:numId w:val="1"/>
      </w:numPr>
      <w:pBdr>
        <w:bottom w:val="dashSmallGap" w:sz="4" w:space="1" w:color="566871"/>
      </w:pBdr>
      <w:spacing w:before="360" w:after="100"/>
    </w:pPr>
    <w:rPr>
      <w:color w:val="000000" w:themeColor="text1"/>
      <w:lang w:val="en-GB"/>
    </w:rPr>
  </w:style>
  <w:style w:type="paragraph" w:customStyle="1" w:styleId="Overskrift10">
    <w:name w:val="Overskrift.1"/>
    <w:basedOn w:val="Overskrift1"/>
    <w:next w:val="Normal"/>
    <w:autoRedefine/>
    <w:qFormat/>
    <w:rsid w:val="00773FE8"/>
    <w:pPr>
      <w:pageBreakBefore/>
      <w:numPr>
        <w:numId w:val="1"/>
      </w:numPr>
      <w:spacing w:before="600" w:after="200"/>
    </w:pPr>
    <w:rPr>
      <w:caps/>
      <w:color w:val="566871"/>
      <w:lang w:val="en-GB"/>
    </w:rPr>
  </w:style>
  <w:style w:type="paragraph" w:customStyle="1" w:styleId="Underskriftforside">
    <w:name w:val="Underskriftforside"/>
    <w:rsid w:val="00965B81"/>
    <w:pPr>
      <w:jc w:val="right"/>
    </w:pPr>
    <w:rPr>
      <w:rFonts w:ascii="Calibri" w:hAnsi="Calibri"/>
      <w:szCs w:val="24"/>
    </w:rPr>
  </w:style>
  <w:style w:type="paragraph" w:customStyle="1" w:styleId="Blandetskrift">
    <w:name w:val="Blandet skrift"/>
    <w:next w:val="Normal"/>
    <w:rsid w:val="00BF5DAF"/>
    <w:rPr>
      <w:rFonts w:ascii="Arial" w:hAnsi="Arial" w:cs="Arial"/>
      <w:szCs w:val="24"/>
      <w:lang w:eastAsia="en-GB"/>
    </w:rPr>
  </w:style>
  <w:style w:type="paragraph" w:styleId="NormalWeb">
    <w:name w:val="Normal (Web)"/>
    <w:basedOn w:val="Normal"/>
    <w:uiPriority w:val="99"/>
    <w:unhideWhenUsed/>
    <w:rsid w:val="006C56E0"/>
    <w:pPr>
      <w:spacing w:before="100" w:beforeAutospacing="1" w:after="100" w:afterAutospacing="1"/>
    </w:pPr>
    <w:rPr>
      <w:rFonts w:ascii="Times New Roman" w:hAnsi="Times New Roman"/>
      <w:sz w:val="24"/>
    </w:rPr>
  </w:style>
  <w:style w:type="table" w:customStyle="1" w:styleId="table-style-blauw-100-outline1">
    <w:name w:val="table-style-blauw-100-outline1"/>
    <w:basedOn w:val="Tabel-Normal"/>
    <w:rsid w:val="009D2CC3"/>
    <w:pPr>
      <w:spacing w:line="280" w:lineRule="atLeast"/>
    </w:pPr>
    <w:rPr>
      <w:rFonts w:ascii="Arial" w:hAnsi="Arial"/>
      <w:color w:val="000000"/>
      <w:sz w:val="16"/>
      <w:lang w:val="nl-NL" w:eastAsia="en-US"/>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character" w:customStyle="1" w:styleId="s6">
    <w:name w:val="s6"/>
    <w:basedOn w:val="Standardskrifttypeiafsnit"/>
    <w:rsid w:val="004569E3"/>
    <w:rPr>
      <w:rFonts w:ascii="Arial" w:hAnsi="Arial" w:cs="Arial" w:hint="default"/>
      <w:b w:val="0"/>
      <w:bCs w:val="0"/>
      <w:i w:val="0"/>
      <w:iCs w:val="0"/>
      <w:color w:val="000000"/>
      <w:sz w:val="22"/>
      <w:szCs w:val="22"/>
    </w:rPr>
  </w:style>
  <w:style w:type="character" w:customStyle="1" w:styleId="s7">
    <w:name w:val="s7"/>
    <w:basedOn w:val="Standardskrifttypeiafsnit"/>
    <w:rsid w:val="004569E3"/>
    <w:rPr>
      <w:rFonts w:ascii="Helvetica" w:hAnsi="Helvetica" w:hint="default"/>
      <w:b w:val="0"/>
      <w:bCs w:val="0"/>
      <w:i w:val="0"/>
      <w:iCs w:val="0"/>
      <w:color w:val="000000"/>
      <w:sz w:val="22"/>
      <w:szCs w:val="22"/>
    </w:rPr>
  </w:style>
  <w:style w:type="character" w:customStyle="1" w:styleId="s2">
    <w:name w:val="s2"/>
    <w:basedOn w:val="Standardskrifttypeiafsnit"/>
    <w:rsid w:val="004569E3"/>
    <w:rPr>
      <w:rFonts w:ascii="Arial" w:hAnsi="Arial" w:cs="Arial" w:hint="default"/>
      <w:b/>
      <w:bCs/>
      <w:i w:val="0"/>
      <w:iCs w:val="0"/>
      <w:color w:val="000000"/>
      <w:sz w:val="22"/>
      <w:szCs w:val="22"/>
    </w:rPr>
  </w:style>
  <w:style w:type="character" w:customStyle="1" w:styleId="s3">
    <w:name w:val="s3"/>
    <w:basedOn w:val="Standardskrifttypeiafsnit"/>
    <w:rsid w:val="004569E3"/>
    <w:rPr>
      <w:rFonts w:ascii="Helvetica" w:hAnsi="Helvetica" w:hint="default"/>
      <w:b w:val="0"/>
      <w:bCs w:val="0"/>
      <w:i w:val="0"/>
      <w:iCs w:val="0"/>
      <w:color w:val="000000"/>
      <w:sz w:val="22"/>
      <w:szCs w:val="22"/>
    </w:rPr>
  </w:style>
  <w:style w:type="character" w:customStyle="1" w:styleId="s5">
    <w:name w:val="s5"/>
    <w:basedOn w:val="Standardskrifttypeiafsnit"/>
    <w:rsid w:val="004569E3"/>
    <w:rPr>
      <w:rFonts w:ascii="Arial" w:hAnsi="Arial" w:cs="Arial" w:hint="default"/>
      <w:b w:val="0"/>
      <w:bCs w:val="0"/>
      <w:i w:val="0"/>
      <w:iCs w:val="0"/>
      <w:color w:val="000000"/>
      <w:sz w:val="22"/>
      <w:szCs w:val="22"/>
    </w:rPr>
  </w:style>
  <w:style w:type="character" w:customStyle="1" w:styleId="s1">
    <w:name w:val="s1"/>
    <w:basedOn w:val="Standardskrifttypeiafsnit"/>
    <w:rsid w:val="004569E3"/>
    <w:rPr>
      <w:rFonts w:ascii="Arial" w:hAnsi="Arial" w:cs="Arial" w:hint="default"/>
      <w:b/>
      <w:bCs/>
      <w:i w:val="0"/>
      <w:iCs w:val="0"/>
      <w:color w:val="000000"/>
      <w:sz w:val="22"/>
      <w:szCs w:val="22"/>
    </w:rPr>
  </w:style>
  <w:style w:type="character" w:customStyle="1" w:styleId="normaltextrun">
    <w:name w:val="normaltextrun"/>
    <w:basedOn w:val="Standardskrifttypeiafsnit"/>
    <w:rsid w:val="00313B11"/>
  </w:style>
  <w:style w:type="character" w:customStyle="1" w:styleId="apple-converted-space">
    <w:name w:val="apple-converted-space"/>
    <w:basedOn w:val="Standardskrifttypeiafsnit"/>
    <w:rsid w:val="00313B11"/>
  </w:style>
  <w:style w:type="paragraph" w:customStyle="1" w:styleId="paragraph">
    <w:name w:val="paragraph"/>
    <w:basedOn w:val="Normal"/>
    <w:rsid w:val="00313B11"/>
    <w:pPr>
      <w:spacing w:before="100" w:beforeAutospacing="1" w:after="100" w:afterAutospacing="1"/>
    </w:pPr>
    <w:rPr>
      <w:rFonts w:ascii="Times New Roman" w:hAnsi="Times New Roman"/>
      <w:sz w:val="24"/>
    </w:rPr>
  </w:style>
  <w:style w:type="character" w:customStyle="1" w:styleId="rtb-link">
    <w:name w:val="rtb-link"/>
    <w:basedOn w:val="Standardskrifttypeiafsnit"/>
    <w:rsid w:val="00D1540E"/>
  </w:style>
  <w:style w:type="paragraph" w:styleId="Billedtekst">
    <w:name w:val="caption"/>
    <w:aliases w:val="Tabela,Caption Char2,Caption Char1 Char,Char Char Char,Char Char Char Char,Char Char"/>
    <w:basedOn w:val="Normal"/>
    <w:next w:val="Normal"/>
    <w:link w:val="BilledtekstTegn"/>
    <w:unhideWhenUsed/>
    <w:qFormat/>
    <w:rsid w:val="003D42F4"/>
    <w:pPr>
      <w:spacing w:after="200"/>
    </w:pPr>
    <w:rPr>
      <w:i/>
      <w:iCs/>
      <w:color w:val="19487D" w:themeColor="text2"/>
      <w:sz w:val="18"/>
      <w:szCs w:val="18"/>
    </w:rPr>
  </w:style>
  <w:style w:type="character" w:customStyle="1" w:styleId="FodnotetekstTegn">
    <w:name w:val="Fodnotetekst Tegn"/>
    <w:aliases w:val="Schriftart: 9 pt Tegn,Schriftart: 10 pt Tegn,Schriftart: 8 pt Tegn,WB-Fußnotentext Tegn,fn Tegn,footnote text Tegn,Footnotes Tegn,Footnote ak Tegn,FoodNote Tegn,ft Tegn,Footnote text Tegn,Footnote Tegn,Footnote Text Char1 Tegn,o Tegn"/>
    <w:basedOn w:val="Standardskrifttypeiafsnit"/>
    <w:link w:val="Fodnotetekst"/>
    <w:uiPriority w:val="99"/>
    <w:rsid w:val="00801856"/>
    <w:rPr>
      <w:rFonts w:ascii="Calibri" w:hAnsi="Calibri"/>
      <w:sz w:val="18"/>
    </w:rPr>
  </w:style>
  <w:style w:type="paragraph" w:styleId="Korrektur">
    <w:name w:val="Revision"/>
    <w:hidden/>
    <w:uiPriority w:val="99"/>
    <w:semiHidden/>
    <w:rsid w:val="00E37967"/>
    <w:rPr>
      <w:rFonts w:ascii="Calibri" w:hAnsi="Calibri"/>
      <w:sz w:val="22"/>
      <w:szCs w:val="24"/>
    </w:rPr>
  </w:style>
  <w:style w:type="character" w:customStyle="1" w:styleId="UnresolvedMention1">
    <w:name w:val="Unresolved Mention1"/>
    <w:basedOn w:val="Standardskrifttypeiafsnit"/>
    <w:rsid w:val="00403A29"/>
    <w:rPr>
      <w:color w:val="605E5C"/>
      <w:shd w:val="clear" w:color="auto" w:fill="E1DFDD"/>
    </w:rPr>
  </w:style>
  <w:style w:type="character" w:styleId="Strk">
    <w:name w:val="Strong"/>
    <w:basedOn w:val="Standardskrifttypeiafsnit"/>
    <w:uiPriority w:val="22"/>
    <w:qFormat/>
    <w:rsid w:val="00EB094F"/>
    <w:rPr>
      <w:rFonts w:ascii="Calibri Light" w:hAnsi="Calibri Light" w:cs="Calibri Light"/>
      <w:caps/>
      <w:color w:val="595959" w:themeColor="text1" w:themeTint="A6"/>
      <w:spacing w:val="20"/>
      <w:sz w:val="30"/>
      <w:szCs w:val="30"/>
      <w:lang w:val="en-GB"/>
    </w:rPr>
  </w:style>
  <w:style w:type="table" w:styleId="Tabelgitter-lys">
    <w:name w:val="Grid Table Light"/>
    <w:basedOn w:val="Tabel-Normal"/>
    <w:uiPriority w:val="40"/>
    <w:rsid w:val="008F37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8F37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F37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F37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F37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F37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8472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47221"/>
    <w:tblPr>
      <w:tblStyleRowBandSize w:val="1"/>
      <w:tblStyleColBandSize w:val="1"/>
      <w:tblBorders>
        <w:top w:val="single" w:sz="4" w:space="0" w:color="EFF9B0" w:themeColor="accent1" w:themeTint="66"/>
        <w:left w:val="single" w:sz="4" w:space="0" w:color="EFF9B0" w:themeColor="accent1" w:themeTint="66"/>
        <w:bottom w:val="single" w:sz="4" w:space="0" w:color="EFF9B0" w:themeColor="accent1" w:themeTint="66"/>
        <w:right w:val="single" w:sz="4" w:space="0" w:color="EFF9B0" w:themeColor="accent1" w:themeTint="66"/>
        <w:insideH w:val="single" w:sz="4" w:space="0" w:color="EFF9B0" w:themeColor="accent1" w:themeTint="66"/>
        <w:insideV w:val="single" w:sz="4" w:space="0" w:color="EFF9B0" w:themeColor="accent1" w:themeTint="66"/>
      </w:tblBorders>
    </w:tblPr>
    <w:tblStylePr w:type="firstRow">
      <w:rPr>
        <w:b/>
        <w:bCs/>
      </w:rPr>
      <w:tblPr/>
      <w:tcPr>
        <w:tcBorders>
          <w:bottom w:val="single" w:sz="12" w:space="0" w:color="E7F788" w:themeColor="accent1" w:themeTint="99"/>
        </w:tcBorders>
      </w:tcPr>
    </w:tblStylePr>
    <w:tblStylePr w:type="lastRow">
      <w:rPr>
        <w:b/>
        <w:bCs/>
      </w:rPr>
      <w:tblPr/>
      <w:tcPr>
        <w:tcBorders>
          <w:top w:val="double" w:sz="2" w:space="0" w:color="E7F788" w:themeColor="accent1" w:themeTint="99"/>
        </w:tcBorders>
      </w:tcPr>
    </w:tblStylePr>
    <w:tblStylePr w:type="firstCol">
      <w:rPr>
        <w:b/>
        <w:bCs/>
      </w:rPr>
    </w:tblStylePr>
    <w:tblStylePr w:type="lastCol">
      <w:rPr>
        <w:b/>
        <w:bCs/>
      </w:rPr>
    </w:tblStylePr>
  </w:style>
  <w:style w:type="table" w:styleId="Listetabel4-farve3">
    <w:name w:val="List Table 4 Accent 3"/>
    <w:basedOn w:val="Tabel-Normal"/>
    <w:uiPriority w:val="49"/>
    <w:rsid w:val="00847221"/>
    <w:tblPr>
      <w:tblStyleRowBandSize w:val="1"/>
      <w:tblStyleColBandSize w:val="1"/>
      <w:tblBorders>
        <w:top w:val="single" w:sz="4" w:space="0" w:color="7EBE98" w:themeColor="accent3" w:themeTint="99"/>
        <w:left w:val="single" w:sz="4" w:space="0" w:color="7EBE98" w:themeColor="accent3" w:themeTint="99"/>
        <w:bottom w:val="single" w:sz="4" w:space="0" w:color="7EBE98" w:themeColor="accent3" w:themeTint="99"/>
        <w:right w:val="single" w:sz="4" w:space="0" w:color="7EBE98" w:themeColor="accent3" w:themeTint="99"/>
        <w:insideH w:val="single" w:sz="4" w:space="0" w:color="7EBE98" w:themeColor="accent3" w:themeTint="99"/>
      </w:tblBorders>
    </w:tblPr>
    <w:tblStylePr w:type="firstRow">
      <w:rPr>
        <w:b/>
        <w:bCs/>
        <w:color w:val="FFFFFF" w:themeColor="background1"/>
      </w:rPr>
      <w:tblPr/>
      <w:tcPr>
        <w:tcBorders>
          <w:top w:val="single" w:sz="4" w:space="0" w:color="3F7E59" w:themeColor="accent3"/>
          <w:left w:val="single" w:sz="4" w:space="0" w:color="3F7E59" w:themeColor="accent3"/>
          <w:bottom w:val="single" w:sz="4" w:space="0" w:color="3F7E59" w:themeColor="accent3"/>
          <w:right w:val="single" w:sz="4" w:space="0" w:color="3F7E59" w:themeColor="accent3"/>
          <w:insideH w:val="nil"/>
        </w:tcBorders>
        <w:shd w:val="clear" w:color="auto" w:fill="3F7E59" w:themeFill="accent3"/>
      </w:tcPr>
    </w:tblStylePr>
    <w:tblStylePr w:type="lastRow">
      <w:rPr>
        <w:b/>
        <w:bCs/>
      </w:rPr>
      <w:tblPr/>
      <w:tcPr>
        <w:tcBorders>
          <w:top w:val="double" w:sz="4" w:space="0" w:color="7EBE98" w:themeColor="accent3" w:themeTint="99"/>
        </w:tcBorders>
      </w:tcPr>
    </w:tblStylePr>
    <w:tblStylePr w:type="firstCol">
      <w:rPr>
        <w:b/>
        <w:bCs/>
      </w:rPr>
    </w:tblStylePr>
    <w:tblStylePr w:type="lastCol">
      <w:rPr>
        <w:b/>
        <w:bCs/>
      </w:rPr>
    </w:tblStylePr>
    <w:tblStylePr w:type="band1Vert">
      <w:tblPr/>
      <w:tcPr>
        <w:shd w:val="clear" w:color="auto" w:fill="D4E9DC" w:themeFill="accent3" w:themeFillTint="33"/>
      </w:tcPr>
    </w:tblStylePr>
    <w:tblStylePr w:type="band1Horz">
      <w:tblPr/>
      <w:tcPr>
        <w:shd w:val="clear" w:color="auto" w:fill="D4E9DC" w:themeFill="accent3" w:themeFillTint="33"/>
      </w:tcPr>
    </w:tblStylePr>
  </w:style>
  <w:style w:type="numbering" w:customStyle="1" w:styleId="outputliste">
    <w:name w:val="output liste"/>
    <w:basedOn w:val="Ingenoversigt"/>
    <w:uiPriority w:val="99"/>
    <w:rsid w:val="00854933"/>
    <w:pPr>
      <w:numPr>
        <w:numId w:val="4"/>
      </w:numPr>
    </w:pPr>
  </w:style>
  <w:style w:type="paragraph" w:customStyle="1" w:styleId="outputnummerliste">
    <w:name w:val="output nummer liste"/>
    <w:rsid w:val="00854933"/>
    <w:pPr>
      <w:numPr>
        <w:numId w:val="3"/>
      </w:numPr>
      <w:spacing w:before="120" w:after="120"/>
    </w:pPr>
    <w:rPr>
      <w:rFonts w:asciiTheme="majorHAnsi" w:eastAsiaTheme="majorEastAsia" w:hAnsiTheme="majorHAnsi" w:cstheme="majorBidi"/>
      <w:sz w:val="22"/>
      <w:szCs w:val="22"/>
      <w:lang w:val="en-GB"/>
    </w:rPr>
  </w:style>
  <w:style w:type="numbering" w:customStyle="1" w:styleId="Aktuelliste1">
    <w:name w:val="Aktuel liste1"/>
    <w:uiPriority w:val="99"/>
    <w:rsid w:val="00854933"/>
    <w:pPr>
      <w:numPr>
        <w:numId w:val="5"/>
      </w:numPr>
    </w:pPr>
  </w:style>
  <w:style w:type="character" w:styleId="Ulstomtale">
    <w:name w:val="Unresolved Mention"/>
    <w:basedOn w:val="Standardskrifttypeiafsnit"/>
    <w:uiPriority w:val="99"/>
    <w:unhideWhenUsed/>
    <w:rsid w:val="00077EE3"/>
    <w:rPr>
      <w:color w:val="605E5C"/>
      <w:shd w:val="clear" w:color="auto" w:fill="E1DFDD"/>
    </w:rPr>
  </w:style>
  <w:style w:type="paragraph" w:styleId="Starthilsen">
    <w:name w:val="Salutation"/>
    <w:basedOn w:val="Normal"/>
    <w:next w:val="Normal"/>
    <w:link w:val="StarthilsenTegn"/>
    <w:unhideWhenUsed/>
    <w:rsid w:val="006F3407"/>
  </w:style>
  <w:style w:type="character" w:customStyle="1" w:styleId="StarthilsenTegn">
    <w:name w:val="Starthilsen Tegn"/>
    <w:basedOn w:val="Standardskrifttypeiafsnit"/>
    <w:link w:val="Starthilsen"/>
    <w:rsid w:val="006F3407"/>
    <w:rPr>
      <w:rFonts w:ascii="Calibri" w:hAnsi="Calibri"/>
      <w:sz w:val="22"/>
      <w:szCs w:val="24"/>
    </w:rPr>
  </w:style>
  <w:style w:type="paragraph" w:styleId="Undertitel">
    <w:name w:val="Subtitle"/>
    <w:basedOn w:val="Normal"/>
    <w:next w:val="Normal"/>
    <w:link w:val="UndertitelTegn"/>
    <w:rsid w:val="006F340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rsid w:val="006F3407"/>
    <w:rPr>
      <w:rFonts w:asciiTheme="minorHAnsi" w:eastAsiaTheme="minorEastAsia" w:hAnsiTheme="minorHAnsi" w:cstheme="minorBidi"/>
      <w:color w:val="5A5A5A" w:themeColor="text1" w:themeTint="A5"/>
      <w:spacing w:val="15"/>
      <w:sz w:val="22"/>
      <w:szCs w:val="22"/>
    </w:rPr>
  </w:style>
  <w:style w:type="paragraph" w:customStyle="1" w:styleId="Typografi1">
    <w:name w:val="Typografi1"/>
    <w:basedOn w:val="Brdtekst"/>
    <w:qFormat/>
    <w:rsid w:val="00182A62"/>
    <w:rPr>
      <w:bCs/>
    </w:rPr>
  </w:style>
  <w:style w:type="paragraph" w:customStyle="1" w:styleId="Typografi2">
    <w:name w:val="Typografi2"/>
    <w:basedOn w:val="Listeafsnit"/>
    <w:qFormat/>
    <w:rsid w:val="0012308E"/>
    <w:pPr>
      <w:numPr>
        <w:numId w:val="0"/>
      </w:numPr>
    </w:pPr>
    <w:rPr>
      <w:sz w:val="18"/>
      <w:szCs w:val="18"/>
      <w:lang w:val="en-GB"/>
    </w:rPr>
  </w:style>
  <w:style w:type="paragraph" w:customStyle="1" w:styleId="Typografi3">
    <w:name w:val="Typografi3"/>
    <w:basedOn w:val="Listeafsnit"/>
    <w:qFormat/>
    <w:rsid w:val="0012308E"/>
    <w:pPr>
      <w:numPr>
        <w:ilvl w:val="1"/>
        <w:numId w:val="6"/>
      </w:numPr>
    </w:pPr>
    <w:rPr>
      <w:sz w:val="18"/>
      <w:szCs w:val="18"/>
      <w:lang w:val="en-GB"/>
    </w:rPr>
  </w:style>
  <w:style w:type="paragraph" w:customStyle="1" w:styleId="Underoverskrifter">
    <w:name w:val="Underoverskrifter"/>
    <w:basedOn w:val="Overskrift3"/>
    <w:qFormat/>
    <w:rsid w:val="00823CFB"/>
    <w:pPr>
      <w:numPr>
        <w:numId w:val="7"/>
      </w:numPr>
    </w:pPr>
  </w:style>
  <w:style w:type="table" w:styleId="Gittertabel3-farve5">
    <w:name w:val="Grid Table 3 Accent 5"/>
    <w:basedOn w:val="Tabel-Normal"/>
    <w:uiPriority w:val="48"/>
    <w:rsid w:val="00B65095"/>
    <w:tblPr>
      <w:tblStyleRowBandSize w:val="1"/>
      <w:tblStyleColBandSize w:val="1"/>
      <w:tblBorders>
        <w:top w:val="single" w:sz="4" w:space="0" w:color="EAD4DD" w:themeColor="accent5" w:themeTint="99"/>
        <w:left w:val="single" w:sz="4" w:space="0" w:color="EAD4DD" w:themeColor="accent5" w:themeTint="99"/>
        <w:bottom w:val="single" w:sz="4" w:space="0" w:color="EAD4DD" w:themeColor="accent5" w:themeTint="99"/>
        <w:right w:val="single" w:sz="4" w:space="0" w:color="EAD4DD" w:themeColor="accent5" w:themeTint="99"/>
        <w:insideH w:val="single" w:sz="4" w:space="0" w:color="EAD4DD" w:themeColor="accent5" w:themeTint="99"/>
        <w:insideV w:val="single" w:sz="4" w:space="0" w:color="EAD4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0F3" w:themeFill="accent5" w:themeFillTint="33"/>
      </w:tcPr>
    </w:tblStylePr>
    <w:tblStylePr w:type="band1Horz">
      <w:tblPr/>
      <w:tcPr>
        <w:shd w:val="clear" w:color="auto" w:fill="F8F0F3" w:themeFill="accent5" w:themeFillTint="33"/>
      </w:tcPr>
    </w:tblStylePr>
    <w:tblStylePr w:type="neCell">
      <w:tblPr/>
      <w:tcPr>
        <w:tcBorders>
          <w:bottom w:val="single" w:sz="4" w:space="0" w:color="EAD4DD" w:themeColor="accent5" w:themeTint="99"/>
        </w:tcBorders>
      </w:tcPr>
    </w:tblStylePr>
    <w:tblStylePr w:type="nwCell">
      <w:tblPr/>
      <w:tcPr>
        <w:tcBorders>
          <w:bottom w:val="single" w:sz="4" w:space="0" w:color="EAD4DD" w:themeColor="accent5" w:themeTint="99"/>
        </w:tcBorders>
      </w:tcPr>
    </w:tblStylePr>
    <w:tblStylePr w:type="seCell">
      <w:tblPr/>
      <w:tcPr>
        <w:tcBorders>
          <w:top w:val="single" w:sz="4" w:space="0" w:color="EAD4DD" w:themeColor="accent5" w:themeTint="99"/>
        </w:tcBorders>
      </w:tcPr>
    </w:tblStylePr>
    <w:tblStylePr w:type="swCell">
      <w:tblPr/>
      <w:tcPr>
        <w:tcBorders>
          <w:top w:val="single" w:sz="4" w:space="0" w:color="EAD4DD" w:themeColor="accent5" w:themeTint="99"/>
        </w:tcBorders>
      </w:tcPr>
    </w:tblStylePr>
  </w:style>
  <w:style w:type="paragraph" w:customStyle="1" w:styleId="Tabeller">
    <w:name w:val="Tabeller"/>
    <w:basedOn w:val="Normal"/>
    <w:qFormat/>
    <w:rsid w:val="00B65095"/>
    <w:pPr>
      <w:jc w:val="right"/>
    </w:pPr>
    <w:rPr>
      <w:rFonts w:eastAsia="Calibri" w:cs="Calibri"/>
      <w:b/>
      <w:bCs/>
      <w:i/>
      <w:iCs/>
      <w:smallCaps/>
      <w:sz w:val="18"/>
      <w:szCs w:val="18"/>
      <w:lang w:val="en-GB"/>
    </w:rPr>
  </w:style>
  <w:style w:type="table" w:styleId="Listetabel7-farverig-farve5">
    <w:name w:val="List Table 7 Colorful Accent 5"/>
    <w:basedOn w:val="Tabel-Normal"/>
    <w:uiPriority w:val="52"/>
    <w:rsid w:val="00B65095"/>
    <w:rPr>
      <w:color w:val="BB74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B9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B9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B9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B9C8" w:themeColor="accent5"/>
        </w:tcBorders>
        <w:shd w:val="clear" w:color="auto" w:fill="FFFFFF" w:themeFill="background1"/>
      </w:tcPr>
    </w:tblStylePr>
    <w:tblStylePr w:type="band1Vert">
      <w:tblPr/>
      <w:tcPr>
        <w:shd w:val="clear" w:color="auto" w:fill="F8F0F3" w:themeFill="accent5" w:themeFillTint="33"/>
      </w:tcPr>
    </w:tblStylePr>
    <w:tblStylePr w:type="band1Horz">
      <w:tblPr/>
      <w:tcPr>
        <w:shd w:val="clear" w:color="auto" w:fill="F8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rmateretHTML">
    <w:name w:val="HTML Preformatted"/>
    <w:basedOn w:val="Normal"/>
    <w:link w:val="FormateretHTMLTegn"/>
    <w:uiPriority w:val="99"/>
    <w:semiHidden/>
    <w:unhideWhenUsed/>
    <w:rsid w:val="00020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0208A6"/>
    <w:rPr>
      <w:rFonts w:ascii="Courier New" w:hAnsi="Courier New" w:cs="Courier New"/>
    </w:rPr>
  </w:style>
  <w:style w:type="character" w:customStyle="1" w:styleId="y2iqfc">
    <w:name w:val="y2iqfc"/>
    <w:basedOn w:val="Standardskrifttypeiafsnit"/>
    <w:rsid w:val="000208A6"/>
  </w:style>
  <w:style w:type="character" w:styleId="Omtal">
    <w:name w:val="Mention"/>
    <w:basedOn w:val="Standardskrifttypeiafsnit"/>
    <w:uiPriority w:val="99"/>
    <w:unhideWhenUsed/>
    <w:rsid w:val="001A39E0"/>
    <w:rPr>
      <w:color w:val="2B579A"/>
      <w:shd w:val="clear" w:color="auto" w:fill="E1DFDD"/>
    </w:rPr>
  </w:style>
  <w:style w:type="paragraph" w:customStyle="1" w:styleId="Case">
    <w:name w:val="Case"/>
    <w:next w:val="Normal"/>
    <w:qFormat/>
    <w:rsid w:val="00106E92"/>
    <w:pPr>
      <w:pBdr>
        <w:bottom w:val="dotDash" w:sz="4" w:space="5" w:color="9BB8B3"/>
      </w:pBdr>
    </w:pPr>
    <w:rPr>
      <w:rFonts w:ascii="Calibri" w:hAnsi="Calibri" w:cs="Calibri"/>
      <w:color w:val="374241"/>
      <w:sz w:val="22"/>
      <w:szCs w:val="22"/>
      <w:lang w:val="en-US"/>
    </w:rPr>
  </w:style>
  <w:style w:type="character" w:customStyle="1" w:styleId="eop">
    <w:name w:val="eop"/>
    <w:basedOn w:val="Standardskrifttypeiafsnit"/>
    <w:rsid w:val="00E54DCD"/>
  </w:style>
  <w:style w:type="table" w:styleId="Gittertabel5-mrk-farve3">
    <w:name w:val="Grid Table 5 Dark Accent 3"/>
    <w:basedOn w:val="Tabel-Normal"/>
    <w:uiPriority w:val="50"/>
    <w:rsid w:val="00A554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9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7E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7E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7E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7E59" w:themeFill="accent3"/>
      </w:tcPr>
    </w:tblStylePr>
    <w:tblStylePr w:type="band1Vert">
      <w:tblPr/>
      <w:tcPr>
        <w:shd w:val="clear" w:color="auto" w:fill="A9D4BA" w:themeFill="accent3" w:themeFillTint="66"/>
      </w:tcPr>
    </w:tblStylePr>
    <w:tblStylePr w:type="band1Horz">
      <w:tblPr/>
      <w:tcPr>
        <w:shd w:val="clear" w:color="auto" w:fill="A9D4BA" w:themeFill="accent3" w:themeFillTint="66"/>
      </w:tcPr>
    </w:tblStylePr>
  </w:style>
  <w:style w:type="paragraph" w:styleId="Slutnotetekst">
    <w:name w:val="endnote text"/>
    <w:basedOn w:val="Normal"/>
    <w:link w:val="SlutnotetekstTegn"/>
    <w:semiHidden/>
    <w:unhideWhenUsed/>
    <w:rsid w:val="0020406F"/>
    <w:pPr>
      <w:spacing w:after="0"/>
    </w:pPr>
    <w:rPr>
      <w:sz w:val="20"/>
      <w:szCs w:val="20"/>
    </w:rPr>
  </w:style>
  <w:style w:type="character" w:customStyle="1" w:styleId="SlutnotetekstTegn">
    <w:name w:val="Slutnotetekst Tegn"/>
    <w:basedOn w:val="Standardskrifttypeiafsnit"/>
    <w:link w:val="Slutnotetekst"/>
    <w:semiHidden/>
    <w:rsid w:val="0020406F"/>
    <w:rPr>
      <w:rFonts w:ascii="Calibri" w:hAnsi="Calibri"/>
    </w:rPr>
  </w:style>
  <w:style w:type="character" w:styleId="Slutnotehenvisning">
    <w:name w:val="endnote reference"/>
    <w:basedOn w:val="Standardskrifttypeiafsnit"/>
    <w:semiHidden/>
    <w:unhideWhenUsed/>
    <w:rsid w:val="0020406F"/>
    <w:rPr>
      <w:vertAlign w:val="superscript"/>
    </w:rPr>
  </w:style>
  <w:style w:type="character" w:customStyle="1" w:styleId="BilledtekstTegn">
    <w:name w:val="Billedtekst Tegn"/>
    <w:aliases w:val="Tabela Tegn,Caption Char2 Tegn,Caption Char1 Char Tegn,Char Char Char Tegn,Char Char Char Char Tegn,Char Char Tegn"/>
    <w:basedOn w:val="Standardskrifttypeiafsnit"/>
    <w:link w:val="Billedtekst"/>
    <w:rsid w:val="00501A87"/>
    <w:rPr>
      <w:rFonts w:ascii="Calibri" w:hAnsi="Calibri"/>
      <w:i/>
      <w:iCs/>
      <w:color w:val="19487D" w:themeColor="text2"/>
      <w:sz w:val="18"/>
      <w:szCs w:val="18"/>
    </w:rPr>
  </w:style>
  <w:style w:type="paragraph" w:styleId="Opstilling-talellerbogst">
    <w:name w:val="List Number"/>
    <w:basedOn w:val="Normal"/>
    <w:rsid w:val="00076682"/>
    <w:pPr>
      <w:spacing w:before="60" w:after="60"/>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003">
      <w:bodyDiv w:val="1"/>
      <w:marLeft w:val="0"/>
      <w:marRight w:val="0"/>
      <w:marTop w:val="0"/>
      <w:marBottom w:val="0"/>
      <w:divBdr>
        <w:top w:val="none" w:sz="0" w:space="0" w:color="auto"/>
        <w:left w:val="none" w:sz="0" w:space="0" w:color="auto"/>
        <w:bottom w:val="none" w:sz="0" w:space="0" w:color="auto"/>
        <w:right w:val="none" w:sz="0" w:space="0" w:color="auto"/>
      </w:divBdr>
    </w:div>
    <w:div w:id="8145808">
      <w:bodyDiv w:val="1"/>
      <w:marLeft w:val="0"/>
      <w:marRight w:val="0"/>
      <w:marTop w:val="0"/>
      <w:marBottom w:val="0"/>
      <w:divBdr>
        <w:top w:val="none" w:sz="0" w:space="0" w:color="auto"/>
        <w:left w:val="none" w:sz="0" w:space="0" w:color="auto"/>
        <w:bottom w:val="none" w:sz="0" w:space="0" w:color="auto"/>
        <w:right w:val="none" w:sz="0" w:space="0" w:color="auto"/>
      </w:divBdr>
    </w:div>
    <w:div w:id="8802497">
      <w:bodyDiv w:val="1"/>
      <w:marLeft w:val="0"/>
      <w:marRight w:val="0"/>
      <w:marTop w:val="0"/>
      <w:marBottom w:val="0"/>
      <w:divBdr>
        <w:top w:val="none" w:sz="0" w:space="0" w:color="auto"/>
        <w:left w:val="none" w:sz="0" w:space="0" w:color="auto"/>
        <w:bottom w:val="none" w:sz="0" w:space="0" w:color="auto"/>
        <w:right w:val="none" w:sz="0" w:space="0" w:color="auto"/>
      </w:divBdr>
    </w:div>
    <w:div w:id="24139547">
      <w:bodyDiv w:val="1"/>
      <w:marLeft w:val="0"/>
      <w:marRight w:val="0"/>
      <w:marTop w:val="0"/>
      <w:marBottom w:val="0"/>
      <w:divBdr>
        <w:top w:val="none" w:sz="0" w:space="0" w:color="auto"/>
        <w:left w:val="none" w:sz="0" w:space="0" w:color="auto"/>
        <w:bottom w:val="none" w:sz="0" w:space="0" w:color="auto"/>
        <w:right w:val="none" w:sz="0" w:space="0" w:color="auto"/>
      </w:divBdr>
    </w:div>
    <w:div w:id="33819180">
      <w:bodyDiv w:val="1"/>
      <w:marLeft w:val="0"/>
      <w:marRight w:val="0"/>
      <w:marTop w:val="0"/>
      <w:marBottom w:val="0"/>
      <w:divBdr>
        <w:top w:val="none" w:sz="0" w:space="0" w:color="auto"/>
        <w:left w:val="none" w:sz="0" w:space="0" w:color="auto"/>
        <w:bottom w:val="none" w:sz="0" w:space="0" w:color="auto"/>
        <w:right w:val="none" w:sz="0" w:space="0" w:color="auto"/>
      </w:divBdr>
    </w:div>
    <w:div w:id="48000600">
      <w:bodyDiv w:val="1"/>
      <w:marLeft w:val="0"/>
      <w:marRight w:val="0"/>
      <w:marTop w:val="0"/>
      <w:marBottom w:val="0"/>
      <w:divBdr>
        <w:top w:val="none" w:sz="0" w:space="0" w:color="auto"/>
        <w:left w:val="none" w:sz="0" w:space="0" w:color="auto"/>
        <w:bottom w:val="none" w:sz="0" w:space="0" w:color="auto"/>
        <w:right w:val="none" w:sz="0" w:space="0" w:color="auto"/>
      </w:divBdr>
    </w:div>
    <w:div w:id="61487998">
      <w:bodyDiv w:val="1"/>
      <w:marLeft w:val="0"/>
      <w:marRight w:val="0"/>
      <w:marTop w:val="0"/>
      <w:marBottom w:val="0"/>
      <w:divBdr>
        <w:top w:val="none" w:sz="0" w:space="0" w:color="auto"/>
        <w:left w:val="none" w:sz="0" w:space="0" w:color="auto"/>
        <w:bottom w:val="none" w:sz="0" w:space="0" w:color="auto"/>
        <w:right w:val="none" w:sz="0" w:space="0" w:color="auto"/>
      </w:divBdr>
    </w:div>
    <w:div w:id="76173526">
      <w:bodyDiv w:val="1"/>
      <w:marLeft w:val="0"/>
      <w:marRight w:val="0"/>
      <w:marTop w:val="0"/>
      <w:marBottom w:val="0"/>
      <w:divBdr>
        <w:top w:val="none" w:sz="0" w:space="0" w:color="auto"/>
        <w:left w:val="none" w:sz="0" w:space="0" w:color="auto"/>
        <w:bottom w:val="none" w:sz="0" w:space="0" w:color="auto"/>
        <w:right w:val="none" w:sz="0" w:space="0" w:color="auto"/>
      </w:divBdr>
    </w:div>
    <w:div w:id="78916305">
      <w:bodyDiv w:val="1"/>
      <w:marLeft w:val="0"/>
      <w:marRight w:val="0"/>
      <w:marTop w:val="0"/>
      <w:marBottom w:val="0"/>
      <w:divBdr>
        <w:top w:val="none" w:sz="0" w:space="0" w:color="auto"/>
        <w:left w:val="none" w:sz="0" w:space="0" w:color="auto"/>
        <w:bottom w:val="none" w:sz="0" w:space="0" w:color="auto"/>
        <w:right w:val="none" w:sz="0" w:space="0" w:color="auto"/>
      </w:divBdr>
    </w:div>
    <w:div w:id="87502961">
      <w:bodyDiv w:val="1"/>
      <w:marLeft w:val="0"/>
      <w:marRight w:val="0"/>
      <w:marTop w:val="0"/>
      <w:marBottom w:val="0"/>
      <w:divBdr>
        <w:top w:val="none" w:sz="0" w:space="0" w:color="auto"/>
        <w:left w:val="none" w:sz="0" w:space="0" w:color="auto"/>
        <w:bottom w:val="none" w:sz="0" w:space="0" w:color="auto"/>
        <w:right w:val="none" w:sz="0" w:space="0" w:color="auto"/>
      </w:divBdr>
    </w:div>
    <w:div w:id="91974168">
      <w:bodyDiv w:val="1"/>
      <w:marLeft w:val="0"/>
      <w:marRight w:val="0"/>
      <w:marTop w:val="0"/>
      <w:marBottom w:val="0"/>
      <w:divBdr>
        <w:top w:val="none" w:sz="0" w:space="0" w:color="auto"/>
        <w:left w:val="none" w:sz="0" w:space="0" w:color="auto"/>
        <w:bottom w:val="none" w:sz="0" w:space="0" w:color="auto"/>
        <w:right w:val="none" w:sz="0" w:space="0" w:color="auto"/>
      </w:divBdr>
    </w:div>
    <w:div w:id="99760150">
      <w:bodyDiv w:val="1"/>
      <w:marLeft w:val="0"/>
      <w:marRight w:val="0"/>
      <w:marTop w:val="0"/>
      <w:marBottom w:val="0"/>
      <w:divBdr>
        <w:top w:val="none" w:sz="0" w:space="0" w:color="auto"/>
        <w:left w:val="none" w:sz="0" w:space="0" w:color="auto"/>
        <w:bottom w:val="none" w:sz="0" w:space="0" w:color="auto"/>
        <w:right w:val="none" w:sz="0" w:space="0" w:color="auto"/>
      </w:divBdr>
      <w:divsChild>
        <w:div w:id="926380033">
          <w:marLeft w:val="0"/>
          <w:marRight w:val="0"/>
          <w:marTop w:val="0"/>
          <w:marBottom w:val="0"/>
          <w:divBdr>
            <w:top w:val="none" w:sz="0" w:space="0" w:color="auto"/>
            <w:left w:val="none" w:sz="0" w:space="0" w:color="auto"/>
            <w:bottom w:val="none" w:sz="0" w:space="0" w:color="auto"/>
            <w:right w:val="none" w:sz="0" w:space="0" w:color="auto"/>
          </w:divBdr>
          <w:divsChild>
            <w:div w:id="2051344576">
              <w:marLeft w:val="0"/>
              <w:marRight w:val="0"/>
              <w:marTop w:val="0"/>
              <w:marBottom w:val="0"/>
              <w:divBdr>
                <w:top w:val="none" w:sz="0" w:space="0" w:color="auto"/>
                <w:left w:val="none" w:sz="0" w:space="0" w:color="auto"/>
                <w:bottom w:val="none" w:sz="0" w:space="0" w:color="auto"/>
                <w:right w:val="none" w:sz="0" w:space="0" w:color="auto"/>
              </w:divBdr>
              <w:divsChild>
                <w:div w:id="113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6336">
      <w:bodyDiv w:val="1"/>
      <w:marLeft w:val="0"/>
      <w:marRight w:val="0"/>
      <w:marTop w:val="0"/>
      <w:marBottom w:val="0"/>
      <w:divBdr>
        <w:top w:val="none" w:sz="0" w:space="0" w:color="auto"/>
        <w:left w:val="none" w:sz="0" w:space="0" w:color="auto"/>
        <w:bottom w:val="none" w:sz="0" w:space="0" w:color="auto"/>
        <w:right w:val="none" w:sz="0" w:space="0" w:color="auto"/>
      </w:divBdr>
      <w:divsChild>
        <w:div w:id="2711729">
          <w:marLeft w:val="0"/>
          <w:marRight w:val="0"/>
          <w:marTop w:val="0"/>
          <w:marBottom w:val="0"/>
          <w:divBdr>
            <w:top w:val="none" w:sz="0" w:space="0" w:color="auto"/>
            <w:left w:val="none" w:sz="0" w:space="0" w:color="auto"/>
            <w:bottom w:val="none" w:sz="0" w:space="0" w:color="auto"/>
            <w:right w:val="none" w:sz="0" w:space="0" w:color="auto"/>
          </w:divBdr>
          <w:divsChild>
            <w:div w:id="371732483">
              <w:marLeft w:val="0"/>
              <w:marRight w:val="0"/>
              <w:marTop w:val="0"/>
              <w:marBottom w:val="0"/>
              <w:divBdr>
                <w:top w:val="none" w:sz="0" w:space="0" w:color="auto"/>
                <w:left w:val="none" w:sz="0" w:space="0" w:color="auto"/>
                <w:bottom w:val="none" w:sz="0" w:space="0" w:color="auto"/>
                <w:right w:val="none" w:sz="0" w:space="0" w:color="auto"/>
              </w:divBdr>
              <w:divsChild>
                <w:div w:id="1710646827">
                  <w:marLeft w:val="0"/>
                  <w:marRight w:val="0"/>
                  <w:marTop w:val="0"/>
                  <w:marBottom w:val="0"/>
                  <w:divBdr>
                    <w:top w:val="none" w:sz="0" w:space="0" w:color="auto"/>
                    <w:left w:val="none" w:sz="0" w:space="0" w:color="auto"/>
                    <w:bottom w:val="none" w:sz="0" w:space="0" w:color="auto"/>
                    <w:right w:val="none" w:sz="0" w:space="0" w:color="auto"/>
                  </w:divBdr>
                </w:div>
              </w:divsChild>
            </w:div>
            <w:div w:id="426586413">
              <w:marLeft w:val="0"/>
              <w:marRight w:val="0"/>
              <w:marTop w:val="0"/>
              <w:marBottom w:val="0"/>
              <w:divBdr>
                <w:top w:val="none" w:sz="0" w:space="0" w:color="auto"/>
                <w:left w:val="none" w:sz="0" w:space="0" w:color="auto"/>
                <w:bottom w:val="none" w:sz="0" w:space="0" w:color="auto"/>
                <w:right w:val="none" w:sz="0" w:space="0" w:color="auto"/>
              </w:divBdr>
              <w:divsChild>
                <w:div w:id="2045016907">
                  <w:marLeft w:val="0"/>
                  <w:marRight w:val="0"/>
                  <w:marTop w:val="0"/>
                  <w:marBottom w:val="0"/>
                  <w:divBdr>
                    <w:top w:val="none" w:sz="0" w:space="0" w:color="auto"/>
                    <w:left w:val="none" w:sz="0" w:space="0" w:color="auto"/>
                    <w:bottom w:val="none" w:sz="0" w:space="0" w:color="auto"/>
                    <w:right w:val="none" w:sz="0" w:space="0" w:color="auto"/>
                  </w:divBdr>
                </w:div>
              </w:divsChild>
            </w:div>
            <w:div w:id="463887055">
              <w:marLeft w:val="0"/>
              <w:marRight w:val="0"/>
              <w:marTop w:val="0"/>
              <w:marBottom w:val="0"/>
              <w:divBdr>
                <w:top w:val="none" w:sz="0" w:space="0" w:color="auto"/>
                <w:left w:val="none" w:sz="0" w:space="0" w:color="auto"/>
                <w:bottom w:val="none" w:sz="0" w:space="0" w:color="auto"/>
                <w:right w:val="none" w:sz="0" w:space="0" w:color="auto"/>
              </w:divBdr>
              <w:divsChild>
                <w:div w:id="218053830">
                  <w:marLeft w:val="0"/>
                  <w:marRight w:val="0"/>
                  <w:marTop w:val="0"/>
                  <w:marBottom w:val="0"/>
                  <w:divBdr>
                    <w:top w:val="none" w:sz="0" w:space="0" w:color="auto"/>
                    <w:left w:val="none" w:sz="0" w:space="0" w:color="auto"/>
                    <w:bottom w:val="none" w:sz="0" w:space="0" w:color="auto"/>
                    <w:right w:val="none" w:sz="0" w:space="0" w:color="auto"/>
                  </w:divBdr>
                </w:div>
              </w:divsChild>
            </w:div>
            <w:div w:id="1041200146">
              <w:marLeft w:val="0"/>
              <w:marRight w:val="0"/>
              <w:marTop w:val="240"/>
              <w:marBottom w:val="240"/>
              <w:divBdr>
                <w:top w:val="none" w:sz="0" w:space="0" w:color="auto"/>
                <w:left w:val="none" w:sz="0" w:space="0" w:color="auto"/>
                <w:bottom w:val="none" w:sz="0" w:space="0" w:color="auto"/>
                <w:right w:val="none" w:sz="0" w:space="0" w:color="auto"/>
              </w:divBdr>
            </w:div>
            <w:div w:id="1745444217">
              <w:marLeft w:val="0"/>
              <w:marRight w:val="0"/>
              <w:marTop w:val="0"/>
              <w:marBottom w:val="0"/>
              <w:divBdr>
                <w:top w:val="none" w:sz="0" w:space="0" w:color="auto"/>
                <w:left w:val="none" w:sz="0" w:space="0" w:color="auto"/>
                <w:bottom w:val="none" w:sz="0" w:space="0" w:color="auto"/>
                <w:right w:val="none" w:sz="0" w:space="0" w:color="auto"/>
              </w:divBdr>
              <w:divsChild>
                <w:div w:id="5222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6285">
          <w:marLeft w:val="0"/>
          <w:marRight w:val="0"/>
          <w:marTop w:val="0"/>
          <w:marBottom w:val="0"/>
          <w:divBdr>
            <w:top w:val="none" w:sz="0" w:space="0" w:color="auto"/>
            <w:left w:val="none" w:sz="0" w:space="0" w:color="auto"/>
            <w:bottom w:val="none" w:sz="0" w:space="0" w:color="auto"/>
            <w:right w:val="none" w:sz="0" w:space="0" w:color="auto"/>
          </w:divBdr>
          <w:divsChild>
            <w:div w:id="73865622">
              <w:marLeft w:val="0"/>
              <w:marRight w:val="0"/>
              <w:marTop w:val="0"/>
              <w:marBottom w:val="0"/>
              <w:divBdr>
                <w:top w:val="none" w:sz="0" w:space="0" w:color="auto"/>
                <w:left w:val="none" w:sz="0" w:space="0" w:color="auto"/>
                <w:bottom w:val="none" w:sz="0" w:space="0" w:color="auto"/>
                <w:right w:val="none" w:sz="0" w:space="0" w:color="auto"/>
              </w:divBdr>
            </w:div>
          </w:divsChild>
        </w:div>
        <w:div w:id="1304919783">
          <w:marLeft w:val="0"/>
          <w:marRight w:val="0"/>
          <w:marTop w:val="0"/>
          <w:marBottom w:val="0"/>
          <w:divBdr>
            <w:top w:val="none" w:sz="0" w:space="0" w:color="auto"/>
            <w:left w:val="none" w:sz="0" w:space="0" w:color="auto"/>
            <w:bottom w:val="none" w:sz="0" w:space="0" w:color="auto"/>
            <w:right w:val="none" w:sz="0" w:space="0" w:color="auto"/>
          </w:divBdr>
          <w:divsChild>
            <w:div w:id="2099478052">
              <w:marLeft w:val="0"/>
              <w:marRight w:val="0"/>
              <w:marTop w:val="0"/>
              <w:marBottom w:val="0"/>
              <w:divBdr>
                <w:top w:val="none" w:sz="0" w:space="0" w:color="auto"/>
                <w:left w:val="none" w:sz="0" w:space="0" w:color="auto"/>
                <w:bottom w:val="none" w:sz="0" w:space="0" w:color="auto"/>
                <w:right w:val="none" w:sz="0" w:space="0" w:color="auto"/>
              </w:divBdr>
            </w:div>
          </w:divsChild>
        </w:div>
        <w:div w:id="1367681931">
          <w:marLeft w:val="0"/>
          <w:marRight w:val="0"/>
          <w:marTop w:val="0"/>
          <w:marBottom w:val="0"/>
          <w:divBdr>
            <w:top w:val="none" w:sz="0" w:space="0" w:color="auto"/>
            <w:left w:val="none" w:sz="0" w:space="0" w:color="auto"/>
            <w:bottom w:val="none" w:sz="0" w:space="0" w:color="auto"/>
            <w:right w:val="none" w:sz="0" w:space="0" w:color="auto"/>
          </w:divBdr>
          <w:divsChild>
            <w:div w:id="21361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1620">
      <w:bodyDiv w:val="1"/>
      <w:marLeft w:val="0"/>
      <w:marRight w:val="0"/>
      <w:marTop w:val="0"/>
      <w:marBottom w:val="0"/>
      <w:divBdr>
        <w:top w:val="none" w:sz="0" w:space="0" w:color="auto"/>
        <w:left w:val="none" w:sz="0" w:space="0" w:color="auto"/>
        <w:bottom w:val="none" w:sz="0" w:space="0" w:color="auto"/>
        <w:right w:val="none" w:sz="0" w:space="0" w:color="auto"/>
      </w:divBdr>
      <w:divsChild>
        <w:div w:id="17395370">
          <w:marLeft w:val="0"/>
          <w:marRight w:val="0"/>
          <w:marTop w:val="0"/>
          <w:marBottom w:val="0"/>
          <w:divBdr>
            <w:top w:val="none" w:sz="0" w:space="0" w:color="auto"/>
            <w:left w:val="none" w:sz="0" w:space="0" w:color="auto"/>
            <w:bottom w:val="none" w:sz="0" w:space="0" w:color="auto"/>
            <w:right w:val="none" w:sz="0" w:space="0" w:color="auto"/>
          </w:divBdr>
          <w:divsChild>
            <w:div w:id="144512518">
              <w:marLeft w:val="0"/>
              <w:marRight w:val="0"/>
              <w:marTop w:val="0"/>
              <w:marBottom w:val="0"/>
              <w:divBdr>
                <w:top w:val="none" w:sz="0" w:space="0" w:color="auto"/>
                <w:left w:val="none" w:sz="0" w:space="0" w:color="auto"/>
                <w:bottom w:val="none" w:sz="0" w:space="0" w:color="auto"/>
                <w:right w:val="none" w:sz="0" w:space="0" w:color="auto"/>
              </w:divBdr>
              <w:divsChild>
                <w:div w:id="2021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952">
      <w:bodyDiv w:val="1"/>
      <w:marLeft w:val="0"/>
      <w:marRight w:val="0"/>
      <w:marTop w:val="0"/>
      <w:marBottom w:val="0"/>
      <w:divBdr>
        <w:top w:val="none" w:sz="0" w:space="0" w:color="auto"/>
        <w:left w:val="none" w:sz="0" w:space="0" w:color="auto"/>
        <w:bottom w:val="none" w:sz="0" w:space="0" w:color="auto"/>
        <w:right w:val="none" w:sz="0" w:space="0" w:color="auto"/>
      </w:divBdr>
    </w:div>
    <w:div w:id="116292566">
      <w:bodyDiv w:val="1"/>
      <w:marLeft w:val="0"/>
      <w:marRight w:val="0"/>
      <w:marTop w:val="0"/>
      <w:marBottom w:val="0"/>
      <w:divBdr>
        <w:top w:val="none" w:sz="0" w:space="0" w:color="auto"/>
        <w:left w:val="none" w:sz="0" w:space="0" w:color="auto"/>
        <w:bottom w:val="none" w:sz="0" w:space="0" w:color="auto"/>
        <w:right w:val="none" w:sz="0" w:space="0" w:color="auto"/>
      </w:divBdr>
    </w:div>
    <w:div w:id="118381784">
      <w:bodyDiv w:val="1"/>
      <w:marLeft w:val="0"/>
      <w:marRight w:val="0"/>
      <w:marTop w:val="0"/>
      <w:marBottom w:val="0"/>
      <w:divBdr>
        <w:top w:val="none" w:sz="0" w:space="0" w:color="auto"/>
        <w:left w:val="none" w:sz="0" w:space="0" w:color="auto"/>
        <w:bottom w:val="none" w:sz="0" w:space="0" w:color="auto"/>
        <w:right w:val="none" w:sz="0" w:space="0" w:color="auto"/>
      </w:divBdr>
    </w:div>
    <w:div w:id="119618798">
      <w:bodyDiv w:val="1"/>
      <w:marLeft w:val="0"/>
      <w:marRight w:val="0"/>
      <w:marTop w:val="0"/>
      <w:marBottom w:val="0"/>
      <w:divBdr>
        <w:top w:val="none" w:sz="0" w:space="0" w:color="auto"/>
        <w:left w:val="none" w:sz="0" w:space="0" w:color="auto"/>
        <w:bottom w:val="none" w:sz="0" w:space="0" w:color="auto"/>
        <w:right w:val="none" w:sz="0" w:space="0" w:color="auto"/>
      </w:divBdr>
    </w:div>
    <w:div w:id="120655069">
      <w:bodyDiv w:val="1"/>
      <w:marLeft w:val="0"/>
      <w:marRight w:val="0"/>
      <w:marTop w:val="0"/>
      <w:marBottom w:val="0"/>
      <w:divBdr>
        <w:top w:val="none" w:sz="0" w:space="0" w:color="auto"/>
        <w:left w:val="none" w:sz="0" w:space="0" w:color="auto"/>
        <w:bottom w:val="none" w:sz="0" w:space="0" w:color="auto"/>
        <w:right w:val="none" w:sz="0" w:space="0" w:color="auto"/>
      </w:divBdr>
    </w:div>
    <w:div w:id="129400529">
      <w:bodyDiv w:val="1"/>
      <w:marLeft w:val="0"/>
      <w:marRight w:val="0"/>
      <w:marTop w:val="0"/>
      <w:marBottom w:val="0"/>
      <w:divBdr>
        <w:top w:val="none" w:sz="0" w:space="0" w:color="auto"/>
        <w:left w:val="none" w:sz="0" w:space="0" w:color="auto"/>
        <w:bottom w:val="none" w:sz="0" w:space="0" w:color="auto"/>
        <w:right w:val="none" w:sz="0" w:space="0" w:color="auto"/>
      </w:divBdr>
    </w:div>
    <w:div w:id="130369794">
      <w:bodyDiv w:val="1"/>
      <w:marLeft w:val="0"/>
      <w:marRight w:val="0"/>
      <w:marTop w:val="0"/>
      <w:marBottom w:val="0"/>
      <w:divBdr>
        <w:top w:val="none" w:sz="0" w:space="0" w:color="auto"/>
        <w:left w:val="none" w:sz="0" w:space="0" w:color="auto"/>
        <w:bottom w:val="none" w:sz="0" w:space="0" w:color="auto"/>
        <w:right w:val="none" w:sz="0" w:space="0" w:color="auto"/>
      </w:divBdr>
    </w:div>
    <w:div w:id="137261167">
      <w:bodyDiv w:val="1"/>
      <w:marLeft w:val="0"/>
      <w:marRight w:val="0"/>
      <w:marTop w:val="0"/>
      <w:marBottom w:val="0"/>
      <w:divBdr>
        <w:top w:val="none" w:sz="0" w:space="0" w:color="auto"/>
        <w:left w:val="none" w:sz="0" w:space="0" w:color="auto"/>
        <w:bottom w:val="none" w:sz="0" w:space="0" w:color="auto"/>
        <w:right w:val="none" w:sz="0" w:space="0" w:color="auto"/>
      </w:divBdr>
    </w:div>
    <w:div w:id="137577854">
      <w:bodyDiv w:val="1"/>
      <w:marLeft w:val="0"/>
      <w:marRight w:val="0"/>
      <w:marTop w:val="0"/>
      <w:marBottom w:val="0"/>
      <w:divBdr>
        <w:top w:val="none" w:sz="0" w:space="0" w:color="auto"/>
        <w:left w:val="none" w:sz="0" w:space="0" w:color="auto"/>
        <w:bottom w:val="none" w:sz="0" w:space="0" w:color="auto"/>
        <w:right w:val="none" w:sz="0" w:space="0" w:color="auto"/>
      </w:divBdr>
    </w:div>
    <w:div w:id="139929260">
      <w:bodyDiv w:val="1"/>
      <w:marLeft w:val="0"/>
      <w:marRight w:val="0"/>
      <w:marTop w:val="0"/>
      <w:marBottom w:val="0"/>
      <w:divBdr>
        <w:top w:val="none" w:sz="0" w:space="0" w:color="auto"/>
        <w:left w:val="none" w:sz="0" w:space="0" w:color="auto"/>
        <w:bottom w:val="none" w:sz="0" w:space="0" w:color="auto"/>
        <w:right w:val="none" w:sz="0" w:space="0" w:color="auto"/>
      </w:divBdr>
    </w:div>
    <w:div w:id="145517738">
      <w:bodyDiv w:val="1"/>
      <w:marLeft w:val="0"/>
      <w:marRight w:val="0"/>
      <w:marTop w:val="0"/>
      <w:marBottom w:val="0"/>
      <w:divBdr>
        <w:top w:val="none" w:sz="0" w:space="0" w:color="auto"/>
        <w:left w:val="none" w:sz="0" w:space="0" w:color="auto"/>
        <w:bottom w:val="none" w:sz="0" w:space="0" w:color="auto"/>
        <w:right w:val="none" w:sz="0" w:space="0" w:color="auto"/>
      </w:divBdr>
    </w:div>
    <w:div w:id="153841813">
      <w:bodyDiv w:val="1"/>
      <w:marLeft w:val="0"/>
      <w:marRight w:val="0"/>
      <w:marTop w:val="0"/>
      <w:marBottom w:val="0"/>
      <w:divBdr>
        <w:top w:val="none" w:sz="0" w:space="0" w:color="auto"/>
        <w:left w:val="none" w:sz="0" w:space="0" w:color="auto"/>
        <w:bottom w:val="none" w:sz="0" w:space="0" w:color="auto"/>
        <w:right w:val="none" w:sz="0" w:space="0" w:color="auto"/>
      </w:divBdr>
    </w:div>
    <w:div w:id="155346019">
      <w:bodyDiv w:val="1"/>
      <w:marLeft w:val="0"/>
      <w:marRight w:val="0"/>
      <w:marTop w:val="0"/>
      <w:marBottom w:val="0"/>
      <w:divBdr>
        <w:top w:val="none" w:sz="0" w:space="0" w:color="auto"/>
        <w:left w:val="none" w:sz="0" w:space="0" w:color="auto"/>
        <w:bottom w:val="none" w:sz="0" w:space="0" w:color="auto"/>
        <w:right w:val="none" w:sz="0" w:space="0" w:color="auto"/>
      </w:divBdr>
    </w:div>
    <w:div w:id="179318637">
      <w:bodyDiv w:val="1"/>
      <w:marLeft w:val="0"/>
      <w:marRight w:val="0"/>
      <w:marTop w:val="0"/>
      <w:marBottom w:val="0"/>
      <w:divBdr>
        <w:top w:val="none" w:sz="0" w:space="0" w:color="auto"/>
        <w:left w:val="none" w:sz="0" w:space="0" w:color="auto"/>
        <w:bottom w:val="none" w:sz="0" w:space="0" w:color="auto"/>
        <w:right w:val="none" w:sz="0" w:space="0" w:color="auto"/>
      </w:divBdr>
    </w:div>
    <w:div w:id="193228337">
      <w:bodyDiv w:val="1"/>
      <w:marLeft w:val="0"/>
      <w:marRight w:val="0"/>
      <w:marTop w:val="0"/>
      <w:marBottom w:val="0"/>
      <w:divBdr>
        <w:top w:val="none" w:sz="0" w:space="0" w:color="auto"/>
        <w:left w:val="none" w:sz="0" w:space="0" w:color="auto"/>
        <w:bottom w:val="none" w:sz="0" w:space="0" w:color="auto"/>
        <w:right w:val="none" w:sz="0" w:space="0" w:color="auto"/>
      </w:divBdr>
    </w:div>
    <w:div w:id="206526770">
      <w:bodyDiv w:val="1"/>
      <w:marLeft w:val="0"/>
      <w:marRight w:val="0"/>
      <w:marTop w:val="0"/>
      <w:marBottom w:val="0"/>
      <w:divBdr>
        <w:top w:val="none" w:sz="0" w:space="0" w:color="auto"/>
        <w:left w:val="none" w:sz="0" w:space="0" w:color="auto"/>
        <w:bottom w:val="none" w:sz="0" w:space="0" w:color="auto"/>
        <w:right w:val="none" w:sz="0" w:space="0" w:color="auto"/>
      </w:divBdr>
    </w:div>
    <w:div w:id="217209320">
      <w:bodyDiv w:val="1"/>
      <w:marLeft w:val="0"/>
      <w:marRight w:val="0"/>
      <w:marTop w:val="0"/>
      <w:marBottom w:val="0"/>
      <w:divBdr>
        <w:top w:val="none" w:sz="0" w:space="0" w:color="auto"/>
        <w:left w:val="none" w:sz="0" w:space="0" w:color="auto"/>
        <w:bottom w:val="none" w:sz="0" w:space="0" w:color="auto"/>
        <w:right w:val="none" w:sz="0" w:space="0" w:color="auto"/>
      </w:divBdr>
    </w:div>
    <w:div w:id="219440258">
      <w:bodyDiv w:val="1"/>
      <w:marLeft w:val="0"/>
      <w:marRight w:val="0"/>
      <w:marTop w:val="0"/>
      <w:marBottom w:val="0"/>
      <w:divBdr>
        <w:top w:val="none" w:sz="0" w:space="0" w:color="auto"/>
        <w:left w:val="none" w:sz="0" w:space="0" w:color="auto"/>
        <w:bottom w:val="none" w:sz="0" w:space="0" w:color="auto"/>
        <w:right w:val="none" w:sz="0" w:space="0" w:color="auto"/>
      </w:divBdr>
    </w:div>
    <w:div w:id="225070256">
      <w:bodyDiv w:val="1"/>
      <w:marLeft w:val="0"/>
      <w:marRight w:val="0"/>
      <w:marTop w:val="0"/>
      <w:marBottom w:val="0"/>
      <w:divBdr>
        <w:top w:val="none" w:sz="0" w:space="0" w:color="auto"/>
        <w:left w:val="none" w:sz="0" w:space="0" w:color="auto"/>
        <w:bottom w:val="none" w:sz="0" w:space="0" w:color="auto"/>
        <w:right w:val="none" w:sz="0" w:space="0" w:color="auto"/>
      </w:divBdr>
    </w:div>
    <w:div w:id="240792201">
      <w:bodyDiv w:val="1"/>
      <w:marLeft w:val="0"/>
      <w:marRight w:val="0"/>
      <w:marTop w:val="0"/>
      <w:marBottom w:val="0"/>
      <w:divBdr>
        <w:top w:val="none" w:sz="0" w:space="0" w:color="auto"/>
        <w:left w:val="none" w:sz="0" w:space="0" w:color="auto"/>
        <w:bottom w:val="none" w:sz="0" w:space="0" w:color="auto"/>
        <w:right w:val="none" w:sz="0" w:space="0" w:color="auto"/>
      </w:divBdr>
    </w:div>
    <w:div w:id="242377956">
      <w:bodyDiv w:val="1"/>
      <w:marLeft w:val="0"/>
      <w:marRight w:val="0"/>
      <w:marTop w:val="0"/>
      <w:marBottom w:val="0"/>
      <w:divBdr>
        <w:top w:val="none" w:sz="0" w:space="0" w:color="auto"/>
        <w:left w:val="none" w:sz="0" w:space="0" w:color="auto"/>
        <w:bottom w:val="none" w:sz="0" w:space="0" w:color="auto"/>
        <w:right w:val="none" w:sz="0" w:space="0" w:color="auto"/>
      </w:divBdr>
    </w:div>
    <w:div w:id="248389836">
      <w:bodyDiv w:val="1"/>
      <w:marLeft w:val="0"/>
      <w:marRight w:val="0"/>
      <w:marTop w:val="0"/>
      <w:marBottom w:val="0"/>
      <w:divBdr>
        <w:top w:val="none" w:sz="0" w:space="0" w:color="auto"/>
        <w:left w:val="none" w:sz="0" w:space="0" w:color="auto"/>
        <w:bottom w:val="none" w:sz="0" w:space="0" w:color="auto"/>
        <w:right w:val="none" w:sz="0" w:space="0" w:color="auto"/>
      </w:divBdr>
    </w:div>
    <w:div w:id="262887250">
      <w:bodyDiv w:val="1"/>
      <w:marLeft w:val="0"/>
      <w:marRight w:val="0"/>
      <w:marTop w:val="0"/>
      <w:marBottom w:val="0"/>
      <w:divBdr>
        <w:top w:val="none" w:sz="0" w:space="0" w:color="auto"/>
        <w:left w:val="none" w:sz="0" w:space="0" w:color="auto"/>
        <w:bottom w:val="none" w:sz="0" w:space="0" w:color="auto"/>
        <w:right w:val="none" w:sz="0" w:space="0" w:color="auto"/>
      </w:divBdr>
    </w:div>
    <w:div w:id="264846049">
      <w:bodyDiv w:val="1"/>
      <w:marLeft w:val="0"/>
      <w:marRight w:val="0"/>
      <w:marTop w:val="0"/>
      <w:marBottom w:val="0"/>
      <w:divBdr>
        <w:top w:val="none" w:sz="0" w:space="0" w:color="auto"/>
        <w:left w:val="none" w:sz="0" w:space="0" w:color="auto"/>
        <w:bottom w:val="none" w:sz="0" w:space="0" w:color="auto"/>
        <w:right w:val="none" w:sz="0" w:space="0" w:color="auto"/>
      </w:divBdr>
      <w:divsChild>
        <w:div w:id="1133404556">
          <w:marLeft w:val="0"/>
          <w:marRight w:val="0"/>
          <w:marTop w:val="0"/>
          <w:marBottom w:val="0"/>
          <w:divBdr>
            <w:top w:val="none" w:sz="0" w:space="0" w:color="auto"/>
            <w:left w:val="none" w:sz="0" w:space="0" w:color="auto"/>
            <w:bottom w:val="none" w:sz="0" w:space="0" w:color="auto"/>
            <w:right w:val="none" w:sz="0" w:space="0" w:color="auto"/>
          </w:divBdr>
        </w:div>
        <w:div w:id="1612470612">
          <w:marLeft w:val="0"/>
          <w:marRight w:val="0"/>
          <w:marTop w:val="0"/>
          <w:marBottom w:val="0"/>
          <w:divBdr>
            <w:top w:val="none" w:sz="0" w:space="0" w:color="auto"/>
            <w:left w:val="none" w:sz="0" w:space="0" w:color="auto"/>
            <w:bottom w:val="none" w:sz="0" w:space="0" w:color="auto"/>
            <w:right w:val="none" w:sz="0" w:space="0" w:color="auto"/>
          </w:divBdr>
        </w:div>
        <w:div w:id="2107189172">
          <w:marLeft w:val="0"/>
          <w:marRight w:val="0"/>
          <w:marTop w:val="0"/>
          <w:marBottom w:val="0"/>
          <w:divBdr>
            <w:top w:val="none" w:sz="0" w:space="0" w:color="auto"/>
            <w:left w:val="none" w:sz="0" w:space="0" w:color="auto"/>
            <w:bottom w:val="none" w:sz="0" w:space="0" w:color="auto"/>
            <w:right w:val="none" w:sz="0" w:space="0" w:color="auto"/>
          </w:divBdr>
        </w:div>
      </w:divsChild>
    </w:div>
    <w:div w:id="265044287">
      <w:bodyDiv w:val="1"/>
      <w:marLeft w:val="0"/>
      <w:marRight w:val="0"/>
      <w:marTop w:val="0"/>
      <w:marBottom w:val="0"/>
      <w:divBdr>
        <w:top w:val="none" w:sz="0" w:space="0" w:color="auto"/>
        <w:left w:val="none" w:sz="0" w:space="0" w:color="auto"/>
        <w:bottom w:val="none" w:sz="0" w:space="0" w:color="auto"/>
        <w:right w:val="none" w:sz="0" w:space="0" w:color="auto"/>
      </w:divBdr>
      <w:divsChild>
        <w:div w:id="1434934803">
          <w:marLeft w:val="0"/>
          <w:marRight w:val="0"/>
          <w:marTop w:val="0"/>
          <w:marBottom w:val="0"/>
          <w:divBdr>
            <w:top w:val="none" w:sz="0" w:space="0" w:color="auto"/>
            <w:left w:val="none" w:sz="0" w:space="0" w:color="auto"/>
            <w:bottom w:val="none" w:sz="0" w:space="0" w:color="auto"/>
            <w:right w:val="none" w:sz="0" w:space="0" w:color="auto"/>
          </w:divBdr>
          <w:divsChild>
            <w:div w:id="972976962">
              <w:marLeft w:val="0"/>
              <w:marRight w:val="0"/>
              <w:marTop w:val="0"/>
              <w:marBottom w:val="0"/>
              <w:divBdr>
                <w:top w:val="none" w:sz="0" w:space="0" w:color="auto"/>
                <w:left w:val="none" w:sz="0" w:space="0" w:color="auto"/>
                <w:bottom w:val="none" w:sz="0" w:space="0" w:color="auto"/>
                <w:right w:val="none" w:sz="0" w:space="0" w:color="auto"/>
              </w:divBdr>
              <w:divsChild>
                <w:div w:id="13352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8904">
      <w:bodyDiv w:val="1"/>
      <w:marLeft w:val="0"/>
      <w:marRight w:val="0"/>
      <w:marTop w:val="0"/>
      <w:marBottom w:val="0"/>
      <w:divBdr>
        <w:top w:val="none" w:sz="0" w:space="0" w:color="auto"/>
        <w:left w:val="none" w:sz="0" w:space="0" w:color="auto"/>
        <w:bottom w:val="none" w:sz="0" w:space="0" w:color="auto"/>
        <w:right w:val="none" w:sz="0" w:space="0" w:color="auto"/>
      </w:divBdr>
    </w:div>
    <w:div w:id="271673263">
      <w:bodyDiv w:val="1"/>
      <w:marLeft w:val="0"/>
      <w:marRight w:val="0"/>
      <w:marTop w:val="0"/>
      <w:marBottom w:val="0"/>
      <w:divBdr>
        <w:top w:val="none" w:sz="0" w:space="0" w:color="auto"/>
        <w:left w:val="none" w:sz="0" w:space="0" w:color="auto"/>
        <w:bottom w:val="none" w:sz="0" w:space="0" w:color="auto"/>
        <w:right w:val="none" w:sz="0" w:space="0" w:color="auto"/>
      </w:divBdr>
    </w:div>
    <w:div w:id="294989190">
      <w:bodyDiv w:val="1"/>
      <w:marLeft w:val="0"/>
      <w:marRight w:val="0"/>
      <w:marTop w:val="0"/>
      <w:marBottom w:val="0"/>
      <w:divBdr>
        <w:top w:val="none" w:sz="0" w:space="0" w:color="auto"/>
        <w:left w:val="none" w:sz="0" w:space="0" w:color="auto"/>
        <w:bottom w:val="none" w:sz="0" w:space="0" w:color="auto"/>
        <w:right w:val="none" w:sz="0" w:space="0" w:color="auto"/>
      </w:divBdr>
    </w:div>
    <w:div w:id="297611176">
      <w:bodyDiv w:val="1"/>
      <w:marLeft w:val="0"/>
      <w:marRight w:val="0"/>
      <w:marTop w:val="0"/>
      <w:marBottom w:val="0"/>
      <w:divBdr>
        <w:top w:val="none" w:sz="0" w:space="0" w:color="auto"/>
        <w:left w:val="none" w:sz="0" w:space="0" w:color="auto"/>
        <w:bottom w:val="none" w:sz="0" w:space="0" w:color="auto"/>
        <w:right w:val="none" w:sz="0" w:space="0" w:color="auto"/>
      </w:divBdr>
    </w:div>
    <w:div w:id="299657995">
      <w:bodyDiv w:val="1"/>
      <w:marLeft w:val="0"/>
      <w:marRight w:val="0"/>
      <w:marTop w:val="0"/>
      <w:marBottom w:val="0"/>
      <w:divBdr>
        <w:top w:val="none" w:sz="0" w:space="0" w:color="auto"/>
        <w:left w:val="none" w:sz="0" w:space="0" w:color="auto"/>
        <w:bottom w:val="none" w:sz="0" w:space="0" w:color="auto"/>
        <w:right w:val="none" w:sz="0" w:space="0" w:color="auto"/>
      </w:divBdr>
    </w:div>
    <w:div w:id="323582619">
      <w:bodyDiv w:val="1"/>
      <w:marLeft w:val="0"/>
      <w:marRight w:val="0"/>
      <w:marTop w:val="0"/>
      <w:marBottom w:val="0"/>
      <w:divBdr>
        <w:top w:val="none" w:sz="0" w:space="0" w:color="auto"/>
        <w:left w:val="none" w:sz="0" w:space="0" w:color="auto"/>
        <w:bottom w:val="none" w:sz="0" w:space="0" w:color="auto"/>
        <w:right w:val="none" w:sz="0" w:space="0" w:color="auto"/>
      </w:divBdr>
    </w:div>
    <w:div w:id="326976470">
      <w:bodyDiv w:val="1"/>
      <w:marLeft w:val="0"/>
      <w:marRight w:val="0"/>
      <w:marTop w:val="0"/>
      <w:marBottom w:val="0"/>
      <w:divBdr>
        <w:top w:val="none" w:sz="0" w:space="0" w:color="auto"/>
        <w:left w:val="none" w:sz="0" w:space="0" w:color="auto"/>
        <w:bottom w:val="none" w:sz="0" w:space="0" w:color="auto"/>
        <w:right w:val="none" w:sz="0" w:space="0" w:color="auto"/>
      </w:divBdr>
    </w:div>
    <w:div w:id="327909141">
      <w:bodyDiv w:val="1"/>
      <w:marLeft w:val="0"/>
      <w:marRight w:val="0"/>
      <w:marTop w:val="0"/>
      <w:marBottom w:val="0"/>
      <w:divBdr>
        <w:top w:val="none" w:sz="0" w:space="0" w:color="auto"/>
        <w:left w:val="none" w:sz="0" w:space="0" w:color="auto"/>
        <w:bottom w:val="none" w:sz="0" w:space="0" w:color="auto"/>
        <w:right w:val="none" w:sz="0" w:space="0" w:color="auto"/>
      </w:divBdr>
    </w:div>
    <w:div w:id="341706596">
      <w:bodyDiv w:val="1"/>
      <w:marLeft w:val="0"/>
      <w:marRight w:val="0"/>
      <w:marTop w:val="0"/>
      <w:marBottom w:val="0"/>
      <w:divBdr>
        <w:top w:val="none" w:sz="0" w:space="0" w:color="auto"/>
        <w:left w:val="none" w:sz="0" w:space="0" w:color="auto"/>
        <w:bottom w:val="none" w:sz="0" w:space="0" w:color="auto"/>
        <w:right w:val="none" w:sz="0" w:space="0" w:color="auto"/>
      </w:divBdr>
    </w:div>
    <w:div w:id="354379694">
      <w:bodyDiv w:val="1"/>
      <w:marLeft w:val="0"/>
      <w:marRight w:val="0"/>
      <w:marTop w:val="0"/>
      <w:marBottom w:val="0"/>
      <w:divBdr>
        <w:top w:val="none" w:sz="0" w:space="0" w:color="auto"/>
        <w:left w:val="none" w:sz="0" w:space="0" w:color="auto"/>
        <w:bottom w:val="none" w:sz="0" w:space="0" w:color="auto"/>
        <w:right w:val="none" w:sz="0" w:space="0" w:color="auto"/>
      </w:divBdr>
    </w:div>
    <w:div w:id="358819443">
      <w:bodyDiv w:val="1"/>
      <w:marLeft w:val="0"/>
      <w:marRight w:val="0"/>
      <w:marTop w:val="0"/>
      <w:marBottom w:val="0"/>
      <w:divBdr>
        <w:top w:val="none" w:sz="0" w:space="0" w:color="auto"/>
        <w:left w:val="none" w:sz="0" w:space="0" w:color="auto"/>
        <w:bottom w:val="none" w:sz="0" w:space="0" w:color="auto"/>
        <w:right w:val="none" w:sz="0" w:space="0" w:color="auto"/>
      </w:divBdr>
    </w:div>
    <w:div w:id="367143242">
      <w:bodyDiv w:val="1"/>
      <w:marLeft w:val="0"/>
      <w:marRight w:val="0"/>
      <w:marTop w:val="0"/>
      <w:marBottom w:val="0"/>
      <w:divBdr>
        <w:top w:val="none" w:sz="0" w:space="0" w:color="auto"/>
        <w:left w:val="none" w:sz="0" w:space="0" w:color="auto"/>
        <w:bottom w:val="none" w:sz="0" w:space="0" w:color="auto"/>
        <w:right w:val="none" w:sz="0" w:space="0" w:color="auto"/>
      </w:divBdr>
    </w:div>
    <w:div w:id="370106606">
      <w:bodyDiv w:val="1"/>
      <w:marLeft w:val="0"/>
      <w:marRight w:val="0"/>
      <w:marTop w:val="0"/>
      <w:marBottom w:val="0"/>
      <w:divBdr>
        <w:top w:val="none" w:sz="0" w:space="0" w:color="auto"/>
        <w:left w:val="none" w:sz="0" w:space="0" w:color="auto"/>
        <w:bottom w:val="none" w:sz="0" w:space="0" w:color="auto"/>
        <w:right w:val="none" w:sz="0" w:space="0" w:color="auto"/>
      </w:divBdr>
    </w:div>
    <w:div w:id="370613492">
      <w:bodyDiv w:val="1"/>
      <w:marLeft w:val="0"/>
      <w:marRight w:val="0"/>
      <w:marTop w:val="0"/>
      <w:marBottom w:val="0"/>
      <w:divBdr>
        <w:top w:val="none" w:sz="0" w:space="0" w:color="auto"/>
        <w:left w:val="none" w:sz="0" w:space="0" w:color="auto"/>
        <w:bottom w:val="none" w:sz="0" w:space="0" w:color="auto"/>
        <w:right w:val="none" w:sz="0" w:space="0" w:color="auto"/>
      </w:divBdr>
    </w:div>
    <w:div w:id="377441138">
      <w:bodyDiv w:val="1"/>
      <w:marLeft w:val="0"/>
      <w:marRight w:val="0"/>
      <w:marTop w:val="0"/>
      <w:marBottom w:val="0"/>
      <w:divBdr>
        <w:top w:val="none" w:sz="0" w:space="0" w:color="auto"/>
        <w:left w:val="none" w:sz="0" w:space="0" w:color="auto"/>
        <w:bottom w:val="none" w:sz="0" w:space="0" w:color="auto"/>
        <w:right w:val="none" w:sz="0" w:space="0" w:color="auto"/>
      </w:divBdr>
    </w:div>
    <w:div w:id="379286991">
      <w:bodyDiv w:val="1"/>
      <w:marLeft w:val="0"/>
      <w:marRight w:val="0"/>
      <w:marTop w:val="0"/>
      <w:marBottom w:val="0"/>
      <w:divBdr>
        <w:top w:val="none" w:sz="0" w:space="0" w:color="auto"/>
        <w:left w:val="none" w:sz="0" w:space="0" w:color="auto"/>
        <w:bottom w:val="none" w:sz="0" w:space="0" w:color="auto"/>
        <w:right w:val="none" w:sz="0" w:space="0" w:color="auto"/>
      </w:divBdr>
    </w:div>
    <w:div w:id="379784498">
      <w:bodyDiv w:val="1"/>
      <w:marLeft w:val="0"/>
      <w:marRight w:val="0"/>
      <w:marTop w:val="0"/>
      <w:marBottom w:val="0"/>
      <w:divBdr>
        <w:top w:val="none" w:sz="0" w:space="0" w:color="auto"/>
        <w:left w:val="none" w:sz="0" w:space="0" w:color="auto"/>
        <w:bottom w:val="none" w:sz="0" w:space="0" w:color="auto"/>
        <w:right w:val="none" w:sz="0" w:space="0" w:color="auto"/>
      </w:divBdr>
    </w:div>
    <w:div w:id="381295472">
      <w:bodyDiv w:val="1"/>
      <w:marLeft w:val="0"/>
      <w:marRight w:val="0"/>
      <w:marTop w:val="0"/>
      <w:marBottom w:val="0"/>
      <w:divBdr>
        <w:top w:val="none" w:sz="0" w:space="0" w:color="auto"/>
        <w:left w:val="none" w:sz="0" w:space="0" w:color="auto"/>
        <w:bottom w:val="none" w:sz="0" w:space="0" w:color="auto"/>
        <w:right w:val="none" w:sz="0" w:space="0" w:color="auto"/>
      </w:divBdr>
    </w:div>
    <w:div w:id="383018542">
      <w:bodyDiv w:val="1"/>
      <w:marLeft w:val="0"/>
      <w:marRight w:val="0"/>
      <w:marTop w:val="0"/>
      <w:marBottom w:val="0"/>
      <w:divBdr>
        <w:top w:val="none" w:sz="0" w:space="0" w:color="auto"/>
        <w:left w:val="none" w:sz="0" w:space="0" w:color="auto"/>
        <w:bottom w:val="none" w:sz="0" w:space="0" w:color="auto"/>
        <w:right w:val="none" w:sz="0" w:space="0" w:color="auto"/>
      </w:divBdr>
    </w:div>
    <w:div w:id="392822936">
      <w:bodyDiv w:val="1"/>
      <w:marLeft w:val="0"/>
      <w:marRight w:val="0"/>
      <w:marTop w:val="0"/>
      <w:marBottom w:val="0"/>
      <w:divBdr>
        <w:top w:val="none" w:sz="0" w:space="0" w:color="auto"/>
        <w:left w:val="none" w:sz="0" w:space="0" w:color="auto"/>
        <w:bottom w:val="none" w:sz="0" w:space="0" w:color="auto"/>
        <w:right w:val="none" w:sz="0" w:space="0" w:color="auto"/>
      </w:divBdr>
    </w:div>
    <w:div w:id="394546951">
      <w:bodyDiv w:val="1"/>
      <w:marLeft w:val="0"/>
      <w:marRight w:val="0"/>
      <w:marTop w:val="0"/>
      <w:marBottom w:val="0"/>
      <w:divBdr>
        <w:top w:val="none" w:sz="0" w:space="0" w:color="auto"/>
        <w:left w:val="none" w:sz="0" w:space="0" w:color="auto"/>
        <w:bottom w:val="none" w:sz="0" w:space="0" w:color="auto"/>
        <w:right w:val="none" w:sz="0" w:space="0" w:color="auto"/>
      </w:divBdr>
    </w:div>
    <w:div w:id="396049249">
      <w:bodyDiv w:val="1"/>
      <w:marLeft w:val="0"/>
      <w:marRight w:val="0"/>
      <w:marTop w:val="0"/>
      <w:marBottom w:val="0"/>
      <w:divBdr>
        <w:top w:val="none" w:sz="0" w:space="0" w:color="auto"/>
        <w:left w:val="none" w:sz="0" w:space="0" w:color="auto"/>
        <w:bottom w:val="none" w:sz="0" w:space="0" w:color="auto"/>
        <w:right w:val="none" w:sz="0" w:space="0" w:color="auto"/>
      </w:divBdr>
    </w:div>
    <w:div w:id="413279910">
      <w:bodyDiv w:val="1"/>
      <w:marLeft w:val="0"/>
      <w:marRight w:val="0"/>
      <w:marTop w:val="0"/>
      <w:marBottom w:val="0"/>
      <w:divBdr>
        <w:top w:val="none" w:sz="0" w:space="0" w:color="auto"/>
        <w:left w:val="none" w:sz="0" w:space="0" w:color="auto"/>
        <w:bottom w:val="none" w:sz="0" w:space="0" w:color="auto"/>
        <w:right w:val="none" w:sz="0" w:space="0" w:color="auto"/>
      </w:divBdr>
    </w:div>
    <w:div w:id="414592637">
      <w:bodyDiv w:val="1"/>
      <w:marLeft w:val="0"/>
      <w:marRight w:val="0"/>
      <w:marTop w:val="0"/>
      <w:marBottom w:val="0"/>
      <w:divBdr>
        <w:top w:val="none" w:sz="0" w:space="0" w:color="auto"/>
        <w:left w:val="none" w:sz="0" w:space="0" w:color="auto"/>
        <w:bottom w:val="none" w:sz="0" w:space="0" w:color="auto"/>
        <w:right w:val="none" w:sz="0" w:space="0" w:color="auto"/>
      </w:divBdr>
    </w:div>
    <w:div w:id="436563902">
      <w:bodyDiv w:val="1"/>
      <w:marLeft w:val="10"/>
      <w:marRight w:val="10"/>
      <w:marTop w:val="0"/>
      <w:marBottom w:val="0"/>
      <w:divBdr>
        <w:top w:val="none" w:sz="0" w:space="0" w:color="auto"/>
        <w:left w:val="none" w:sz="0" w:space="0" w:color="auto"/>
        <w:bottom w:val="none" w:sz="0" w:space="0" w:color="auto"/>
        <w:right w:val="none" w:sz="0" w:space="0" w:color="auto"/>
      </w:divBdr>
      <w:divsChild>
        <w:div w:id="1559516363">
          <w:marLeft w:val="160"/>
          <w:marRight w:val="160"/>
          <w:marTop w:val="0"/>
          <w:marBottom w:val="0"/>
          <w:divBdr>
            <w:top w:val="none" w:sz="0" w:space="0" w:color="auto"/>
            <w:left w:val="none" w:sz="0" w:space="0" w:color="auto"/>
            <w:bottom w:val="none" w:sz="0" w:space="0" w:color="auto"/>
            <w:right w:val="none" w:sz="0" w:space="0" w:color="auto"/>
          </w:divBdr>
          <w:divsChild>
            <w:div w:id="65067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5656391">
      <w:bodyDiv w:val="1"/>
      <w:marLeft w:val="0"/>
      <w:marRight w:val="0"/>
      <w:marTop w:val="0"/>
      <w:marBottom w:val="0"/>
      <w:divBdr>
        <w:top w:val="none" w:sz="0" w:space="0" w:color="auto"/>
        <w:left w:val="none" w:sz="0" w:space="0" w:color="auto"/>
        <w:bottom w:val="none" w:sz="0" w:space="0" w:color="auto"/>
        <w:right w:val="none" w:sz="0" w:space="0" w:color="auto"/>
      </w:divBdr>
    </w:div>
    <w:div w:id="460265295">
      <w:bodyDiv w:val="1"/>
      <w:marLeft w:val="0"/>
      <w:marRight w:val="0"/>
      <w:marTop w:val="0"/>
      <w:marBottom w:val="0"/>
      <w:divBdr>
        <w:top w:val="none" w:sz="0" w:space="0" w:color="auto"/>
        <w:left w:val="none" w:sz="0" w:space="0" w:color="auto"/>
        <w:bottom w:val="none" w:sz="0" w:space="0" w:color="auto"/>
        <w:right w:val="none" w:sz="0" w:space="0" w:color="auto"/>
      </w:divBdr>
    </w:div>
    <w:div w:id="462117436">
      <w:bodyDiv w:val="1"/>
      <w:marLeft w:val="0"/>
      <w:marRight w:val="0"/>
      <w:marTop w:val="0"/>
      <w:marBottom w:val="0"/>
      <w:divBdr>
        <w:top w:val="none" w:sz="0" w:space="0" w:color="auto"/>
        <w:left w:val="none" w:sz="0" w:space="0" w:color="auto"/>
        <w:bottom w:val="none" w:sz="0" w:space="0" w:color="auto"/>
        <w:right w:val="none" w:sz="0" w:space="0" w:color="auto"/>
      </w:divBdr>
    </w:div>
    <w:div w:id="468717304">
      <w:bodyDiv w:val="1"/>
      <w:marLeft w:val="0"/>
      <w:marRight w:val="0"/>
      <w:marTop w:val="0"/>
      <w:marBottom w:val="0"/>
      <w:divBdr>
        <w:top w:val="none" w:sz="0" w:space="0" w:color="auto"/>
        <w:left w:val="none" w:sz="0" w:space="0" w:color="auto"/>
        <w:bottom w:val="none" w:sz="0" w:space="0" w:color="auto"/>
        <w:right w:val="none" w:sz="0" w:space="0" w:color="auto"/>
      </w:divBdr>
      <w:divsChild>
        <w:div w:id="65693032">
          <w:marLeft w:val="0"/>
          <w:marRight w:val="0"/>
          <w:marTop w:val="0"/>
          <w:marBottom w:val="0"/>
          <w:divBdr>
            <w:top w:val="none" w:sz="0" w:space="0" w:color="auto"/>
            <w:left w:val="none" w:sz="0" w:space="0" w:color="auto"/>
            <w:bottom w:val="none" w:sz="0" w:space="0" w:color="auto"/>
            <w:right w:val="none" w:sz="0" w:space="0" w:color="auto"/>
          </w:divBdr>
          <w:divsChild>
            <w:div w:id="54083038">
              <w:marLeft w:val="0"/>
              <w:marRight w:val="0"/>
              <w:marTop w:val="0"/>
              <w:marBottom w:val="0"/>
              <w:divBdr>
                <w:top w:val="none" w:sz="0" w:space="0" w:color="auto"/>
                <w:left w:val="none" w:sz="0" w:space="0" w:color="auto"/>
                <w:bottom w:val="none" w:sz="0" w:space="0" w:color="auto"/>
                <w:right w:val="none" w:sz="0" w:space="0" w:color="auto"/>
              </w:divBdr>
              <w:divsChild>
                <w:div w:id="1239367147">
                  <w:marLeft w:val="0"/>
                  <w:marRight w:val="0"/>
                  <w:marTop w:val="0"/>
                  <w:marBottom w:val="0"/>
                  <w:divBdr>
                    <w:top w:val="none" w:sz="0" w:space="0" w:color="auto"/>
                    <w:left w:val="none" w:sz="0" w:space="0" w:color="auto"/>
                    <w:bottom w:val="none" w:sz="0" w:space="0" w:color="auto"/>
                    <w:right w:val="none" w:sz="0" w:space="0" w:color="auto"/>
                  </w:divBdr>
                </w:div>
              </w:divsChild>
            </w:div>
            <w:div w:id="176240993">
              <w:marLeft w:val="0"/>
              <w:marRight w:val="0"/>
              <w:marTop w:val="0"/>
              <w:marBottom w:val="0"/>
              <w:divBdr>
                <w:top w:val="none" w:sz="0" w:space="0" w:color="auto"/>
                <w:left w:val="none" w:sz="0" w:space="0" w:color="auto"/>
                <w:bottom w:val="none" w:sz="0" w:space="0" w:color="auto"/>
                <w:right w:val="none" w:sz="0" w:space="0" w:color="auto"/>
              </w:divBdr>
              <w:divsChild>
                <w:div w:id="1032221184">
                  <w:marLeft w:val="0"/>
                  <w:marRight w:val="0"/>
                  <w:marTop w:val="0"/>
                  <w:marBottom w:val="0"/>
                  <w:divBdr>
                    <w:top w:val="none" w:sz="0" w:space="0" w:color="auto"/>
                    <w:left w:val="none" w:sz="0" w:space="0" w:color="auto"/>
                    <w:bottom w:val="none" w:sz="0" w:space="0" w:color="auto"/>
                    <w:right w:val="none" w:sz="0" w:space="0" w:color="auto"/>
                  </w:divBdr>
                </w:div>
              </w:divsChild>
            </w:div>
            <w:div w:id="559905347">
              <w:marLeft w:val="0"/>
              <w:marRight w:val="0"/>
              <w:marTop w:val="0"/>
              <w:marBottom w:val="0"/>
              <w:divBdr>
                <w:top w:val="none" w:sz="0" w:space="0" w:color="auto"/>
                <w:left w:val="none" w:sz="0" w:space="0" w:color="auto"/>
                <w:bottom w:val="none" w:sz="0" w:space="0" w:color="auto"/>
                <w:right w:val="none" w:sz="0" w:space="0" w:color="auto"/>
              </w:divBdr>
              <w:divsChild>
                <w:div w:id="187528411">
                  <w:marLeft w:val="0"/>
                  <w:marRight w:val="0"/>
                  <w:marTop w:val="0"/>
                  <w:marBottom w:val="0"/>
                  <w:divBdr>
                    <w:top w:val="none" w:sz="0" w:space="0" w:color="auto"/>
                    <w:left w:val="none" w:sz="0" w:space="0" w:color="auto"/>
                    <w:bottom w:val="none" w:sz="0" w:space="0" w:color="auto"/>
                    <w:right w:val="none" w:sz="0" w:space="0" w:color="auto"/>
                  </w:divBdr>
                </w:div>
              </w:divsChild>
            </w:div>
            <w:div w:id="714431496">
              <w:marLeft w:val="0"/>
              <w:marRight w:val="0"/>
              <w:marTop w:val="0"/>
              <w:marBottom w:val="0"/>
              <w:divBdr>
                <w:top w:val="none" w:sz="0" w:space="0" w:color="auto"/>
                <w:left w:val="none" w:sz="0" w:space="0" w:color="auto"/>
                <w:bottom w:val="none" w:sz="0" w:space="0" w:color="auto"/>
                <w:right w:val="none" w:sz="0" w:space="0" w:color="auto"/>
              </w:divBdr>
              <w:divsChild>
                <w:div w:id="46272174">
                  <w:marLeft w:val="0"/>
                  <w:marRight w:val="0"/>
                  <w:marTop w:val="0"/>
                  <w:marBottom w:val="0"/>
                  <w:divBdr>
                    <w:top w:val="none" w:sz="0" w:space="0" w:color="auto"/>
                    <w:left w:val="none" w:sz="0" w:space="0" w:color="auto"/>
                    <w:bottom w:val="none" w:sz="0" w:space="0" w:color="auto"/>
                    <w:right w:val="none" w:sz="0" w:space="0" w:color="auto"/>
                  </w:divBdr>
                </w:div>
              </w:divsChild>
            </w:div>
            <w:div w:id="989748297">
              <w:marLeft w:val="0"/>
              <w:marRight w:val="0"/>
              <w:marTop w:val="240"/>
              <w:marBottom w:val="240"/>
              <w:divBdr>
                <w:top w:val="none" w:sz="0" w:space="0" w:color="auto"/>
                <w:left w:val="none" w:sz="0" w:space="0" w:color="auto"/>
                <w:bottom w:val="none" w:sz="0" w:space="0" w:color="auto"/>
                <w:right w:val="none" w:sz="0" w:space="0" w:color="auto"/>
              </w:divBdr>
            </w:div>
          </w:divsChild>
        </w:div>
        <w:div w:id="907426541">
          <w:marLeft w:val="0"/>
          <w:marRight w:val="0"/>
          <w:marTop w:val="0"/>
          <w:marBottom w:val="0"/>
          <w:divBdr>
            <w:top w:val="none" w:sz="0" w:space="0" w:color="auto"/>
            <w:left w:val="none" w:sz="0" w:space="0" w:color="auto"/>
            <w:bottom w:val="none" w:sz="0" w:space="0" w:color="auto"/>
            <w:right w:val="none" w:sz="0" w:space="0" w:color="auto"/>
          </w:divBdr>
          <w:divsChild>
            <w:div w:id="1883705803">
              <w:marLeft w:val="0"/>
              <w:marRight w:val="0"/>
              <w:marTop w:val="0"/>
              <w:marBottom w:val="0"/>
              <w:divBdr>
                <w:top w:val="none" w:sz="0" w:space="0" w:color="auto"/>
                <w:left w:val="none" w:sz="0" w:space="0" w:color="auto"/>
                <w:bottom w:val="none" w:sz="0" w:space="0" w:color="auto"/>
                <w:right w:val="none" w:sz="0" w:space="0" w:color="auto"/>
              </w:divBdr>
            </w:div>
          </w:divsChild>
        </w:div>
        <w:div w:id="1094740834">
          <w:marLeft w:val="0"/>
          <w:marRight w:val="0"/>
          <w:marTop w:val="0"/>
          <w:marBottom w:val="0"/>
          <w:divBdr>
            <w:top w:val="none" w:sz="0" w:space="0" w:color="auto"/>
            <w:left w:val="none" w:sz="0" w:space="0" w:color="auto"/>
            <w:bottom w:val="none" w:sz="0" w:space="0" w:color="auto"/>
            <w:right w:val="none" w:sz="0" w:space="0" w:color="auto"/>
          </w:divBdr>
          <w:divsChild>
            <w:div w:id="988900815">
              <w:marLeft w:val="0"/>
              <w:marRight w:val="0"/>
              <w:marTop w:val="0"/>
              <w:marBottom w:val="0"/>
              <w:divBdr>
                <w:top w:val="none" w:sz="0" w:space="0" w:color="auto"/>
                <w:left w:val="none" w:sz="0" w:space="0" w:color="auto"/>
                <w:bottom w:val="none" w:sz="0" w:space="0" w:color="auto"/>
                <w:right w:val="none" w:sz="0" w:space="0" w:color="auto"/>
              </w:divBdr>
            </w:div>
          </w:divsChild>
        </w:div>
        <w:div w:id="1985892281">
          <w:marLeft w:val="0"/>
          <w:marRight w:val="0"/>
          <w:marTop w:val="0"/>
          <w:marBottom w:val="0"/>
          <w:divBdr>
            <w:top w:val="none" w:sz="0" w:space="0" w:color="auto"/>
            <w:left w:val="none" w:sz="0" w:space="0" w:color="auto"/>
            <w:bottom w:val="none" w:sz="0" w:space="0" w:color="auto"/>
            <w:right w:val="none" w:sz="0" w:space="0" w:color="auto"/>
          </w:divBdr>
          <w:divsChild>
            <w:div w:id="1027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155">
      <w:bodyDiv w:val="1"/>
      <w:marLeft w:val="0"/>
      <w:marRight w:val="0"/>
      <w:marTop w:val="0"/>
      <w:marBottom w:val="0"/>
      <w:divBdr>
        <w:top w:val="none" w:sz="0" w:space="0" w:color="auto"/>
        <w:left w:val="none" w:sz="0" w:space="0" w:color="auto"/>
        <w:bottom w:val="none" w:sz="0" w:space="0" w:color="auto"/>
        <w:right w:val="none" w:sz="0" w:space="0" w:color="auto"/>
      </w:divBdr>
    </w:div>
    <w:div w:id="478154813">
      <w:bodyDiv w:val="1"/>
      <w:marLeft w:val="0"/>
      <w:marRight w:val="0"/>
      <w:marTop w:val="0"/>
      <w:marBottom w:val="0"/>
      <w:divBdr>
        <w:top w:val="none" w:sz="0" w:space="0" w:color="auto"/>
        <w:left w:val="none" w:sz="0" w:space="0" w:color="auto"/>
        <w:bottom w:val="none" w:sz="0" w:space="0" w:color="auto"/>
        <w:right w:val="none" w:sz="0" w:space="0" w:color="auto"/>
      </w:divBdr>
    </w:div>
    <w:div w:id="481115697">
      <w:bodyDiv w:val="1"/>
      <w:marLeft w:val="0"/>
      <w:marRight w:val="0"/>
      <w:marTop w:val="0"/>
      <w:marBottom w:val="0"/>
      <w:divBdr>
        <w:top w:val="none" w:sz="0" w:space="0" w:color="auto"/>
        <w:left w:val="none" w:sz="0" w:space="0" w:color="auto"/>
        <w:bottom w:val="none" w:sz="0" w:space="0" w:color="auto"/>
        <w:right w:val="none" w:sz="0" w:space="0" w:color="auto"/>
      </w:divBdr>
    </w:div>
    <w:div w:id="481167615">
      <w:bodyDiv w:val="1"/>
      <w:marLeft w:val="0"/>
      <w:marRight w:val="0"/>
      <w:marTop w:val="0"/>
      <w:marBottom w:val="0"/>
      <w:divBdr>
        <w:top w:val="none" w:sz="0" w:space="0" w:color="auto"/>
        <w:left w:val="none" w:sz="0" w:space="0" w:color="auto"/>
        <w:bottom w:val="none" w:sz="0" w:space="0" w:color="auto"/>
        <w:right w:val="none" w:sz="0" w:space="0" w:color="auto"/>
      </w:divBdr>
    </w:div>
    <w:div w:id="487593561">
      <w:bodyDiv w:val="1"/>
      <w:marLeft w:val="0"/>
      <w:marRight w:val="0"/>
      <w:marTop w:val="0"/>
      <w:marBottom w:val="0"/>
      <w:divBdr>
        <w:top w:val="none" w:sz="0" w:space="0" w:color="auto"/>
        <w:left w:val="none" w:sz="0" w:space="0" w:color="auto"/>
        <w:bottom w:val="none" w:sz="0" w:space="0" w:color="auto"/>
        <w:right w:val="none" w:sz="0" w:space="0" w:color="auto"/>
      </w:divBdr>
    </w:div>
    <w:div w:id="490878506">
      <w:bodyDiv w:val="1"/>
      <w:marLeft w:val="0"/>
      <w:marRight w:val="0"/>
      <w:marTop w:val="0"/>
      <w:marBottom w:val="0"/>
      <w:divBdr>
        <w:top w:val="none" w:sz="0" w:space="0" w:color="auto"/>
        <w:left w:val="none" w:sz="0" w:space="0" w:color="auto"/>
        <w:bottom w:val="none" w:sz="0" w:space="0" w:color="auto"/>
        <w:right w:val="none" w:sz="0" w:space="0" w:color="auto"/>
      </w:divBdr>
    </w:div>
    <w:div w:id="501749019">
      <w:bodyDiv w:val="1"/>
      <w:marLeft w:val="0"/>
      <w:marRight w:val="0"/>
      <w:marTop w:val="0"/>
      <w:marBottom w:val="0"/>
      <w:divBdr>
        <w:top w:val="none" w:sz="0" w:space="0" w:color="auto"/>
        <w:left w:val="none" w:sz="0" w:space="0" w:color="auto"/>
        <w:bottom w:val="none" w:sz="0" w:space="0" w:color="auto"/>
        <w:right w:val="none" w:sz="0" w:space="0" w:color="auto"/>
      </w:divBdr>
    </w:div>
    <w:div w:id="502206820">
      <w:bodyDiv w:val="1"/>
      <w:marLeft w:val="0"/>
      <w:marRight w:val="0"/>
      <w:marTop w:val="0"/>
      <w:marBottom w:val="0"/>
      <w:divBdr>
        <w:top w:val="none" w:sz="0" w:space="0" w:color="auto"/>
        <w:left w:val="none" w:sz="0" w:space="0" w:color="auto"/>
        <w:bottom w:val="none" w:sz="0" w:space="0" w:color="auto"/>
        <w:right w:val="none" w:sz="0" w:space="0" w:color="auto"/>
      </w:divBdr>
    </w:div>
    <w:div w:id="503324339">
      <w:bodyDiv w:val="1"/>
      <w:marLeft w:val="0"/>
      <w:marRight w:val="0"/>
      <w:marTop w:val="0"/>
      <w:marBottom w:val="0"/>
      <w:divBdr>
        <w:top w:val="none" w:sz="0" w:space="0" w:color="auto"/>
        <w:left w:val="none" w:sz="0" w:space="0" w:color="auto"/>
        <w:bottom w:val="none" w:sz="0" w:space="0" w:color="auto"/>
        <w:right w:val="none" w:sz="0" w:space="0" w:color="auto"/>
      </w:divBdr>
    </w:div>
    <w:div w:id="504059054">
      <w:bodyDiv w:val="1"/>
      <w:marLeft w:val="0"/>
      <w:marRight w:val="0"/>
      <w:marTop w:val="0"/>
      <w:marBottom w:val="0"/>
      <w:divBdr>
        <w:top w:val="none" w:sz="0" w:space="0" w:color="auto"/>
        <w:left w:val="none" w:sz="0" w:space="0" w:color="auto"/>
        <w:bottom w:val="none" w:sz="0" w:space="0" w:color="auto"/>
        <w:right w:val="none" w:sz="0" w:space="0" w:color="auto"/>
      </w:divBdr>
    </w:div>
    <w:div w:id="514882785">
      <w:bodyDiv w:val="1"/>
      <w:marLeft w:val="0"/>
      <w:marRight w:val="0"/>
      <w:marTop w:val="0"/>
      <w:marBottom w:val="0"/>
      <w:divBdr>
        <w:top w:val="none" w:sz="0" w:space="0" w:color="auto"/>
        <w:left w:val="none" w:sz="0" w:space="0" w:color="auto"/>
        <w:bottom w:val="none" w:sz="0" w:space="0" w:color="auto"/>
        <w:right w:val="none" w:sz="0" w:space="0" w:color="auto"/>
      </w:divBdr>
    </w:div>
    <w:div w:id="540554487">
      <w:bodyDiv w:val="1"/>
      <w:marLeft w:val="0"/>
      <w:marRight w:val="0"/>
      <w:marTop w:val="0"/>
      <w:marBottom w:val="0"/>
      <w:divBdr>
        <w:top w:val="none" w:sz="0" w:space="0" w:color="auto"/>
        <w:left w:val="none" w:sz="0" w:space="0" w:color="auto"/>
        <w:bottom w:val="none" w:sz="0" w:space="0" w:color="auto"/>
        <w:right w:val="none" w:sz="0" w:space="0" w:color="auto"/>
      </w:divBdr>
    </w:div>
    <w:div w:id="543520081">
      <w:bodyDiv w:val="1"/>
      <w:marLeft w:val="0"/>
      <w:marRight w:val="0"/>
      <w:marTop w:val="0"/>
      <w:marBottom w:val="0"/>
      <w:divBdr>
        <w:top w:val="none" w:sz="0" w:space="0" w:color="auto"/>
        <w:left w:val="none" w:sz="0" w:space="0" w:color="auto"/>
        <w:bottom w:val="none" w:sz="0" w:space="0" w:color="auto"/>
        <w:right w:val="none" w:sz="0" w:space="0" w:color="auto"/>
      </w:divBdr>
    </w:div>
    <w:div w:id="545532437">
      <w:bodyDiv w:val="1"/>
      <w:marLeft w:val="0"/>
      <w:marRight w:val="0"/>
      <w:marTop w:val="0"/>
      <w:marBottom w:val="0"/>
      <w:divBdr>
        <w:top w:val="none" w:sz="0" w:space="0" w:color="auto"/>
        <w:left w:val="none" w:sz="0" w:space="0" w:color="auto"/>
        <w:bottom w:val="none" w:sz="0" w:space="0" w:color="auto"/>
        <w:right w:val="none" w:sz="0" w:space="0" w:color="auto"/>
      </w:divBdr>
    </w:div>
    <w:div w:id="547493696">
      <w:bodyDiv w:val="1"/>
      <w:marLeft w:val="0"/>
      <w:marRight w:val="0"/>
      <w:marTop w:val="0"/>
      <w:marBottom w:val="0"/>
      <w:divBdr>
        <w:top w:val="none" w:sz="0" w:space="0" w:color="auto"/>
        <w:left w:val="none" w:sz="0" w:space="0" w:color="auto"/>
        <w:bottom w:val="none" w:sz="0" w:space="0" w:color="auto"/>
        <w:right w:val="none" w:sz="0" w:space="0" w:color="auto"/>
      </w:divBdr>
    </w:div>
    <w:div w:id="561065953">
      <w:bodyDiv w:val="1"/>
      <w:marLeft w:val="0"/>
      <w:marRight w:val="0"/>
      <w:marTop w:val="0"/>
      <w:marBottom w:val="0"/>
      <w:divBdr>
        <w:top w:val="none" w:sz="0" w:space="0" w:color="auto"/>
        <w:left w:val="none" w:sz="0" w:space="0" w:color="auto"/>
        <w:bottom w:val="none" w:sz="0" w:space="0" w:color="auto"/>
        <w:right w:val="none" w:sz="0" w:space="0" w:color="auto"/>
      </w:divBdr>
    </w:div>
    <w:div w:id="565527700">
      <w:bodyDiv w:val="1"/>
      <w:marLeft w:val="0"/>
      <w:marRight w:val="0"/>
      <w:marTop w:val="0"/>
      <w:marBottom w:val="0"/>
      <w:divBdr>
        <w:top w:val="none" w:sz="0" w:space="0" w:color="auto"/>
        <w:left w:val="none" w:sz="0" w:space="0" w:color="auto"/>
        <w:bottom w:val="none" w:sz="0" w:space="0" w:color="auto"/>
        <w:right w:val="none" w:sz="0" w:space="0" w:color="auto"/>
      </w:divBdr>
    </w:div>
    <w:div w:id="569273861">
      <w:bodyDiv w:val="1"/>
      <w:marLeft w:val="0"/>
      <w:marRight w:val="0"/>
      <w:marTop w:val="0"/>
      <w:marBottom w:val="0"/>
      <w:divBdr>
        <w:top w:val="none" w:sz="0" w:space="0" w:color="auto"/>
        <w:left w:val="none" w:sz="0" w:space="0" w:color="auto"/>
        <w:bottom w:val="none" w:sz="0" w:space="0" w:color="auto"/>
        <w:right w:val="none" w:sz="0" w:space="0" w:color="auto"/>
      </w:divBdr>
    </w:div>
    <w:div w:id="578684216">
      <w:bodyDiv w:val="1"/>
      <w:marLeft w:val="0"/>
      <w:marRight w:val="0"/>
      <w:marTop w:val="0"/>
      <w:marBottom w:val="0"/>
      <w:divBdr>
        <w:top w:val="none" w:sz="0" w:space="0" w:color="auto"/>
        <w:left w:val="none" w:sz="0" w:space="0" w:color="auto"/>
        <w:bottom w:val="none" w:sz="0" w:space="0" w:color="auto"/>
        <w:right w:val="none" w:sz="0" w:space="0" w:color="auto"/>
      </w:divBdr>
    </w:div>
    <w:div w:id="582304529">
      <w:bodyDiv w:val="1"/>
      <w:marLeft w:val="0"/>
      <w:marRight w:val="0"/>
      <w:marTop w:val="0"/>
      <w:marBottom w:val="0"/>
      <w:divBdr>
        <w:top w:val="none" w:sz="0" w:space="0" w:color="auto"/>
        <w:left w:val="none" w:sz="0" w:space="0" w:color="auto"/>
        <w:bottom w:val="none" w:sz="0" w:space="0" w:color="auto"/>
        <w:right w:val="none" w:sz="0" w:space="0" w:color="auto"/>
      </w:divBdr>
    </w:div>
    <w:div w:id="583493682">
      <w:bodyDiv w:val="1"/>
      <w:marLeft w:val="0"/>
      <w:marRight w:val="0"/>
      <w:marTop w:val="0"/>
      <w:marBottom w:val="0"/>
      <w:divBdr>
        <w:top w:val="none" w:sz="0" w:space="0" w:color="auto"/>
        <w:left w:val="none" w:sz="0" w:space="0" w:color="auto"/>
        <w:bottom w:val="none" w:sz="0" w:space="0" w:color="auto"/>
        <w:right w:val="none" w:sz="0" w:space="0" w:color="auto"/>
      </w:divBdr>
    </w:div>
    <w:div w:id="595479585">
      <w:bodyDiv w:val="1"/>
      <w:marLeft w:val="0"/>
      <w:marRight w:val="0"/>
      <w:marTop w:val="0"/>
      <w:marBottom w:val="0"/>
      <w:divBdr>
        <w:top w:val="none" w:sz="0" w:space="0" w:color="auto"/>
        <w:left w:val="none" w:sz="0" w:space="0" w:color="auto"/>
        <w:bottom w:val="none" w:sz="0" w:space="0" w:color="auto"/>
        <w:right w:val="none" w:sz="0" w:space="0" w:color="auto"/>
      </w:divBdr>
    </w:div>
    <w:div w:id="603999181">
      <w:bodyDiv w:val="1"/>
      <w:marLeft w:val="0"/>
      <w:marRight w:val="0"/>
      <w:marTop w:val="0"/>
      <w:marBottom w:val="0"/>
      <w:divBdr>
        <w:top w:val="none" w:sz="0" w:space="0" w:color="auto"/>
        <w:left w:val="none" w:sz="0" w:space="0" w:color="auto"/>
        <w:bottom w:val="none" w:sz="0" w:space="0" w:color="auto"/>
        <w:right w:val="none" w:sz="0" w:space="0" w:color="auto"/>
      </w:divBdr>
    </w:div>
    <w:div w:id="605311799">
      <w:bodyDiv w:val="1"/>
      <w:marLeft w:val="0"/>
      <w:marRight w:val="0"/>
      <w:marTop w:val="0"/>
      <w:marBottom w:val="0"/>
      <w:divBdr>
        <w:top w:val="none" w:sz="0" w:space="0" w:color="auto"/>
        <w:left w:val="none" w:sz="0" w:space="0" w:color="auto"/>
        <w:bottom w:val="none" w:sz="0" w:space="0" w:color="auto"/>
        <w:right w:val="none" w:sz="0" w:space="0" w:color="auto"/>
      </w:divBdr>
    </w:div>
    <w:div w:id="616569863">
      <w:bodyDiv w:val="1"/>
      <w:marLeft w:val="0"/>
      <w:marRight w:val="0"/>
      <w:marTop w:val="0"/>
      <w:marBottom w:val="0"/>
      <w:divBdr>
        <w:top w:val="none" w:sz="0" w:space="0" w:color="auto"/>
        <w:left w:val="none" w:sz="0" w:space="0" w:color="auto"/>
        <w:bottom w:val="none" w:sz="0" w:space="0" w:color="auto"/>
        <w:right w:val="none" w:sz="0" w:space="0" w:color="auto"/>
      </w:divBdr>
    </w:div>
    <w:div w:id="618033009">
      <w:bodyDiv w:val="1"/>
      <w:marLeft w:val="0"/>
      <w:marRight w:val="0"/>
      <w:marTop w:val="0"/>
      <w:marBottom w:val="0"/>
      <w:divBdr>
        <w:top w:val="none" w:sz="0" w:space="0" w:color="auto"/>
        <w:left w:val="none" w:sz="0" w:space="0" w:color="auto"/>
        <w:bottom w:val="none" w:sz="0" w:space="0" w:color="auto"/>
        <w:right w:val="none" w:sz="0" w:space="0" w:color="auto"/>
      </w:divBdr>
      <w:divsChild>
        <w:div w:id="939484298">
          <w:marLeft w:val="0"/>
          <w:marRight w:val="0"/>
          <w:marTop w:val="0"/>
          <w:marBottom w:val="0"/>
          <w:divBdr>
            <w:top w:val="none" w:sz="0" w:space="0" w:color="auto"/>
            <w:left w:val="none" w:sz="0" w:space="0" w:color="auto"/>
            <w:bottom w:val="none" w:sz="0" w:space="0" w:color="auto"/>
            <w:right w:val="none" w:sz="0" w:space="0" w:color="auto"/>
          </w:divBdr>
          <w:divsChild>
            <w:div w:id="507910013">
              <w:marLeft w:val="0"/>
              <w:marRight w:val="0"/>
              <w:marTop w:val="0"/>
              <w:marBottom w:val="0"/>
              <w:divBdr>
                <w:top w:val="none" w:sz="0" w:space="0" w:color="auto"/>
                <w:left w:val="none" w:sz="0" w:space="0" w:color="auto"/>
                <w:bottom w:val="none" w:sz="0" w:space="0" w:color="auto"/>
                <w:right w:val="none" w:sz="0" w:space="0" w:color="auto"/>
              </w:divBdr>
              <w:divsChild>
                <w:div w:id="1342002243">
                  <w:marLeft w:val="0"/>
                  <w:marRight w:val="0"/>
                  <w:marTop w:val="0"/>
                  <w:marBottom w:val="0"/>
                  <w:divBdr>
                    <w:top w:val="none" w:sz="0" w:space="0" w:color="auto"/>
                    <w:left w:val="none" w:sz="0" w:space="0" w:color="auto"/>
                    <w:bottom w:val="none" w:sz="0" w:space="0" w:color="auto"/>
                    <w:right w:val="none" w:sz="0" w:space="0" w:color="auto"/>
                  </w:divBdr>
                  <w:divsChild>
                    <w:div w:id="439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012">
          <w:marLeft w:val="0"/>
          <w:marRight w:val="0"/>
          <w:marTop w:val="0"/>
          <w:marBottom w:val="0"/>
          <w:divBdr>
            <w:top w:val="none" w:sz="0" w:space="0" w:color="auto"/>
            <w:left w:val="none" w:sz="0" w:space="0" w:color="auto"/>
            <w:bottom w:val="none" w:sz="0" w:space="0" w:color="auto"/>
            <w:right w:val="none" w:sz="0" w:space="0" w:color="auto"/>
          </w:divBdr>
          <w:divsChild>
            <w:div w:id="1172527704">
              <w:marLeft w:val="0"/>
              <w:marRight w:val="0"/>
              <w:marTop w:val="0"/>
              <w:marBottom w:val="0"/>
              <w:divBdr>
                <w:top w:val="none" w:sz="0" w:space="0" w:color="auto"/>
                <w:left w:val="none" w:sz="0" w:space="0" w:color="auto"/>
                <w:bottom w:val="none" w:sz="0" w:space="0" w:color="auto"/>
                <w:right w:val="none" w:sz="0" w:space="0" w:color="auto"/>
              </w:divBdr>
              <w:divsChild>
                <w:div w:id="998578887">
                  <w:marLeft w:val="300"/>
                  <w:marRight w:val="300"/>
                  <w:marTop w:val="150"/>
                  <w:marBottom w:val="0"/>
                  <w:divBdr>
                    <w:top w:val="none" w:sz="0" w:space="0" w:color="auto"/>
                    <w:left w:val="none" w:sz="0" w:space="0" w:color="auto"/>
                    <w:bottom w:val="none" w:sz="0" w:space="0" w:color="auto"/>
                    <w:right w:val="none" w:sz="0" w:space="0" w:color="auto"/>
                  </w:divBdr>
                  <w:divsChild>
                    <w:div w:id="1395203409">
                      <w:marLeft w:val="0"/>
                      <w:marRight w:val="0"/>
                      <w:marTop w:val="0"/>
                      <w:marBottom w:val="0"/>
                      <w:divBdr>
                        <w:top w:val="none" w:sz="0" w:space="0" w:color="auto"/>
                        <w:left w:val="none" w:sz="0" w:space="0" w:color="auto"/>
                        <w:bottom w:val="none" w:sz="0" w:space="0" w:color="auto"/>
                        <w:right w:val="none" w:sz="0" w:space="0" w:color="auto"/>
                      </w:divBdr>
                      <w:divsChild>
                        <w:div w:id="818230641">
                          <w:marLeft w:val="0"/>
                          <w:marRight w:val="0"/>
                          <w:marTop w:val="0"/>
                          <w:marBottom w:val="0"/>
                          <w:divBdr>
                            <w:top w:val="none" w:sz="0" w:space="0" w:color="auto"/>
                            <w:left w:val="none" w:sz="0" w:space="0" w:color="auto"/>
                            <w:bottom w:val="none" w:sz="0" w:space="0" w:color="auto"/>
                            <w:right w:val="none" w:sz="0" w:space="0" w:color="auto"/>
                          </w:divBdr>
                          <w:divsChild>
                            <w:div w:id="1369990766">
                              <w:marLeft w:val="0"/>
                              <w:marRight w:val="0"/>
                              <w:marTop w:val="60"/>
                              <w:marBottom w:val="0"/>
                              <w:divBdr>
                                <w:top w:val="none" w:sz="0" w:space="0" w:color="auto"/>
                                <w:left w:val="none" w:sz="0" w:space="0" w:color="auto"/>
                                <w:bottom w:val="none" w:sz="0" w:space="0" w:color="auto"/>
                                <w:right w:val="none" w:sz="0" w:space="0" w:color="auto"/>
                              </w:divBdr>
                              <w:divsChild>
                                <w:div w:id="256796371">
                                  <w:marLeft w:val="0"/>
                                  <w:marRight w:val="0"/>
                                  <w:marTop w:val="60"/>
                                  <w:marBottom w:val="0"/>
                                  <w:divBdr>
                                    <w:top w:val="none" w:sz="0" w:space="0" w:color="auto"/>
                                    <w:left w:val="none" w:sz="0" w:space="0" w:color="auto"/>
                                    <w:bottom w:val="none" w:sz="0" w:space="0" w:color="auto"/>
                                    <w:right w:val="none" w:sz="0" w:space="0" w:color="auto"/>
                                  </w:divBdr>
                                  <w:divsChild>
                                    <w:div w:id="18187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950794">
      <w:bodyDiv w:val="1"/>
      <w:marLeft w:val="0"/>
      <w:marRight w:val="0"/>
      <w:marTop w:val="0"/>
      <w:marBottom w:val="0"/>
      <w:divBdr>
        <w:top w:val="none" w:sz="0" w:space="0" w:color="auto"/>
        <w:left w:val="none" w:sz="0" w:space="0" w:color="auto"/>
        <w:bottom w:val="none" w:sz="0" w:space="0" w:color="auto"/>
        <w:right w:val="none" w:sz="0" w:space="0" w:color="auto"/>
      </w:divBdr>
    </w:div>
    <w:div w:id="639725249">
      <w:bodyDiv w:val="1"/>
      <w:marLeft w:val="0"/>
      <w:marRight w:val="0"/>
      <w:marTop w:val="0"/>
      <w:marBottom w:val="0"/>
      <w:divBdr>
        <w:top w:val="none" w:sz="0" w:space="0" w:color="auto"/>
        <w:left w:val="none" w:sz="0" w:space="0" w:color="auto"/>
        <w:bottom w:val="none" w:sz="0" w:space="0" w:color="auto"/>
        <w:right w:val="none" w:sz="0" w:space="0" w:color="auto"/>
      </w:divBdr>
    </w:div>
    <w:div w:id="640892418">
      <w:bodyDiv w:val="1"/>
      <w:marLeft w:val="0"/>
      <w:marRight w:val="0"/>
      <w:marTop w:val="0"/>
      <w:marBottom w:val="0"/>
      <w:divBdr>
        <w:top w:val="none" w:sz="0" w:space="0" w:color="auto"/>
        <w:left w:val="none" w:sz="0" w:space="0" w:color="auto"/>
        <w:bottom w:val="none" w:sz="0" w:space="0" w:color="auto"/>
        <w:right w:val="none" w:sz="0" w:space="0" w:color="auto"/>
      </w:divBdr>
    </w:div>
    <w:div w:id="645162301">
      <w:bodyDiv w:val="1"/>
      <w:marLeft w:val="0"/>
      <w:marRight w:val="0"/>
      <w:marTop w:val="0"/>
      <w:marBottom w:val="0"/>
      <w:divBdr>
        <w:top w:val="none" w:sz="0" w:space="0" w:color="auto"/>
        <w:left w:val="none" w:sz="0" w:space="0" w:color="auto"/>
        <w:bottom w:val="none" w:sz="0" w:space="0" w:color="auto"/>
        <w:right w:val="none" w:sz="0" w:space="0" w:color="auto"/>
      </w:divBdr>
    </w:div>
    <w:div w:id="664284249">
      <w:bodyDiv w:val="1"/>
      <w:marLeft w:val="0"/>
      <w:marRight w:val="0"/>
      <w:marTop w:val="0"/>
      <w:marBottom w:val="0"/>
      <w:divBdr>
        <w:top w:val="none" w:sz="0" w:space="0" w:color="auto"/>
        <w:left w:val="none" w:sz="0" w:space="0" w:color="auto"/>
        <w:bottom w:val="none" w:sz="0" w:space="0" w:color="auto"/>
        <w:right w:val="none" w:sz="0" w:space="0" w:color="auto"/>
      </w:divBdr>
    </w:div>
    <w:div w:id="666589999">
      <w:bodyDiv w:val="1"/>
      <w:marLeft w:val="0"/>
      <w:marRight w:val="0"/>
      <w:marTop w:val="0"/>
      <w:marBottom w:val="0"/>
      <w:divBdr>
        <w:top w:val="none" w:sz="0" w:space="0" w:color="auto"/>
        <w:left w:val="none" w:sz="0" w:space="0" w:color="auto"/>
        <w:bottom w:val="none" w:sz="0" w:space="0" w:color="auto"/>
        <w:right w:val="none" w:sz="0" w:space="0" w:color="auto"/>
      </w:divBdr>
    </w:div>
    <w:div w:id="675232995">
      <w:bodyDiv w:val="1"/>
      <w:marLeft w:val="0"/>
      <w:marRight w:val="0"/>
      <w:marTop w:val="0"/>
      <w:marBottom w:val="0"/>
      <w:divBdr>
        <w:top w:val="none" w:sz="0" w:space="0" w:color="auto"/>
        <w:left w:val="none" w:sz="0" w:space="0" w:color="auto"/>
        <w:bottom w:val="none" w:sz="0" w:space="0" w:color="auto"/>
        <w:right w:val="none" w:sz="0" w:space="0" w:color="auto"/>
      </w:divBdr>
    </w:div>
    <w:div w:id="678389371">
      <w:bodyDiv w:val="1"/>
      <w:marLeft w:val="0"/>
      <w:marRight w:val="0"/>
      <w:marTop w:val="0"/>
      <w:marBottom w:val="0"/>
      <w:divBdr>
        <w:top w:val="none" w:sz="0" w:space="0" w:color="auto"/>
        <w:left w:val="none" w:sz="0" w:space="0" w:color="auto"/>
        <w:bottom w:val="none" w:sz="0" w:space="0" w:color="auto"/>
        <w:right w:val="none" w:sz="0" w:space="0" w:color="auto"/>
      </w:divBdr>
    </w:div>
    <w:div w:id="681588167">
      <w:bodyDiv w:val="1"/>
      <w:marLeft w:val="0"/>
      <w:marRight w:val="0"/>
      <w:marTop w:val="0"/>
      <w:marBottom w:val="0"/>
      <w:divBdr>
        <w:top w:val="none" w:sz="0" w:space="0" w:color="auto"/>
        <w:left w:val="none" w:sz="0" w:space="0" w:color="auto"/>
        <w:bottom w:val="none" w:sz="0" w:space="0" w:color="auto"/>
        <w:right w:val="none" w:sz="0" w:space="0" w:color="auto"/>
      </w:divBdr>
    </w:div>
    <w:div w:id="690028931">
      <w:bodyDiv w:val="1"/>
      <w:marLeft w:val="0"/>
      <w:marRight w:val="0"/>
      <w:marTop w:val="0"/>
      <w:marBottom w:val="0"/>
      <w:divBdr>
        <w:top w:val="none" w:sz="0" w:space="0" w:color="auto"/>
        <w:left w:val="none" w:sz="0" w:space="0" w:color="auto"/>
        <w:bottom w:val="none" w:sz="0" w:space="0" w:color="auto"/>
        <w:right w:val="none" w:sz="0" w:space="0" w:color="auto"/>
      </w:divBdr>
    </w:div>
    <w:div w:id="698972283">
      <w:bodyDiv w:val="1"/>
      <w:marLeft w:val="0"/>
      <w:marRight w:val="0"/>
      <w:marTop w:val="0"/>
      <w:marBottom w:val="0"/>
      <w:divBdr>
        <w:top w:val="none" w:sz="0" w:space="0" w:color="auto"/>
        <w:left w:val="none" w:sz="0" w:space="0" w:color="auto"/>
        <w:bottom w:val="none" w:sz="0" w:space="0" w:color="auto"/>
        <w:right w:val="none" w:sz="0" w:space="0" w:color="auto"/>
      </w:divBdr>
    </w:div>
    <w:div w:id="708452894">
      <w:bodyDiv w:val="1"/>
      <w:marLeft w:val="10"/>
      <w:marRight w:val="10"/>
      <w:marTop w:val="0"/>
      <w:marBottom w:val="0"/>
      <w:divBdr>
        <w:top w:val="none" w:sz="0" w:space="0" w:color="auto"/>
        <w:left w:val="none" w:sz="0" w:space="0" w:color="auto"/>
        <w:bottom w:val="none" w:sz="0" w:space="0" w:color="auto"/>
        <w:right w:val="none" w:sz="0" w:space="0" w:color="auto"/>
      </w:divBdr>
      <w:divsChild>
        <w:div w:id="1724401106">
          <w:marLeft w:val="160"/>
          <w:marRight w:val="160"/>
          <w:marTop w:val="0"/>
          <w:marBottom w:val="0"/>
          <w:divBdr>
            <w:top w:val="none" w:sz="0" w:space="0" w:color="auto"/>
            <w:left w:val="none" w:sz="0" w:space="0" w:color="auto"/>
            <w:bottom w:val="none" w:sz="0" w:space="0" w:color="auto"/>
            <w:right w:val="none" w:sz="0" w:space="0" w:color="auto"/>
          </w:divBdr>
          <w:divsChild>
            <w:div w:id="1435664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360681">
      <w:bodyDiv w:val="1"/>
      <w:marLeft w:val="0"/>
      <w:marRight w:val="0"/>
      <w:marTop w:val="0"/>
      <w:marBottom w:val="0"/>
      <w:divBdr>
        <w:top w:val="none" w:sz="0" w:space="0" w:color="auto"/>
        <w:left w:val="none" w:sz="0" w:space="0" w:color="auto"/>
        <w:bottom w:val="none" w:sz="0" w:space="0" w:color="auto"/>
        <w:right w:val="none" w:sz="0" w:space="0" w:color="auto"/>
      </w:divBdr>
    </w:div>
    <w:div w:id="726297332">
      <w:bodyDiv w:val="1"/>
      <w:marLeft w:val="0"/>
      <w:marRight w:val="0"/>
      <w:marTop w:val="0"/>
      <w:marBottom w:val="0"/>
      <w:divBdr>
        <w:top w:val="none" w:sz="0" w:space="0" w:color="auto"/>
        <w:left w:val="none" w:sz="0" w:space="0" w:color="auto"/>
        <w:bottom w:val="none" w:sz="0" w:space="0" w:color="auto"/>
        <w:right w:val="none" w:sz="0" w:space="0" w:color="auto"/>
      </w:divBdr>
    </w:div>
    <w:div w:id="728849109">
      <w:bodyDiv w:val="1"/>
      <w:marLeft w:val="0"/>
      <w:marRight w:val="0"/>
      <w:marTop w:val="0"/>
      <w:marBottom w:val="0"/>
      <w:divBdr>
        <w:top w:val="none" w:sz="0" w:space="0" w:color="auto"/>
        <w:left w:val="none" w:sz="0" w:space="0" w:color="auto"/>
        <w:bottom w:val="none" w:sz="0" w:space="0" w:color="auto"/>
        <w:right w:val="none" w:sz="0" w:space="0" w:color="auto"/>
      </w:divBdr>
    </w:div>
    <w:div w:id="746733323">
      <w:bodyDiv w:val="1"/>
      <w:marLeft w:val="0"/>
      <w:marRight w:val="0"/>
      <w:marTop w:val="0"/>
      <w:marBottom w:val="0"/>
      <w:divBdr>
        <w:top w:val="none" w:sz="0" w:space="0" w:color="auto"/>
        <w:left w:val="none" w:sz="0" w:space="0" w:color="auto"/>
        <w:bottom w:val="none" w:sz="0" w:space="0" w:color="auto"/>
        <w:right w:val="none" w:sz="0" w:space="0" w:color="auto"/>
      </w:divBdr>
    </w:div>
    <w:div w:id="766463217">
      <w:bodyDiv w:val="1"/>
      <w:marLeft w:val="0"/>
      <w:marRight w:val="0"/>
      <w:marTop w:val="0"/>
      <w:marBottom w:val="0"/>
      <w:divBdr>
        <w:top w:val="none" w:sz="0" w:space="0" w:color="auto"/>
        <w:left w:val="none" w:sz="0" w:space="0" w:color="auto"/>
        <w:bottom w:val="none" w:sz="0" w:space="0" w:color="auto"/>
        <w:right w:val="none" w:sz="0" w:space="0" w:color="auto"/>
      </w:divBdr>
    </w:div>
    <w:div w:id="782000912">
      <w:bodyDiv w:val="1"/>
      <w:marLeft w:val="0"/>
      <w:marRight w:val="0"/>
      <w:marTop w:val="0"/>
      <w:marBottom w:val="0"/>
      <w:divBdr>
        <w:top w:val="none" w:sz="0" w:space="0" w:color="auto"/>
        <w:left w:val="none" w:sz="0" w:space="0" w:color="auto"/>
        <w:bottom w:val="none" w:sz="0" w:space="0" w:color="auto"/>
        <w:right w:val="none" w:sz="0" w:space="0" w:color="auto"/>
      </w:divBdr>
    </w:div>
    <w:div w:id="790321845">
      <w:bodyDiv w:val="1"/>
      <w:marLeft w:val="0"/>
      <w:marRight w:val="0"/>
      <w:marTop w:val="0"/>
      <w:marBottom w:val="0"/>
      <w:divBdr>
        <w:top w:val="none" w:sz="0" w:space="0" w:color="auto"/>
        <w:left w:val="none" w:sz="0" w:space="0" w:color="auto"/>
        <w:bottom w:val="none" w:sz="0" w:space="0" w:color="auto"/>
        <w:right w:val="none" w:sz="0" w:space="0" w:color="auto"/>
      </w:divBdr>
    </w:div>
    <w:div w:id="809443021">
      <w:bodyDiv w:val="1"/>
      <w:marLeft w:val="0"/>
      <w:marRight w:val="0"/>
      <w:marTop w:val="0"/>
      <w:marBottom w:val="0"/>
      <w:divBdr>
        <w:top w:val="none" w:sz="0" w:space="0" w:color="auto"/>
        <w:left w:val="none" w:sz="0" w:space="0" w:color="auto"/>
        <w:bottom w:val="none" w:sz="0" w:space="0" w:color="auto"/>
        <w:right w:val="none" w:sz="0" w:space="0" w:color="auto"/>
      </w:divBdr>
    </w:div>
    <w:div w:id="812916481">
      <w:bodyDiv w:val="1"/>
      <w:marLeft w:val="0"/>
      <w:marRight w:val="0"/>
      <w:marTop w:val="0"/>
      <w:marBottom w:val="0"/>
      <w:divBdr>
        <w:top w:val="none" w:sz="0" w:space="0" w:color="auto"/>
        <w:left w:val="none" w:sz="0" w:space="0" w:color="auto"/>
        <w:bottom w:val="none" w:sz="0" w:space="0" w:color="auto"/>
        <w:right w:val="none" w:sz="0" w:space="0" w:color="auto"/>
      </w:divBdr>
    </w:div>
    <w:div w:id="815224323">
      <w:bodyDiv w:val="1"/>
      <w:marLeft w:val="0"/>
      <w:marRight w:val="0"/>
      <w:marTop w:val="0"/>
      <w:marBottom w:val="0"/>
      <w:divBdr>
        <w:top w:val="none" w:sz="0" w:space="0" w:color="auto"/>
        <w:left w:val="none" w:sz="0" w:space="0" w:color="auto"/>
        <w:bottom w:val="none" w:sz="0" w:space="0" w:color="auto"/>
        <w:right w:val="none" w:sz="0" w:space="0" w:color="auto"/>
      </w:divBdr>
    </w:div>
    <w:div w:id="818616770">
      <w:bodyDiv w:val="1"/>
      <w:marLeft w:val="0"/>
      <w:marRight w:val="0"/>
      <w:marTop w:val="0"/>
      <w:marBottom w:val="0"/>
      <w:divBdr>
        <w:top w:val="none" w:sz="0" w:space="0" w:color="auto"/>
        <w:left w:val="none" w:sz="0" w:space="0" w:color="auto"/>
        <w:bottom w:val="none" w:sz="0" w:space="0" w:color="auto"/>
        <w:right w:val="none" w:sz="0" w:space="0" w:color="auto"/>
      </w:divBdr>
    </w:div>
    <w:div w:id="824930626">
      <w:bodyDiv w:val="1"/>
      <w:marLeft w:val="0"/>
      <w:marRight w:val="0"/>
      <w:marTop w:val="0"/>
      <w:marBottom w:val="0"/>
      <w:divBdr>
        <w:top w:val="none" w:sz="0" w:space="0" w:color="auto"/>
        <w:left w:val="none" w:sz="0" w:space="0" w:color="auto"/>
        <w:bottom w:val="none" w:sz="0" w:space="0" w:color="auto"/>
        <w:right w:val="none" w:sz="0" w:space="0" w:color="auto"/>
      </w:divBdr>
    </w:div>
    <w:div w:id="827944501">
      <w:bodyDiv w:val="1"/>
      <w:marLeft w:val="0"/>
      <w:marRight w:val="0"/>
      <w:marTop w:val="0"/>
      <w:marBottom w:val="0"/>
      <w:divBdr>
        <w:top w:val="none" w:sz="0" w:space="0" w:color="auto"/>
        <w:left w:val="none" w:sz="0" w:space="0" w:color="auto"/>
        <w:bottom w:val="none" w:sz="0" w:space="0" w:color="auto"/>
        <w:right w:val="none" w:sz="0" w:space="0" w:color="auto"/>
      </w:divBdr>
    </w:div>
    <w:div w:id="828056490">
      <w:bodyDiv w:val="1"/>
      <w:marLeft w:val="0"/>
      <w:marRight w:val="0"/>
      <w:marTop w:val="0"/>
      <w:marBottom w:val="0"/>
      <w:divBdr>
        <w:top w:val="none" w:sz="0" w:space="0" w:color="auto"/>
        <w:left w:val="none" w:sz="0" w:space="0" w:color="auto"/>
        <w:bottom w:val="none" w:sz="0" w:space="0" w:color="auto"/>
        <w:right w:val="none" w:sz="0" w:space="0" w:color="auto"/>
      </w:divBdr>
    </w:div>
    <w:div w:id="832526159">
      <w:bodyDiv w:val="1"/>
      <w:marLeft w:val="0"/>
      <w:marRight w:val="0"/>
      <w:marTop w:val="0"/>
      <w:marBottom w:val="0"/>
      <w:divBdr>
        <w:top w:val="none" w:sz="0" w:space="0" w:color="auto"/>
        <w:left w:val="none" w:sz="0" w:space="0" w:color="auto"/>
        <w:bottom w:val="none" w:sz="0" w:space="0" w:color="auto"/>
        <w:right w:val="none" w:sz="0" w:space="0" w:color="auto"/>
      </w:divBdr>
    </w:div>
    <w:div w:id="836264465">
      <w:bodyDiv w:val="1"/>
      <w:marLeft w:val="0"/>
      <w:marRight w:val="0"/>
      <w:marTop w:val="0"/>
      <w:marBottom w:val="0"/>
      <w:divBdr>
        <w:top w:val="none" w:sz="0" w:space="0" w:color="auto"/>
        <w:left w:val="none" w:sz="0" w:space="0" w:color="auto"/>
        <w:bottom w:val="none" w:sz="0" w:space="0" w:color="auto"/>
        <w:right w:val="none" w:sz="0" w:space="0" w:color="auto"/>
      </w:divBdr>
    </w:div>
    <w:div w:id="855507435">
      <w:bodyDiv w:val="1"/>
      <w:marLeft w:val="0"/>
      <w:marRight w:val="0"/>
      <w:marTop w:val="0"/>
      <w:marBottom w:val="0"/>
      <w:divBdr>
        <w:top w:val="none" w:sz="0" w:space="0" w:color="auto"/>
        <w:left w:val="none" w:sz="0" w:space="0" w:color="auto"/>
        <w:bottom w:val="none" w:sz="0" w:space="0" w:color="auto"/>
        <w:right w:val="none" w:sz="0" w:space="0" w:color="auto"/>
      </w:divBdr>
    </w:div>
    <w:div w:id="859011912">
      <w:bodyDiv w:val="1"/>
      <w:marLeft w:val="0"/>
      <w:marRight w:val="0"/>
      <w:marTop w:val="0"/>
      <w:marBottom w:val="0"/>
      <w:divBdr>
        <w:top w:val="none" w:sz="0" w:space="0" w:color="auto"/>
        <w:left w:val="none" w:sz="0" w:space="0" w:color="auto"/>
        <w:bottom w:val="none" w:sz="0" w:space="0" w:color="auto"/>
        <w:right w:val="none" w:sz="0" w:space="0" w:color="auto"/>
      </w:divBdr>
    </w:div>
    <w:div w:id="879587676">
      <w:bodyDiv w:val="1"/>
      <w:marLeft w:val="0"/>
      <w:marRight w:val="0"/>
      <w:marTop w:val="0"/>
      <w:marBottom w:val="0"/>
      <w:divBdr>
        <w:top w:val="none" w:sz="0" w:space="0" w:color="auto"/>
        <w:left w:val="none" w:sz="0" w:space="0" w:color="auto"/>
        <w:bottom w:val="none" w:sz="0" w:space="0" w:color="auto"/>
        <w:right w:val="none" w:sz="0" w:space="0" w:color="auto"/>
      </w:divBdr>
    </w:div>
    <w:div w:id="888028360">
      <w:bodyDiv w:val="1"/>
      <w:marLeft w:val="0"/>
      <w:marRight w:val="0"/>
      <w:marTop w:val="0"/>
      <w:marBottom w:val="0"/>
      <w:divBdr>
        <w:top w:val="none" w:sz="0" w:space="0" w:color="auto"/>
        <w:left w:val="none" w:sz="0" w:space="0" w:color="auto"/>
        <w:bottom w:val="none" w:sz="0" w:space="0" w:color="auto"/>
        <w:right w:val="none" w:sz="0" w:space="0" w:color="auto"/>
      </w:divBdr>
    </w:div>
    <w:div w:id="899248339">
      <w:bodyDiv w:val="1"/>
      <w:marLeft w:val="0"/>
      <w:marRight w:val="0"/>
      <w:marTop w:val="0"/>
      <w:marBottom w:val="0"/>
      <w:divBdr>
        <w:top w:val="none" w:sz="0" w:space="0" w:color="auto"/>
        <w:left w:val="none" w:sz="0" w:space="0" w:color="auto"/>
        <w:bottom w:val="none" w:sz="0" w:space="0" w:color="auto"/>
        <w:right w:val="none" w:sz="0" w:space="0" w:color="auto"/>
      </w:divBdr>
    </w:div>
    <w:div w:id="904611369">
      <w:bodyDiv w:val="1"/>
      <w:marLeft w:val="0"/>
      <w:marRight w:val="0"/>
      <w:marTop w:val="0"/>
      <w:marBottom w:val="0"/>
      <w:divBdr>
        <w:top w:val="none" w:sz="0" w:space="0" w:color="auto"/>
        <w:left w:val="none" w:sz="0" w:space="0" w:color="auto"/>
        <w:bottom w:val="none" w:sz="0" w:space="0" w:color="auto"/>
        <w:right w:val="none" w:sz="0" w:space="0" w:color="auto"/>
      </w:divBdr>
    </w:div>
    <w:div w:id="920992033">
      <w:bodyDiv w:val="1"/>
      <w:marLeft w:val="0"/>
      <w:marRight w:val="0"/>
      <w:marTop w:val="0"/>
      <w:marBottom w:val="0"/>
      <w:divBdr>
        <w:top w:val="none" w:sz="0" w:space="0" w:color="auto"/>
        <w:left w:val="none" w:sz="0" w:space="0" w:color="auto"/>
        <w:bottom w:val="none" w:sz="0" w:space="0" w:color="auto"/>
        <w:right w:val="none" w:sz="0" w:space="0" w:color="auto"/>
      </w:divBdr>
    </w:div>
    <w:div w:id="922681941">
      <w:bodyDiv w:val="1"/>
      <w:marLeft w:val="0"/>
      <w:marRight w:val="0"/>
      <w:marTop w:val="0"/>
      <w:marBottom w:val="0"/>
      <w:divBdr>
        <w:top w:val="none" w:sz="0" w:space="0" w:color="auto"/>
        <w:left w:val="none" w:sz="0" w:space="0" w:color="auto"/>
        <w:bottom w:val="none" w:sz="0" w:space="0" w:color="auto"/>
        <w:right w:val="none" w:sz="0" w:space="0" w:color="auto"/>
      </w:divBdr>
    </w:div>
    <w:div w:id="925723009">
      <w:bodyDiv w:val="1"/>
      <w:marLeft w:val="0"/>
      <w:marRight w:val="0"/>
      <w:marTop w:val="0"/>
      <w:marBottom w:val="0"/>
      <w:divBdr>
        <w:top w:val="none" w:sz="0" w:space="0" w:color="auto"/>
        <w:left w:val="none" w:sz="0" w:space="0" w:color="auto"/>
        <w:bottom w:val="none" w:sz="0" w:space="0" w:color="auto"/>
        <w:right w:val="none" w:sz="0" w:space="0" w:color="auto"/>
      </w:divBdr>
    </w:div>
    <w:div w:id="926688960">
      <w:bodyDiv w:val="1"/>
      <w:marLeft w:val="0"/>
      <w:marRight w:val="0"/>
      <w:marTop w:val="0"/>
      <w:marBottom w:val="0"/>
      <w:divBdr>
        <w:top w:val="none" w:sz="0" w:space="0" w:color="auto"/>
        <w:left w:val="none" w:sz="0" w:space="0" w:color="auto"/>
        <w:bottom w:val="none" w:sz="0" w:space="0" w:color="auto"/>
        <w:right w:val="none" w:sz="0" w:space="0" w:color="auto"/>
      </w:divBdr>
    </w:div>
    <w:div w:id="930091132">
      <w:bodyDiv w:val="1"/>
      <w:marLeft w:val="0"/>
      <w:marRight w:val="0"/>
      <w:marTop w:val="0"/>
      <w:marBottom w:val="0"/>
      <w:divBdr>
        <w:top w:val="none" w:sz="0" w:space="0" w:color="auto"/>
        <w:left w:val="none" w:sz="0" w:space="0" w:color="auto"/>
        <w:bottom w:val="none" w:sz="0" w:space="0" w:color="auto"/>
        <w:right w:val="none" w:sz="0" w:space="0" w:color="auto"/>
      </w:divBdr>
    </w:div>
    <w:div w:id="937444587">
      <w:bodyDiv w:val="1"/>
      <w:marLeft w:val="0"/>
      <w:marRight w:val="0"/>
      <w:marTop w:val="0"/>
      <w:marBottom w:val="0"/>
      <w:divBdr>
        <w:top w:val="none" w:sz="0" w:space="0" w:color="auto"/>
        <w:left w:val="none" w:sz="0" w:space="0" w:color="auto"/>
        <w:bottom w:val="none" w:sz="0" w:space="0" w:color="auto"/>
        <w:right w:val="none" w:sz="0" w:space="0" w:color="auto"/>
      </w:divBdr>
    </w:div>
    <w:div w:id="950631229">
      <w:bodyDiv w:val="1"/>
      <w:marLeft w:val="0"/>
      <w:marRight w:val="0"/>
      <w:marTop w:val="0"/>
      <w:marBottom w:val="0"/>
      <w:divBdr>
        <w:top w:val="none" w:sz="0" w:space="0" w:color="auto"/>
        <w:left w:val="none" w:sz="0" w:space="0" w:color="auto"/>
        <w:bottom w:val="none" w:sz="0" w:space="0" w:color="auto"/>
        <w:right w:val="none" w:sz="0" w:space="0" w:color="auto"/>
      </w:divBdr>
    </w:div>
    <w:div w:id="971519664">
      <w:bodyDiv w:val="1"/>
      <w:marLeft w:val="0"/>
      <w:marRight w:val="0"/>
      <w:marTop w:val="0"/>
      <w:marBottom w:val="0"/>
      <w:divBdr>
        <w:top w:val="none" w:sz="0" w:space="0" w:color="auto"/>
        <w:left w:val="none" w:sz="0" w:space="0" w:color="auto"/>
        <w:bottom w:val="none" w:sz="0" w:space="0" w:color="auto"/>
        <w:right w:val="none" w:sz="0" w:space="0" w:color="auto"/>
      </w:divBdr>
    </w:div>
    <w:div w:id="974064771">
      <w:bodyDiv w:val="1"/>
      <w:marLeft w:val="0"/>
      <w:marRight w:val="0"/>
      <w:marTop w:val="0"/>
      <w:marBottom w:val="0"/>
      <w:divBdr>
        <w:top w:val="none" w:sz="0" w:space="0" w:color="auto"/>
        <w:left w:val="none" w:sz="0" w:space="0" w:color="auto"/>
        <w:bottom w:val="none" w:sz="0" w:space="0" w:color="auto"/>
        <w:right w:val="none" w:sz="0" w:space="0" w:color="auto"/>
      </w:divBdr>
    </w:div>
    <w:div w:id="986781079">
      <w:bodyDiv w:val="1"/>
      <w:marLeft w:val="0"/>
      <w:marRight w:val="0"/>
      <w:marTop w:val="0"/>
      <w:marBottom w:val="0"/>
      <w:divBdr>
        <w:top w:val="none" w:sz="0" w:space="0" w:color="auto"/>
        <w:left w:val="none" w:sz="0" w:space="0" w:color="auto"/>
        <w:bottom w:val="none" w:sz="0" w:space="0" w:color="auto"/>
        <w:right w:val="none" w:sz="0" w:space="0" w:color="auto"/>
      </w:divBdr>
    </w:div>
    <w:div w:id="992100695">
      <w:bodyDiv w:val="1"/>
      <w:marLeft w:val="0"/>
      <w:marRight w:val="0"/>
      <w:marTop w:val="0"/>
      <w:marBottom w:val="0"/>
      <w:divBdr>
        <w:top w:val="none" w:sz="0" w:space="0" w:color="auto"/>
        <w:left w:val="none" w:sz="0" w:space="0" w:color="auto"/>
        <w:bottom w:val="none" w:sz="0" w:space="0" w:color="auto"/>
        <w:right w:val="none" w:sz="0" w:space="0" w:color="auto"/>
      </w:divBdr>
    </w:div>
    <w:div w:id="992174977">
      <w:bodyDiv w:val="1"/>
      <w:marLeft w:val="0"/>
      <w:marRight w:val="0"/>
      <w:marTop w:val="0"/>
      <w:marBottom w:val="0"/>
      <w:divBdr>
        <w:top w:val="none" w:sz="0" w:space="0" w:color="auto"/>
        <w:left w:val="none" w:sz="0" w:space="0" w:color="auto"/>
        <w:bottom w:val="none" w:sz="0" w:space="0" w:color="auto"/>
        <w:right w:val="none" w:sz="0" w:space="0" w:color="auto"/>
      </w:divBdr>
    </w:div>
    <w:div w:id="996423709">
      <w:bodyDiv w:val="1"/>
      <w:marLeft w:val="0"/>
      <w:marRight w:val="0"/>
      <w:marTop w:val="0"/>
      <w:marBottom w:val="0"/>
      <w:divBdr>
        <w:top w:val="none" w:sz="0" w:space="0" w:color="auto"/>
        <w:left w:val="none" w:sz="0" w:space="0" w:color="auto"/>
        <w:bottom w:val="none" w:sz="0" w:space="0" w:color="auto"/>
        <w:right w:val="none" w:sz="0" w:space="0" w:color="auto"/>
      </w:divBdr>
    </w:div>
    <w:div w:id="999692530">
      <w:bodyDiv w:val="1"/>
      <w:marLeft w:val="0"/>
      <w:marRight w:val="0"/>
      <w:marTop w:val="0"/>
      <w:marBottom w:val="0"/>
      <w:divBdr>
        <w:top w:val="none" w:sz="0" w:space="0" w:color="auto"/>
        <w:left w:val="none" w:sz="0" w:space="0" w:color="auto"/>
        <w:bottom w:val="none" w:sz="0" w:space="0" w:color="auto"/>
        <w:right w:val="none" w:sz="0" w:space="0" w:color="auto"/>
      </w:divBdr>
    </w:div>
    <w:div w:id="1008168278">
      <w:bodyDiv w:val="1"/>
      <w:marLeft w:val="0"/>
      <w:marRight w:val="0"/>
      <w:marTop w:val="0"/>
      <w:marBottom w:val="0"/>
      <w:divBdr>
        <w:top w:val="none" w:sz="0" w:space="0" w:color="auto"/>
        <w:left w:val="none" w:sz="0" w:space="0" w:color="auto"/>
        <w:bottom w:val="none" w:sz="0" w:space="0" w:color="auto"/>
        <w:right w:val="none" w:sz="0" w:space="0" w:color="auto"/>
      </w:divBdr>
    </w:div>
    <w:div w:id="1008631803">
      <w:bodyDiv w:val="1"/>
      <w:marLeft w:val="0"/>
      <w:marRight w:val="0"/>
      <w:marTop w:val="0"/>
      <w:marBottom w:val="0"/>
      <w:divBdr>
        <w:top w:val="none" w:sz="0" w:space="0" w:color="auto"/>
        <w:left w:val="none" w:sz="0" w:space="0" w:color="auto"/>
        <w:bottom w:val="none" w:sz="0" w:space="0" w:color="auto"/>
        <w:right w:val="none" w:sz="0" w:space="0" w:color="auto"/>
      </w:divBdr>
    </w:div>
    <w:div w:id="1026709972">
      <w:bodyDiv w:val="1"/>
      <w:marLeft w:val="0"/>
      <w:marRight w:val="0"/>
      <w:marTop w:val="0"/>
      <w:marBottom w:val="0"/>
      <w:divBdr>
        <w:top w:val="none" w:sz="0" w:space="0" w:color="auto"/>
        <w:left w:val="none" w:sz="0" w:space="0" w:color="auto"/>
        <w:bottom w:val="none" w:sz="0" w:space="0" w:color="auto"/>
        <w:right w:val="none" w:sz="0" w:space="0" w:color="auto"/>
      </w:divBdr>
    </w:div>
    <w:div w:id="1035227472">
      <w:bodyDiv w:val="1"/>
      <w:marLeft w:val="0"/>
      <w:marRight w:val="0"/>
      <w:marTop w:val="0"/>
      <w:marBottom w:val="0"/>
      <w:divBdr>
        <w:top w:val="none" w:sz="0" w:space="0" w:color="auto"/>
        <w:left w:val="none" w:sz="0" w:space="0" w:color="auto"/>
        <w:bottom w:val="none" w:sz="0" w:space="0" w:color="auto"/>
        <w:right w:val="none" w:sz="0" w:space="0" w:color="auto"/>
      </w:divBdr>
    </w:div>
    <w:div w:id="1041250042">
      <w:bodyDiv w:val="1"/>
      <w:marLeft w:val="0"/>
      <w:marRight w:val="0"/>
      <w:marTop w:val="0"/>
      <w:marBottom w:val="0"/>
      <w:divBdr>
        <w:top w:val="none" w:sz="0" w:space="0" w:color="auto"/>
        <w:left w:val="none" w:sz="0" w:space="0" w:color="auto"/>
        <w:bottom w:val="none" w:sz="0" w:space="0" w:color="auto"/>
        <w:right w:val="none" w:sz="0" w:space="0" w:color="auto"/>
      </w:divBdr>
    </w:div>
    <w:div w:id="1046181966">
      <w:bodyDiv w:val="1"/>
      <w:marLeft w:val="0"/>
      <w:marRight w:val="0"/>
      <w:marTop w:val="0"/>
      <w:marBottom w:val="0"/>
      <w:divBdr>
        <w:top w:val="none" w:sz="0" w:space="0" w:color="auto"/>
        <w:left w:val="none" w:sz="0" w:space="0" w:color="auto"/>
        <w:bottom w:val="none" w:sz="0" w:space="0" w:color="auto"/>
        <w:right w:val="none" w:sz="0" w:space="0" w:color="auto"/>
      </w:divBdr>
    </w:div>
    <w:div w:id="1080370164">
      <w:bodyDiv w:val="1"/>
      <w:marLeft w:val="0"/>
      <w:marRight w:val="0"/>
      <w:marTop w:val="0"/>
      <w:marBottom w:val="0"/>
      <w:divBdr>
        <w:top w:val="none" w:sz="0" w:space="0" w:color="auto"/>
        <w:left w:val="none" w:sz="0" w:space="0" w:color="auto"/>
        <w:bottom w:val="none" w:sz="0" w:space="0" w:color="auto"/>
        <w:right w:val="none" w:sz="0" w:space="0" w:color="auto"/>
      </w:divBdr>
    </w:div>
    <w:div w:id="1081873561">
      <w:bodyDiv w:val="1"/>
      <w:marLeft w:val="0"/>
      <w:marRight w:val="0"/>
      <w:marTop w:val="0"/>
      <w:marBottom w:val="0"/>
      <w:divBdr>
        <w:top w:val="none" w:sz="0" w:space="0" w:color="auto"/>
        <w:left w:val="none" w:sz="0" w:space="0" w:color="auto"/>
        <w:bottom w:val="none" w:sz="0" w:space="0" w:color="auto"/>
        <w:right w:val="none" w:sz="0" w:space="0" w:color="auto"/>
      </w:divBdr>
      <w:divsChild>
        <w:div w:id="910847883">
          <w:marLeft w:val="0"/>
          <w:marRight w:val="0"/>
          <w:marTop w:val="0"/>
          <w:marBottom w:val="0"/>
          <w:divBdr>
            <w:top w:val="none" w:sz="0" w:space="0" w:color="auto"/>
            <w:left w:val="none" w:sz="0" w:space="0" w:color="auto"/>
            <w:bottom w:val="none" w:sz="0" w:space="0" w:color="auto"/>
            <w:right w:val="none" w:sz="0" w:space="0" w:color="auto"/>
          </w:divBdr>
          <w:divsChild>
            <w:div w:id="517430286">
              <w:marLeft w:val="0"/>
              <w:marRight w:val="0"/>
              <w:marTop w:val="0"/>
              <w:marBottom w:val="0"/>
              <w:divBdr>
                <w:top w:val="none" w:sz="0" w:space="0" w:color="auto"/>
                <w:left w:val="none" w:sz="0" w:space="0" w:color="auto"/>
                <w:bottom w:val="none" w:sz="0" w:space="0" w:color="auto"/>
                <w:right w:val="none" w:sz="0" w:space="0" w:color="auto"/>
              </w:divBdr>
              <w:divsChild>
                <w:div w:id="14349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60527">
      <w:bodyDiv w:val="1"/>
      <w:marLeft w:val="0"/>
      <w:marRight w:val="0"/>
      <w:marTop w:val="0"/>
      <w:marBottom w:val="0"/>
      <w:divBdr>
        <w:top w:val="none" w:sz="0" w:space="0" w:color="auto"/>
        <w:left w:val="none" w:sz="0" w:space="0" w:color="auto"/>
        <w:bottom w:val="none" w:sz="0" w:space="0" w:color="auto"/>
        <w:right w:val="none" w:sz="0" w:space="0" w:color="auto"/>
      </w:divBdr>
    </w:div>
    <w:div w:id="1089347342">
      <w:bodyDiv w:val="1"/>
      <w:marLeft w:val="0"/>
      <w:marRight w:val="0"/>
      <w:marTop w:val="0"/>
      <w:marBottom w:val="0"/>
      <w:divBdr>
        <w:top w:val="none" w:sz="0" w:space="0" w:color="auto"/>
        <w:left w:val="none" w:sz="0" w:space="0" w:color="auto"/>
        <w:bottom w:val="none" w:sz="0" w:space="0" w:color="auto"/>
        <w:right w:val="none" w:sz="0" w:space="0" w:color="auto"/>
      </w:divBdr>
    </w:div>
    <w:div w:id="1097948216">
      <w:bodyDiv w:val="1"/>
      <w:marLeft w:val="0"/>
      <w:marRight w:val="0"/>
      <w:marTop w:val="0"/>
      <w:marBottom w:val="0"/>
      <w:divBdr>
        <w:top w:val="none" w:sz="0" w:space="0" w:color="auto"/>
        <w:left w:val="none" w:sz="0" w:space="0" w:color="auto"/>
        <w:bottom w:val="none" w:sz="0" w:space="0" w:color="auto"/>
        <w:right w:val="none" w:sz="0" w:space="0" w:color="auto"/>
      </w:divBdr>
    </w:div>
    <w:div w:id="1109084680">
      <w:bodyDiv w:val="1"/>
      <w:marLeft w:val="0"/>
      <w:marRight w:val="0"/>
      <w:marTop w:val="0"/>
      <w:marBottom w:val="0"/>
      <w:divBdr>
        <w:top w:val="none" w:sz="0" w:space="0" w:color="auto"/>
        <w:left w:val="none" w:sz="0" w:space="0" w:color="auto"/>
        <w:bottom w:val="none" w:sz="0" w:space="0" w:color="auto"/>
        <w:right w:val="none" w:sz="0" w:space="0" w:color="auto"/>
      </w:divBdr>
    </w:div>
    <w:div w:id="1112091791">
      <w:bodyDiv w:val="1"/>
      <w:marLeft w:val="0"/>
      <w:marRight w:val="0"/>
      <w:marTop w:val="0"/>
      <w:marBottom w:val="0"/>
      <w:divBdr>
        <w:top w:val="none" w:sz="0" w:space="0" w:color="auto"/>
        <w:left w:val="none" w:sz="0" w:space="0" w:color="auto"/>
        <w:bottom w:val="none" w:sz="0" w:space="0" w:color="auto"/>
        <w:right w:val="none" w:sz="0" w:space="0" w:color="auto"/>
      </w:divBdr>
    </w:div>
    <w:div w:id="1123233791">
      <w:bodyDiv w:val="1"/>
      <w:marLeft w:val="0"/>
      <w:marRight w:val="0"/>
      <w:marTop w:val="0"/>
      <w:marBottom w:val="0"/>
      <w:divBdr>
        <w:top w:val="none" w:sz="0" w:space="0" w:color="auto"/>
        <w:left w:val="none" w:sz="0" w:space="0" w:color="auto"/>
        <w:bottom w:val="none" w:sz="0" w:space="0" w:color="auto"/>
        <w:right w:val="none" w:sz="0" w:space="0" w:color="auto"/>
      </w:divBdr>
    </w:div>
    <w:div w:id="1124270096">
      <w:bodyDiv w:val="1"/>
      <w:marLeft w:val="0"/>
      <w:marRight w:val="0"/>
      <w:marTop w:val="0"/>
      <w:marBottom w:val="0"/>
      <w:divBdr>
        <w:top w:val="none" w:sz="0" w:space="0" w:color="auto"/>
        <w:left w:val="none" w:sz="0" w:space="0" w:color="auto"/>
        <w:bottom w:val="none" w:sz="0" w:space="0" w:color="auto"/>
        <w:right w:val="none" w:sz="0" w:space="0" w:color="auto"/>
      </w:divBdr>
    </w:div>
    <w:div w:id="1128203921">
      <w:bodyDiv w:val="1"/>
      <w:marLeft w:val="0"/>
      <w:marRight w:val="0"/>
      <w:marTop w:val="0"/>
      <w:marBottom w:val="0"/>
      <w:divBdr>
        <w:top w:val="none" w:sz="0" w:space="0" w:color="auto"/>
        <w:left w:val="none" w:sz="0" w:space="0" w:color="auto"/>
        <w:bottom w:val="none" w:sz="0" w:space="0" w:color="auto"/>
        <w:right w:val="none" w:sz="0" w:space="0" w:color="auto"/>
      </w:divBdr>
    </w:div>
    <w:div w:id="1140922182">
      <w:bodyDiv w:val="1"/>
      <w:marLeft w:val="0"/>
      <w:marRight w:val="0"/>
      <w:marTop w:val="0"/>
      <w:marBottom w:val="0"/>
      <w:divBdr>
        <w:top w:val="none" w:sz="0" w:space="0" w:color="auto"/>
        <w:left w:val="none" w:sz="0" w:space="0" w:color="auto"/>
        <w:bottom w:val="none" w:sz="0" w:space="0" w:color="auto"/>
        <w:right w:val="none" w:sz="0" w:space="0" w:color="auto"/>
      </w:divBdr>
    </w:div>
    <w:div w:id="1156844434">
      <w:bodyDiv w:val="1"/>
      <w:marLeft w:val="0"/>
      <w:marRight w:val="0"/>
      <w:marTop w:val="0"/>
      <w:marBottom w:val="0"/>
      <w:divBdr>
        <w:top w:val="none" w:sz="0" w:space="0" w:color="auto"/>
        <w:left w:val="none" w:sz="0" w:space="0" w:color="auto"/>
        <w:bottom w:val="none" w:sz="0" w:space="0" w:color="auto"/>
        <w:right w:val="none" w:sz="0" w:space="0" w:color="auto"/>
      </w:divBdr>
    </w:div>
    <w:div w:id="1158494146">
      <w:bodyDiv w:val="1"/>
      <w:marLeft w:val="0"/>
      <w:marRight w:val="0"/>
      <w:marTop w:val="0"/>
      <w:marBottom w:val="0"/>
      <w:divBdr>
        <w:top w:val="none" w:sz="0" w:space="0" w:color="auto"/>
        <w:left w:val="none" w:sz="0" w:space="0" w:color="auto"/>
        <w:bottom w:val="none" w:sz="0" w:space="0" w:color="auto"/>
        <w:right w:val="none" w:sz="0" w:space="0" w:color="auto"/>
      </w:divBdr>
    </w:div>
    <w:div w:id="1162550819">
      <w:bodyDiv w:val="1"/>
      <w:marLeft w:val="0"/>
      <w:marRight w:val="0"/>
      <w:marTop w:val="0"/>
      <w:marBottom w:val="0"/>
      <w:divBdr>
        <w:top w:val="none" w:sz="0" w:space="0" w:color="auto"/>
        <w:left w:val="none" w:sz="0" w:space="0" w:color="auto"/>
        <w:bottom w:val="none" w:sz="0" w:space="0" w:color="auto"/>
        <w:right w:val="none" w:sz="0" w:space="0" w:color="auto"/>
      </w:divBdr>
    </w:div>
    <w:div w:id="1176118885">
      <w:bodyDiv w:val="1"/>
      <w:marLeft w:val="0"/>
      <w:marRight w:val="0"/>
      <w:marTop w:val="0"/>
      <w:marBottom w:val="0"/>
      <w:divBdr>
        <w:top w:val="none" w:sz="0" w:space="0" w:color="auto"/>
        <w:left w:val="none" w:sz="0" w:space="0" w:color="auto"/>
        <w:bottom w:val="none" w:sz="0" w:space="0" w:color="auto"/>
        <w:right w:val="none" w:sz="0" w:space="0" w:color="auto"/>
      </w:divBdr>
    </w:div>
    <w:div w:id="1184171636">
      <w:bodyDiv w:val="1"/>
      <w:marLeft w:val="0"/>
      <w:marRight w:val="0"/>
      <w:marTop w:val="0"/>
      <w:marBottom w:val="0"/>
      <w:divBdr>
        <w:top w:val="none" w:sz="0" w:space="0" w:color="auto"/>
        <w:left w:val="none" w:sz="0" w:space="0" w:color="auto"/>
        <w:bottom w:val="none" w:sz="0" w:space="0" w:color="auto"/>
        <w:right w:val="none" w:sz="0" w:space="0" w:color="auto"/>
      </w:divBdr>
    </w:div>
    <w:div w:id="1205606489">
      <w:bodyDiv w:val="1"/>
      <w:marLeft w:val="0"/>
      <w:marRight w:val="0"/>
      <w:marTop w:val="0"/>
      <w:marBottom w:val="0"/>
      <w:divBdr>
        <w:top w:val="none" w:sz="0" w:space="0" w:color="auto"/>
        <w:left w:val="none" w:sz="0" w:space="0" w:color="auto"/>
        <w:bottom w:val="none" w:sz="0" w:space="0" w:color="auto"/>
        <w:right w:val="none" w:sz="0" w:space="0" w:color="auto"/>
      </w:divBdr>
    </w:div>
    <w:div w:id="1210415337">
      <w:bodyDiv w:val="1"/>
      <w:marLeft w:val="0"/>
      <w:marRight w:val="0"/>
      <w:marTop w:val="0"/>
      <w:marBottom w:val="0"/>
      <w:divBdr>
        <w:top w:val="none" w:sz="0" w:space="0" w:color="auto"/>
        <w:left w:val="none" w:sz="0" w:space="0" w:color="auto"/>
        <w:bottom w:val="none" w:sz="0" w:space="0" w:color="auto"/>
        <w:right w:val="none" w:sz="0" w:space="0" w:color="auto"/>
      </w:divBdr>
    </w:div>
    <w:div w:id="1224411440">
      <w:bodyDiv w:val="1"/>
      <w:marLeft w:val="0"/>
      <w:marRight w:val="0"/>
      <w:marTop w:val="0"/>
      <w:marBottom w:val="0"/>
      <w:divBdr>
        <w:top w:val="none" w:sz="0" w:space="0" w:color="auto"/>
        <w:left w:val="none" w:sz="0" w:space="0" w:color="auto"/>
        <w:bottom w:val="none" w:sz="0" w:space="0" w:color="auto"/>
        <w:right w:val="none" w:sz="0" w:space="0" w:color="auto"/>
      </w:divBdr>
    </w:div>
    <w:div w:id="1231883832">
      <w:bodyDiv w:val="1"/>
      <w:marLeft w:val="0"/>
      <w:marRight w:val="0"/>
      <w:marTop w:val="0"/>
      <w:marBottom w:val="0"/>
      <w:divBdr>
        <w:top w:val="none" w:sz="0" w:space="0" w:color="auto"/>
        <w:left w:val="none" w:sz="0" w:space="0" w:color="auto"/>
        <w:bottom w:val="none" w:sz="0" w:space="0" w:color="auto"/>
        <w:right w:val="none" w:sz="0" w:space="0" w:color="auto"/>
      </w:divBdr>
    </w:div>
    <w:div w:id="1248272336">
      <w:bodyDiv w:val="1"/>
      <w:marLeft w:val="0"/>
      <w:marRight w:val="0"/>
      <w:marTop w:val="0"/>
      <w:marBottom w:val="0"/>
      <w:divBdr>
        <w:top w:val="none" w:sz="0" w:space="0" w:color="auto"/>
        <w:left w:val="none" w:sz="0" w:space="0" w:color="auto"/>
        <w:bottom w:val="none" w:sz="0" w:space="0" w:color="auto"/>
        <w:right w:val="none" w:sz="0" w:space="0" w:color="auto"/>
      </w:divBdr>
    </w:div>
    <w:div w:id="1288202304">
      <w:bodyDiv w:val="1"/>
      <w:marLeft w:val="0"/>
      <w:marRight w:val="0"/>
      <w:marTop w:val="0"/>
      <w:marBottom w:val="0"/>
      <w:divBdr>
        <w:top w:val="none" w:sz="0" w:space="0" w:color="auto"/>
        <w:left w:val="none" w:sz="0" w:space="0" w:color="auto"/>
        <w:bottom w:val="none" w:sz="0" w:space="0" w:color="auto"/>
        <w:right w:val="none" w:sz="0" w:space="0" w:color="auto"/>
      </w:divBdr>
    </w:div>
    <w:div w:id="1327324785">
      <w:bodyDiv w:val="1"/>
      <w:marLeft w:val="0"/>
      <w:marRight w:val="0"/>
      <w:marTop w:val="0"/>
      <w:marBottom w:val="0"/>
      <w:divBdr>
        <w:top w:val="none" w:sz="0" w:space="0" w:color="auto"/>
        <w:left w:val="none" w:sz="0" w:space="0" w:color="auto"/>
        <w:bottom w:val="none" w:sz="0" w:space="0" w:color="auto"/>
        <w:right w:val="none" w:sz="0" w:space="0" w:color="auto"/>
      </w:divBdr>
    </w:div>
    <w:div w:id="1330668523">
      <w:bodyDiv w:val="1"/>
      <w:marLeft w:val="0"/>
      <w:marRight w:val="0"/>
      <w:marTop w:val="0"/>
      <w:marBottom w:val="0"/>
      <w:divBdr>
        <w:top w:val="none" w:sz="0" w:space="0" w:color="auto"/>
        <w:left w:val="none" w:sz="0" w:space="0" w:color="auto"/>
        <w:bottom w:val="none" w:sz="0" w:space="0" w:color="auto"/>
        <w:right w:val="none" w:sz="0" w:space="0" w:color="auto"/>
      </w:divBdr>
    </w:div>
    <w:div w:id="1335572667">
      <w:bodyDiv w:val="1"/>
      <w:marLeft w:val="0"/>
      <w:marRight w:val="0"/>
      <w:marTop w:val="0"/>
      <w:marBottom w:val="0"/>
      <w:divBdr>
        <w:top w:val="none" w:sz="0" w:space="0" w:color="auto"/>
        <w:left w:val="none" w:sz="0" w:space="0" w:color="auto"/>
        <w:bottom w:val="none" w:sz="0" w:space="0" w:color="auto"/>
        <w:right w:val="none" w:sz="0" w:space="0" w:color="auto"/>
      </w:divBdr>
    </w:div>
    <w:div w:id="1340621252">
      <w:bodyDiv w:val="1"/>
      <w:marLeft w:val="0"/>
      <w:marRight w:val="0"/>
      <w:marTop w:val="0"/>
      <w:marBottom w:val="0"/>
      <w:divBdr>
        <w:top w:val="none" w:sz="0" w:space="0" w:color="auto"/>
        <w:left w:val="none" w:sz="0" w:space="0" w:color="auto"/>
        <w:bottom w:val="none" w:sz="0" w:space="0" w:color="auto"/>
        <w:right w:val="none" w:sz="0" w:space="0" w:color="auto"/>
      </w:divBdr>
    </w:div>
    <w:div w:id="1346248947">
      <w:bodyDiv w:val="1"/>
      <w:marLeft w:val="0"/>
      <w:marRight w:val="0"/>
      <w:marTop w:val="0"/>
      <w:marBottom w:val="0"/>
      <w:divBdr>
        <w:top w:val="none" w:sz="0" w:space="0" w:color="auto"/>
        <w:left w:val="none" w:sz="0" w:space="0" w:color="auto"/>
        <w:bottom w:val="none" w:sz="0" w:space="0" w:color="auto"/>
        <w:right w:val="none" w:sz="0" w:space="0" w:color="auto"/>
      </w:divBdr>
    </w:div>
    <w:div w:id="1352534663">
      <w:bodyDiv w:val="1"/>
      <w:marLeft w:val="0"/>
      <w:marRight w:val="0"/>
      <w:marTop w:val="0"/>
      <w:marBottom w:val="0"/>
      <w:divBdr>
        <w:top w:val="none" w:sz="0" w:space="0" w:color="auto"/>
        <w:left w:val="none" w:sz="0" w:space="0" w:color="auto"/>
        <w:bottom w:val="none" w:sz="0" w:space="0" w:color="auto"/>
        <w:right w:val="none" w:sz="0" w:space="0" w:color="auto"/>
      </w:divBdr>
    </w:div>
    <w:div w:id="1353919932">
      <w:bodyDiv w:val="1"/>
      <w:marLeft w:val="0"/>
      <w:marRight w:val="0"/>
      <w:marTop w:val="0"/>
      <w:marBottom w:val="0"/>
      <w:divBdr>
        <w:top w:val="none" w:sz="0" w:space="0" w:color="auto"/>
        <w:left w:val="none" w:sz="0" w:space="0" w:color="auto"/>
        <w:bottom w:val="none" w:sz="0" w:space="0" w:color="auto"/>
        <w:right w:val="none" w:sz="0" w:space="0" w:color="auto"/>
      </w:divBdr>
    </w:div>
    <w:div w:id="1358313386">
      <w:bodyDiv w:val="1"/>
      <w:marLeft w:val="0"/>
      <w:marRight w:val="0"/>
      <w:marTop w:val="0"/>
      <w:marBottom w:val="0"/>
      <w:divBdr>
        <w:top w:val="none" w:sz="0" w:space="0" w:color="auto"/>
        <w:left w:val="none" w:sz="0" w:space="0" w:color="auto"/>
        <w:bottom w:val="none" w:sz="0" w:space="0" w:color="auto"/>
        <w:right w:val="none" w:sz="0" w:space="0" w:color="auto"/>
      </w:divBdr>
    </w:div>
    <w:div w:id="1365131086">
      <w:bodyDiv w:val="1"/>
      <w:marLeft w:val="0"/>
      <w:marRight w:val="0"/>
      <w:marTop w:val="0"/>
      <w:marBottom w:val="0"/>
      <w:divBdr>
        <w:top w:val="none" w:sz="0" w:space="0" w:color="auto"/>
        <w:left w:val="none" w:sz="0" w:space="0" w:color="auto"/>
        <w:bottom w:val="none" w:sz="0" w:space="0" w:color="auto"/>
        <w:right w:val="none" w:sz="0" w:space="0" w:color="auto"/>
      </w:divBdr>
    </w:div>
    <w:div w:id="1369380820">
      <w:bodyDiv w:val="1"/>
      <w:marLeft w:val="0"/>
      <w:marRight w:val="0"/>
      <w:marTop w:val="0"/>
      <w:marBottom w:val="0"/>
      <w:divBdr>
        <w:top w:val="none" w:sz="0" w:space="0" w:color="auto"/>
        <w:left w:val="none" w:sz="0" w:space="0" w:color="auto"/>
        <w:bottom w:val="none" w:sz="0" w:space="0" w:color="auto"/>
        <w:right w:val="none" w:sz="0" w:space="0" w:color="auto"/>
      </w:divBdr>
    </w:div>
    <w:div w:id="1369793824">
      <w:bodyDiv w:val="1"/>
      <w:marLeft w:val="0"/>
      <w:marRight w:val="0"/>
      <w:marTop w:val="0"/>
      <w:marBottom w:val="0"/>
      <w:divBdr>
        <w:top w:val="none" w:sz="0" w:space="0" w:color="auto"/>
        <w:left w:val="none" w:sz="0" w:space="0" w:color="auto"/>
        <w:bottom w:val="none" w:sz="0" w:space="0" w:color="auto"/>
        <w:right w:val="none" w:sz="0" w:space="0" w:color="auto"/>
      </w:divBdr>
    </w:div>
    <w:div w:id="1374571874">
      <w:bodyDiv w:val="1"/>
      <w:marLeft w:val="0"/>
      <w:marRight w:val="0"/>
      <w:marTop w:val="0"/>
      <w:marBottom w:val="0"/>
      <w:divBdr>
        <w:top w:val="none" w:sz="0" w:space="0" w:color="auto"/>
        <w:left w:val="none" w:sz="0" w:space="0" w:color="auto"/>
        <w:bottom w:val="none" w:sz="0" w:space="0" w:color="auto"/>
        <w:right w:val="none" w:sz="0" w:space="0" w:color="auto"/>
      </w:divBdr>
      <w:divsChild>
        <w:div w:id="590161341">
          <w:marLeft w:val="0"/>
          <w:marRight w:val="0"/>
          <w:marTop w:val="0"/>
          <w:marBottom w:val="0"/>
          <w:divBdr>
            <w:top w:val="none" w:sz="0" w:space="0" w:color="auto"/>
            <w:left w:val="none" w:sz="0" w:space="0" w:color="auto"/>
            <w:bottom w:val="none" w:sz="0" w:space="0" w:color="auto"/>
            <w:right w:val="none" w:sz="0" w:space="0" w:color="auto"/>
          </w:divBdr>
          <w:divsChild>
            <w:div w:id="819729600">
              <w:marLeft w:val="0"/>
              <w:marRight w:val="0"/>
              <w:marTop w:val="0"/>
              <w:marBottom w:val="0"/>
              <w:divBdr>
                <w:top w:val="none" w:sz="0" w:space="0" w:color="auto"/>
                <w:left w:val="none" w:sz="0" w:space="0" w:color="auto"/>
                <w:bottom w:val="none" w:sz="0" w:space="0" w:color="auto"/>
                <w:right w:val="none" w:sz="0" w:space="0" w:color="auto"/>
              </w:divBdr>
              <w:divsChild>
                <w:div w:id="148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4112">
      <w:bodyDiv w:val="1"/>
      <w:marLeft w:val="0"/>
      <w:marRight w:val="0"/>
      <w:marTop w:val="0"/>
      <w:marBottom w:val="0"/>
      <w:divBdr>
        <w:top w:val="none" w:sz="0" w:space="0" w:color="auto"/>
        <w:left w:val="none" w:sz="0" w:space="0" w:color="auto"/>
        <w:bottom w:val="none" w:sz="0" w:space="0" w:color="auto"/>
        <w:right w:val="none" w:sz="0" w:space="0" w:color="auto"/>
      </w:divBdr>
    </w:div>
    <w:div w:id="1394740248">
      <w:bodyDiv w:val="1"/>
      <w:marLeft w:val="0"/>
      <w:marRight w:val="0"/>
      <w:marTop w:val="0"/>
      <w:marBottom w:val="0"/>
      <w:divBdr>
        <w:top w:val="none" w:sz="0" w:space="0" w:color="auto"/>
        <w:left w:val="none" w:sz="0" w:space="0" w:color="auto"/>
        <w:bottom w:val="none" w:sz="0" w:space="0" w:color="auto"/>
        <w:right w:val="none" w:sz="0" w:space="0" w:color="auto"/>
      </w:divBdr>
    </w:div>
    <w:div w:id="1406534024">
      <w:bodyDiv w:val="1"/>
      <w:marLeft w:val="0"/>
      <w:marRight w:val="0"/>
      <w:marTop w:val="0"/>
      <w:marBottom w:val="0"/>
      <w:divBdr>
        <w:top w:val="none" w:sz="0" w:space="0" w:color="auto"/>
        <w:left w:val="none" w:sz="0" w:space="0" w:color="auto"/>
        <w:bottom w:val="none" w:sz="0" w:space="0" w:color="auto"/>
        <w:right w:val="none" w:sz="0" w:space="0" w:color="auto"/>
      </w:divBdr>
    </w:div>
    <w:div w:id="1409496890">
      <w:bodyDiv w:val="1"/>
      <w:marLeft w:val="0"/>
      <w:marRight w:val="0"/>
      <w:marTop w:val="0"/>
      <w:marBottom w:val="0"/>
      <w:divBdr>
        <w:top w:val="none" w:sz="0" w:space="0" w:color="auto"/>
        <w:left w:val="none" w:sz="0" w:space="0" w:color="auto"/>
        <w:bottom w:val="none" w:sz="0" w:space="0" w:color="auto"/>
        <w:right w:val="none" w:sz="0" w:space="0" w:color="auto"/>
      </w:divBdr>
    </w:div>
    <w:div w:id="1422215688">
      <w:bodyDiv w:val="1"/>
      <w:marLeft w:val="0"/>
      <w:marRight w:val="0"/>
      <w:marTop w:val="0"/>
      <w:marBottom w:val="0"/>
      <w:divBdr>
        <w:top w:val="none" w:sz="0" w:space="0" w:color="auto"/>
        <w:left w:val="none" w:sz="0" w:space="0" w:color="auto"/>
        <w:bottom w:val="none" w:sz="0" w:space="0" w:color="auto"/>
        <w:right w:val="none" w:sz="0" w:space="0" w:color="auto"/>
      </w:divBdr>
      <w:divsChild>
        <w:div w:id="402727187">
          <w:marLeft w:val="0"/>
          <w:marRight w:val="0"/>
          <w:marTop w:val="0"/>
          <w:marBottom w:val="0"/>
          <w:divBdr>
            <w:top w:val="none" w:sz="0" w:space="0" w:color="auto"/>
            <w:left w:val="none" w:sz="0" w:space="0" w:color="auto"/>
            <w:bottom w:val="none" w:sz="0" w:space="0" w:color="auto"/>
            <w:right w:val="none" w:sz="0" w:space="0" w:color="auto"/>
          </w:divBdr>
          <w:divsChild>
            <w:div w:id="891965673">
              <w:marLeft w:val="0"/>
              <w:marRight w:val="0"/>
              <w:marTop w:val="0"/>
              <w:marBottom w:val="0"/>
              <w:divBdr>
                <w:top w:val="none" w:sz="0" w:space="0" w:color="auto"/>
                <w:left w:val="none" w:sz="0" w:space="0" w:color="auto"/>
                <w:bottom w:val="none" w:sz="0" w:space="0" w:color="auto"/>
                <w:right w:val="none" w:sz="0" w:space="0" w:color="auto"/>
              </w:divBdr>
              <w:divsChild>
                <w:div w:id="6511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1330">
          <w:marLeft w:val="0"/>
          <w:marRight w:val="0"/>
          <w:marTop w:val="0"/>
          <w:marBottom w:val="0"/>
          <w:divBdr>
            <w:top w:val="none" w:sz="0" w:space="0" w:color="auto"/>
            <w:left w:val="none" w:sz="0" w:space="0" w:color="auto"/>
            <w:bottom w:val="none" w:sz="0" w:space="0" w:color="auto"/>
            <w:right w:val="none" w:sz="0" w:space="0" w:color="auto"/>
          </w:divBdr>
          <w:divsChild>
            <w:div w:id="1762944776">
              <w:marLeft w:val="0"/>
              <w:marRight w:val="0"/>
              <w:marTop w:val="0"/>
              <w:marBottom w:val="0"/>
              <w:divBdr>
                <w:top w:val="none" w:sz="0" w:space="0" w:color="auto"/>
                <w:left w:val="none" w:sz="0" w:space="0" w:color="auto"/>
                <w:bottom w:val="none" w:sz="0" w:space="0" w:color="auto"/>
                <w:right w:val="none" w:sz="0" w:space="0" w:color="auto"/>
              </w:divBdr>
              <w:divsChild>
                <w:div w:id="1943955065">
                  <w:marLeft w:val="300"/>
                  <w:marRight w:val="300"/>
                  <w:marTop w:val="150"/>
                  <w:marBottom w:val="0"/>
                  <w:divBdr>
                    <w:top w:val="none" w:sz="0" w:space="0" w:color="auto"/>
                    <w:left w:val="none" w:sz="0" w:space="0" w:color="auto"/>
                    <w:bottom w:val="none" w:sz="0" w:space="0" w:color="auto"/>
                    <w:right w:val="none" w:sz="0" w:space="0" w:color="auto"/>
                  </w:divBdr>
                  <w:divsChild>
                    <w:div w:id="573777001">
                      <w:marLeft w:val="0"/>
                      <w:marRight w:val="0"/>
                      <w:marTop w:val="0"/>
                      <w:marBottom w:val="0"/>
                      <w:divBdr>
                        <w:top w:val="none" w:sz="0" w:space="0" w:color="auto"/>
                        <w:left w:val="none" w:sz="0" w:space="0" w:color="auto"/>
                        <w:bottom w:val="none" w:sz="0" w:space="0" w:color="auto"/>
                        <w:right w:val="none" w:sz="0" w:space="0" w:color="auto"/>
                      </w:divBdr>
                      <w:divsChild>
                        <w:div w:id="1423717284">
                          <w:marLeft w:val="0"/>
                          <w:marRight w:val="0"/>
                          <w:marTop w:val="0"/>
                          <w:marBottom w:val="0"/>
                          <w:divBdr>
                            <w:top w:val="none" w:sz="0" w:space="0" w:color="auto"/>
                            <w:left w:val="none" w:sz="0" w:space="0" w:color="auto"/>
                            <w:bottom w:val="none" w:sz="0" w:space="0" w:color="auto"/>
                            <w:right w:val="none" w:sz="0" w:space="0" w:color="auto"/>
                          </w:divBdr>
                          <w:divsChild>
                            <w:div w:id="396976434">
                              <w:marLeft w:val="0"/>
                              <w:marRight w:val="0"/>
                              <w:marTop w:val="60"/>
                              <w:marBottom w:val="0"/>
                              <w:divBdr>
                                <w:top w:val="none" w:sz="0" w:space="0" w:color="auto"/>
                                <w:left w:val="none" w:sz="0" w:space="0" w:color="auto"/>
                                <w:bottom w:val="none" w:sz="0" w:space="0" w:color="auto"/>
                                <w:right w:val="none" w:sz="0" w:space="0" w:color="auto"/>
                              </w:divBdr>
                              <w:divsChild>
                                <w:div w:id="1856726070">
                                  <w:marLeft w:val="0"/>
                                  <w:marRight w:val="0"/>
                                  <w:marTop w:val="60"/>
                                  <w:marBottom w:val="0"/>
                                  <w:divBdr>
                                    <w:top w:val="none" w:sz="0" w:space="0" w:color="auto"/>
                                    <w:left w:val="none" w:sz="0" w:space="0" w:color="auto"/>
                                    <w:bottom w:val="none" w:sz="0" w:space="0" w:color="auto"/>
                                    <w:right w:val="none" w:sz="0" w:space="0" w:color="auto"/>
                                  </w:divBdr>
                                  <w:divsChild>
                                    <w:div w:id="13980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847193">
      <w:bodyDiv w:val="1"/>
      <w:marLeft w:val="0"/>
      <w:marRight w:val="0"/>
      <w:marTop w:val="0"/>
      <w:marBottom w:val="0"/>
      <w:divBdr>
        <w:top w:val="none" w:sz="0" w:space="0" w:color="auto"/>
        <w:left w:val="none" w:sz="0" w:space="0" w:color="auto"/>
        <w:bottom w:val="none" w:sz="0" w:space="0" w:color="auto"/>
        <w:right w:val="none" w:sz="0" w:space="0" w:color="auto"/>
      </w:divBdr>
    </w:div>
    <w:div w:id="1435978643">
      <w:bodyDiv w:val="1"/>
      <w:marLeft w:val="0"/>
      <w:marRight w:val="0"/>
      <w:marTop w:val="0"/>
      <w:marBottom w:val="0"/>
      <w:divBdr>
        <w:top w:val="none" w:sz="0" w:space="0" w:color="auto"/>
        <w:left w:val="none" w:sz="0" w:space="0" w:color="auto"/>
        <w:bottom w:val="none" w:sz="0" w:space="0" w:color="auto"/>
        <w:right w:val="none" w:sz="0" w:space="0" w:color="auto"/>
      </w:divBdr>
    </w:div>
    <w:div w:id="1442798930">
      <w:bodyDiv w:val="1"/>
      <w:marLeft w:val="0"/>
      <w:marRight w:val="0"/>
      <w:marTop w:val="0"/>
      <w:marBottom w:val="0"/>
      <w:divBdr>
        <w:top w:val="none" w:sz="0" w:space="0" w:color="auto"/>
        <w:left w:val="none" w:sz="0" w:space="0" w:color="auto"/>
        <w:bottom w:val="none" w:sz="0" w:space="0" w:color="auto"/>
        <w:right w:val="none" w:sz="0" w:space="0" w:color="auto"/>
      </w:divBdr>
    </w:div>
    <w:div w:id="1445223401">
      <w:bodyDiv w:val="1"/>
      <w:marLeft w:val="0"/>
      <w:marRight w:val="0"/>
      <w:marTop w:val="0"/>
      <w:marBottom w:val="0"/>
      <w:divBdr>
        <w:top w:val="none" w:sz="0" w:space="0" w:color="auto"/>
        <w:left w:val="none" w:sz="0" w:space="0" w:color="auto"/>
        <w:bottom w:val="none" w:sz="0" w:space="0" w:color="auto"/>
        <w:right w:val="none" w:sz="0" w:space="0" w:color="auto"/>
      </w:divBdr>
    </w:div>
    <w:div w:id="1445730657">
      <w:bodyDiv w:val="1"/>
      <w:marLeft w:val="0"/>
      <w:marRight w:val="0"/>
      <w:marTop w:val="0"/>
      <w:marBottom w:val="0"/>
      <w:divBdr>
        <w:top w:val="none" w:sz="0" w:space="0" w:color="auto"/>
        <w:left w:val="none" w:sz="0" w:space="0" w:color="auto"/>
        <w:bottom w:val="none" w:sz="0" w:space="0" w:color="auto"/>
        <w:right w:val="none" w:sz="0" w:space="0" w:color="auto"/>
      </w:divBdr>
    </w:div>
    <w:div w:id="1452742057">
      <w:bodyDiv w:val="1"/>
      <w:marLeft w:val="0"/>
      <w:marRight w:val="0"/>
      <w:marTop w:val="0"/>
      <w:marBottom w:val="0"/>
      <w:divBdr>
        <w:top w:val="none" w:sz="0" w:space="0" w:color="auto"/>
        <w:left w:val="none" w:sz="0" w:space="0" w:color="auto"/>
        <w:bottom w:val="none" w:sz="0" w:space="0" w:color="auto"/>
        <w:right w:val="none" w:sz="0" w:space="0" w:color="auto"/>
      </w:divBdr>
    </w:div>
    <w:div w:id="1454981469">
      <w:bodyDiv w:val="1"/>
      <w:marLeft w:val="0"/>
      <w:marRight w:val="0"/>
      <w:marTop w:val="0"/>
      <w:marBottom w:val="0"/>
      <w:divBdr>
        <w:top w:val="none" w:sz="0" w:space="0" w:color="auto"/>
        <w:left w:val="none" w:sz="0" w:space="0" w:color="auto"/>
        <w:bottom w:val="none" w:sz="0" w:space="0" w:color="auto"/>
        <w:right w:val="none" w:sz="0" w:space="0" w:color="auto"/>
      </w:divBdr>
    </w:div>
    <w:div w:id="1460221407">
      <w:bodyDiv w:val="1"/>
      <w:marLeft w:val="0"/>
      <w:marRight w:val="0"/>
      <w:marTop w:val="0"/>
      <w:marBottom w:val="0"/>
      <w:divBdr>
        <w:top w:val="none" w:sz="0" w:space="0" w:color="auto"/>
        <w:left w:val="none" w:sz="0" w:space="0" w:color="auto"/>
        <w:bottom w:val="none" w:sz="0" w:space="0" w:color="auto"/>
        <w:right w:val="none" w:sz="0" w:space="0" w:color="auto"/>
      </w:divBdr>
    </w:div>
    <w:div w:id="1470245863">
      <w:bodyDiv w:val="1"/>
      <w:marLeft w:val="0"/>
      <w:marRight w:val="0"/>
      <w:marTop w:val="0"/>
      <w:marBottom w:val="0"/>
      <w:divBdr>
        <w:top w:val="none" w:sz="0" w:space="0" w:color="auto"/>
        <w:left w:val="none" w:sz="0" w:space="0" w:color="auto"/>
        <w:bottom w:val="none" w:sz="0" w:space="0" w:color="auto"/>
        <w:right w:val="none" w:sz="0" w:space="0" w:color="auto"/>
      </w:divBdr>
    </w:div>
    <w:div w:id="1472596489">
      <w:bodyDiv w:val="1"/>
      <w:marLeft w:val="0"/>
      <w:marRight w:val="0"/>
      <w:marTop w:val="0"/>
      <w:marBottom w:val="0"/>
      <w:divBdr>
        <w:top w:val="none" w:sz="0" w:space="0" w:color="auto"/>
        <w:left w:val="none" w:sz="0" w:space="0" w:color="auto"/>
        <w:bottom w:val="none" w:sz="0" w:space="0" w:color="auto"/>
        <w:right w:val="none" w:sz="0" w:space="0" w:color="auto"/>
      </w:divBdr>
    </w:div>
    <w:div w:id="1480342512">
      <w:bodyDiv w:val="1"/>
      <w:marLeft w:val="0"/>
      <w:marRight w:val="0"/>
      <w:marTop w:val="0"/>
      <w:marBottom w:val="0"/>
      <w:divBdr>
        <w:top w:val="none" w:sz="0" w:space="0" w:color="auto"/>
        <w:left w:val="none" w:sz="0" w:space="0" w:color="auto"/>
        <w:bottom w:val="none" w:sz="0" w:space="0" w:color="auto"/>
        <w:right w:val="none" w:sz="0" w:space="0" w:color="auto"/>
      </w:divBdr>
    </w:div>
    <w:div w:id="1495099115">
      <w:bodyDiv w:val="1"/>
      <w:marLeft w:val="0"/>
      <w:marRight w:val="0"/>
      <w:marTop w:val="0"/>
      <w:marBottom w:val="0"/>
      <w:divBdr>
        <w:top w:val="none" w:sz="0" w:space="0" w:color="auto"/>
        <w:left w:val="none" w:sz="0" w:space="0" w:color="auto"/>
        <w:bottom w:val="none" w:sz="0" w:space="0" w:color="auto"/>
        <w:right w:val="none" w:sz="0" w:space="0" w:color="auto"/>
      </w:divBdr>
      <w:divsChild>
        <w:div w:id="280963815">
          <w:marLeft w:val="0"/>
          <w:marRight w:val="0"/>
          <w:marTop w:val="0"/>
          <w:marBottom w:val="0"/>
          <w:divBdr>
            <w:top w:val="none" w:sz="0" w:space="0" w:color="auto"/>
            <w:left w:val="none" w:sz="0" w:space="0" w:color="auto"/>
            <w:bottom w:val="none" w:sz="0" w:space="0" w:color="auto"/>
            <w:right w:val="none" w:sz="0" w:space="0" w:color="auto"/>
          </w:divBdr>
          <w:divsChild>
            <w:div w:id="854264773">
              <w:marLeft w:val="0"/>
              <w:marRight w:val="0"/>
              <w:marTop w:val="0"/>
              <w:marBottom w:val="0"/>
              <w:divBdr>
                <w:top w:val="none" w:sz="0" w:space="0" w:color="auto"/>
                <w:left w:val="none" w:sz="0" w:space="0" w:color="auto"/>
                <w:bottom w:val="none" w:sz="0" w:space="0" w:color="auto"/>
                <w:right w:val="none" w:sz="0" w:space="0" w:color="auto"/>
              </w:divBdr>
              <w:divsChild>
                <w:div w:id="1177690826">
                  <w:marLeft w:val="300"/>
                  <w:marRight w:val="300"/>
                  <w:marTop w:val="150"/>
                  <w:marBottom w:val="0"/>
                  <w:divBdr>
                    <w:top w:val="none" w:sz="0" w:space="0" w:color="auto"/>
                    <w:left w:val="none" w:sz="0" w:space="0" w:color="auto"/>
                    <w:bottom w:val="none" w:sz="0" w:space="0" w:color="auto"/>
                    <w:right w:val="none" w:sz="0" w:space="0" w:color="auto"/>
                  </w:divBdr>
                  <w:divsChild>
                    <w:div w:id="322658609">
                      <w:marLeft w:val="0"/>
                      <w:marRight w:val="0"/>
                      <w:marTop w:val="0"/>
                      <w:marBottom w:val="0"/>
                      <w:divBdr>
                        <w:top w:val="none" w:sz="0" w:space="0" w:color="auto"/>
                        <w:left w:val="none" w:sz="0" w:space="0" w:color="auto"/>
                        <w:bottom w:val="none" w:sz="0" w:space="0" w:color="auto"/>
                        <w:right w:val="none" w:sz="0" w:space="0" w:color="auto"/>
                      </w:divBdr>
                      <w:divsChild>
                        <w:div w:id="2080470819">
                          <w:marLeft w:val="0"/>
                          <w:marRight w:val="0"/>
                          <w:marTop w:val="0"/>
                          <w:marBottom w:val="0"/>
                          <w:divBdr>
                            <w:top w:val="none" w:sz="0" w:space="0" w:color="auto"/>
                            <w:left w:val="none" w:sz="0" w:space="0" w:color="auto"/>
                            <w:bottom w:val="none" w:sz="0" w:space="0" w:color="auto"/>
                            <w:right w:val="none" w:sz="0" w:space="0" w:color="auto"/>
                          </w:divBdr>
                          <w:divsChild>
                            <w:div w:id="352078840">
                              <w:marLeft w:val="0"/>
                              <w:marRight w:val="0"/>
                              <w:marTop w:val="60"/>
                              <w:marBottom w:val="0"/>
                              <w:divBdr>
                                <w:top w:val="none" w:sz="0" w:space="0" w:color="auto"/>
                                <w:left w:val="none" w:sz="0" w:space="0" w:color="auto"/>
                                <w:bottom w:val="none" w:sz="0" w:space="0" w:color="auto"/>
                                <w:right w:val="none" w:sz="0" w:space="0" w:color="auto"/>
                              </w:divBdr>
                              <w:divsChild>
                                <w:div w:id="428352335">
                                  <w:marLeft w:val="0"/>
                                  <w:marRight w:val="0"/>
                                  <w:marTop w:val="60"/>
                                  <w:marBottom w:val="0"/>
                                  <w:divBdr>
                                    <w:top w:val="none" w:sz="0" w:space="0" w:color="auto"/>
                                    <w:left w:val="none" w:sz="0" w:space="0" w:color="auto"/>
                                    <w:bottom w:val="none" w:sz="0" w:space="0" w:color="auto"/>
                                    <w:right w:val="none" w:sz="0" w:space="0" w:color="auto"/>
                                  </w:divBdr>
                                  <w:divsChild>
                                    <w:div w:id="4371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41294">
          <w:marLeft w:val="0"/>
          <w:marRight w:val="0"/>
          <w:marTop w:val="0"/>
          <w:marBottom w:val="0"/>
          <w:divBdr>
            <w:top w:val="none" w:sz="0" w:space="0" w:color="auto"/>
            <w:left w:val="none" w:sz="0" w:space="0" w:color="auto"/>
            <w:bottom w:val="none" w:sz="0" w:space="0" w:color="auto"/>
            <w:right w:val="none" w:sz="0" w:space="0" w:color="auto"/>
          </w:divBdr>
          <w:divsChild>
            <w:div w:id="1975677290">
              <w:marLeft w:val="0"/>
              <w:marRight w:val="0"/>
              <w:marTop w:val="0"/>
              <w:marBottom w:val="0"/>
              <w:divBdr>
                <w:top w:val="none" w:sz="0" w:space="0" w:color="auto"/>
                <w:left w:val="none" w:sz="0" w:space="0" w:color="auto"/>
                <w:bottom w:val="none" w:sz="0" w:space="0" w:color="auto"/>
                <w:right w:val="none" w:sz="0" w:space="0" w:color="auto"/>
              </w:divBdr>
              <w:divsChild>
                <w:div w:id="18322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8557">
      <w:bodyDiv w:val="1"/>
      <w:marLeft w:val="0"/>
      <w:marRight w:val="0"/>
      <w:marTop w:val="0"/>
      <w:marBottom w:val="0"/>
      <w:divBdr>
        <w:top w:val="none" w:sz="0" w:space="0" w:color="auto"/>
        <w:left w:val="none" w:sz="0" w:space="0" w:color="auto"/>
        <w:bottom w:val="none" w:sz="0" w:space="0" w:color="auto"/>
        <w:right w:val="none" w:sz="0" w:space="0" w:color="auto"/>
      </w:divBdr>
    </w:div>
    <w:div w:id="1501653397">
      <w:bodyDiv w:val="1"/>
      <w:marLeft w:val="0"/>
      <w:marRight w:val="0"/>
      <w:marTop w:val="0"/>
      <w:marBottom w:val="0"/>
      <w:divBdr>
        <w:top w:val="none" w:sz="0" w:space="0" w:color="auto"/>
        <w:left w:val="none" w:sz="0" w:space="0" w:color="auto"/>
        <w:bottom w:val="none" w:sz="0" w:space="0" w:color="auto"/>
        <w:right w:val="none" w:sz="0" w:space="0" w:color="auto"/>
      </w:divBdr>
    </w:div>
    <w:div w:id="1502768408">
      <w:bodyDiv w:val="1"/>
      <w:marLeft w:val="0"/>
      <w:marRight w:val="0"/>
      <w:marTop w:val="0"/>
      <w:marBottom w:val="0"/>
      <w:divBdr>
        <w:top w:val="none" w:sz="0" w:space="0" w:color="auto"/>
        <w:left w:val="none" w:sz="0" w:space="0" w:color="auto"/>
        <w:bottom w:val="none" w:sz="0" w:space="0" w:color="auto"/>
        <w:right w:val="none" w:sz="0" w:space="0" w:color="auto"/>
      </w:divBdr>
    </w:div>
    <w:div w:id="1502894575">
      <w:bodyDiv w:val="1"/>
      <w:marLeft w:val="0"/>
      <w:marRight w:val="0"/>
      <w:marTop w:val="0"/>
      <w:marBottom w:val="0"/>
      <w:divBdr>
        <w:top w:val="none" w:sz="0" w:space="0" w:color="auto"/>
        <w:left w:val="none" w:sz="0" w:space="0" w:color="auto"/>
        <w:bottom w:val="none" w:sz="0" w:space="0" w:color="auto"/>
        <w:right w:val="none" w:sz="0" w:space="0" w:color="auto"/>
      </w:divBdr>
    </w:div>
    <w:div w:id="1503617510">
      <w:bodyDiv w:val="1"/>
      <w:marLeft w:val="0"/>
      <w:marRight w:val="0"/>
      <w:marTop w:val="0"/>
      <w:marBottom w:val="0"/>
      <w:divBdr>
        <w:top w:val="none" w:sz="0" w:space="0" w:color="auto"/>
        <w:left w:val="none" w:sz="0" w:space="0" w:color="auto"/>
        <w:bottom w:val="none" w:sz="0" w:space="0" w:color="auto"/>
        <w:right w:val="none" w:sz="0" w:space="0" w:color="auto"/>
      </w:divBdr>
    </w:div>
    <w:div w:id="1510411074">
      <w:bodyDiv w:val="1"/>
      <w:marLeft w:val="0"/>
      <w:marRight w:val="0"/>
      <w:marTop w:val="0"/>
      <w:marBottom w:val="0"/>
      <w:divBdr>
        <w:top w:val="none" w:sz="0" w:space="0" w:color="auto"/>
        <w:left w:val="none" w:sz="0" w:space="0" w:color="auto"/>
        <w:bottom w:val="none" w:sz="0" w:space="0" w:color="auto"/>
        <w:right w:val="none" w:sz="0" w:space="0" w:color="auto"/>
      </w:divBdr>
    </w:div>
    <w:div w:id="1517039707">
      <w:bodyDiv w:val="1"/>
      <w:marLeft w:val="0"/>
      <w:marRight w:val="0"/>
      <w:marTop w:val="0"/>
      <w:marBottom w:val="0"/>
      <w:divBdr>
        <w:top w:val="none" w:sz="0" w:space="0" w:color="auto"/>
        <w:left w:val="none" w:sz="0" w:space="0" w:color="auto"/>
        <w:bottom w:val="none" w:sz="0" w:space="0" w:color="auto"/>
        <w:right w:val="none" w:sz="0" w:space="0" w:color="auto"/>
      </w:divBdr>
    </w:div>
    <w:div w:id="1522082784">
      <w:bodyDiv w:val="1"/>
      <w:marLeft w:val="0"/>
      <w:marRight w:val="0"/>
      <w:marTop w:val="0"/>
      <w:marBottom w:val="0"/>
      <w:divBdr>
        <w:top w:val="none" w:sz="0" w:space="0" w:color="auto"/>
        <w:left w:val="none" w:sz="0" w:space="0" w:color="auto"/>
        <w:bottom w:val="none" w:sz="0" w:space="0" w:color="auto"/>
        <w:right w:val="none" w:sz="0" w:space="0" w:color="auto"/>
      </w:divBdr>
    </w:div>
    <w:div w:id="1523473500">
      <w:bodyDiv w:val="1"/>
      <w:marLeft w:val="0"/>
      <w:marRight w:val="0"/>
      <w:marTop w:val="0"/>
      <w:marBottom w:val="0"/>
      <w:divBdr>
        <w:top w:val="none" w:sz="0" w:space="0" w:color="auto"/>
        <w:left w:val="none" w:sz="0" w:space="0" w:color="auto"/>
        <w:bottom w:val="none" w:sz="0" w:space="0" w:color="auto"/>
        <w:right w:val="none" w:sz="0" w:space="0" w:color="auto"/>
      </w:divBdr>
    </w:div>
    <w:div w:id="1527526429">
      <w:bodyDiv w:val="1"/>
      <w:marLeft w:val="0"/>
      <w:marRight w:val="0"/>
      <w:marTop w:val="0"/>
      <w:marBottom w:val="0"/>
      <w:divBdr>
        <w:top w:val="none" w:sz="0" w:space="0" w:color="auto"/>
        <w:left w:val="none" w:sz="0" w:space="0" w:color="auto"/>
        <w:bottom w:val="none" w:sz="0" w:space="0" w:color="auto"/>
        <w:right w:val="none" w:sz="0" w:space="0" w:color="auto"/>
      </w:divBdr>
    </w:div>
    <w:div w:id="1534073249">
      <w:bodyDiv w:val="1"/>
      <w:marLeft w:val="0"/>
      <w:marRight w:val="0"/>
      <w:marTop w:val="0"/>
      <w:marBottom w:val="0"/>
      <w:divBdr>
        <w:top w:val="none" w:sz="0" w:space="0" w:color="auto"/>
        <w:left w:val="none" w:sz="0" w:space="0" w:color="auto"/>
        <w:bottom w:val="none" w:sz="0" w:space="0" w:color="auto"/>
        <w:right w:val="none" w:sz="0" w:space="0" w:color="auto"/>
      </w:divBdr>
    </w:div>
    <w:div w:id="1541743425">
      <w:bodyDiv w:val="1"/>
      <w:marLeft w:val="0"/>
      <w:marRight w:val="0"/>
      <w:marTop w:val="0"/>
      <w:marBottom w:val="0"/>
      <w:divBdr>
        <w:top w:val="none" w:sz="0" w:space="0" w:color="auto"/>
        <w:left w:val="none" w:sz="0" w:space="0" w:color="auto"/>
        <w:bottom w:val="none" w:sz="0" w:space="0" w:color="auto"/>
        <w:right w:val="none" w:sz="0" w:space="0" w:color="auto"/>
      </w:divBdr>
    </w:div>
    <w:div w:id="1545286564">
      <w:bodyDiv w:val="1"/>
      <w:marLeft w:val="0"/>
      <w:marRight w:val="0"/>
      <w:marTop w:val="0"/>
      <w:marBottom w:val="0"/>
      <w:divBdr>
        <w:top w:val="none" w:sz="0" w:space="0" w:color="auto"/>
        <w:left w:val="none" w:sz="0" w:space="0" w:color="auto"/>
        <w:bottom w:val="none" w:sz="0" w:space="0" w:color="auto"/>
        <w:right w:val="none" w:sz="0" w:space="0" w:color="auto"/>
      </w:divBdr>
    </w:div>
    <w:div w:id="1552421008">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
    <w:div w:id="1556627201">
      <w:bodyDiv w:val="1"/>
      <w:marLeft w:val="0"/>
      <w:marRight w:val="0"/>
      <w:marTop w:val="0"/>
      <w:marBottom w:val="0"/>
      <w:divBdr>
        <w:top w:val="none" w:sz="0" w:space="0" w:color="auto"/>
        <w:left w:val="none" w:sz="0" w:space="0" w:color="auto"/>
        <w:bottom w:val="none" w:sz="0" w:space="0" w:color="auto"/>
        <w:right w:val="none" w:sz="0" w:space="0" w:color="auto"/>
      </w:divBdr>
    </w:div>
    <w:div w:id="1560509648">
      <w:bodyDiv w:val="1"/>
      <w:marLeft w:val="0"/>
      <w:marRight w:val="0"/>
      <w:marTop w:val="0"/>
      <w:marBottom w:val="0"/>
      <w:divBdr>
        <w:top w:val="none" w:sz="0" w:space="0" w:color="auto"/>
        <w:left w:val="none" w:sz="0" w:space="0" w:color="auto"/>
        <w:bottom w:val="none" w:sz="0" w:space="0" w:color="auto"/>
        <w:right w:val="none" w:sz="0" w:space="0" w:color="auto"/>
      </w:divBdr>
    </w:div>
    <w:div w:id="1562212364">
      <w:bodyDiv w:val="1"/>
      <w:marLeft w:val="0"/>
      <w:marRight w:val="0"/>
      <w:marTop w:val="0"/>
      <w:marBottom w:val="0"/>
      <w:divBdr>
        <w:top w:val="none" w:sz="0" w:space="0" w:color="auto"/>
        <w:left w:val="none" w:sz="0" w:space="0" w:color="auto"/>
        <w:bottom w:val="none" w:sz="0" w:space="0" w:color="auto"/>
        <w:right w:val="none" w:sz="0" w:space="0" w:color="auto"/>
      </w:divBdr>
    </w:div>
    <w:div w:id="1573471439">
      <w:bodyDiv w:val="1"/>
      <w:marLeft w:val="0"/>
      <w:marRight w:val="0"/>
      <w:marTop w:val="0"/>
      <w:marBottom w:val="0"/>
      <w:divBdr>
        <w:top w:val="none" w:sz="0" w:space="0" w:color="auto"/>
        <w:left w:val="none" w:sz="0" w:space="0" w:color="auto"/>
        <w:bottom w:val="none" w:sz="0" w:space="0" w:color="auto"/>
        <w:right w:val="none" w:sz="0" w:space="0" w:color="auto"/>
      </w:divBdr>
    </w:div>
    <w:div w:id="1574463552">
      <w:bodyDiv w:val="1"/>
      <w:marLeft w:val="0"/>
      <w:marRight w:val="0"/>
      <w:marTop w:val="0"/>
      <w:marBottom w:val="0"/>
      <w:divBdr>
        <w:top w:val="none" w:sz="0" w:space="0" w:color="auto"/>
        <w:left w:val="none" w:sz="0" w:space="0" w:color="auto"/>
        <w:bottom w:val="none" w:sz="0" w:space="0" w:color="auto"/>
        <w:right w:val="none" w:sz="0" w:space="0" w:color="auto"/>
      </w:divBdr>
    </w:div>
    <w:div w:id="1576159348">
      <w:bodyDiv w:val="1"/>
      <w:marLeft w:val="0"/>
      <w:marRight w:val="0"/>
      <w:marTop w:val="0"/>
      <w:marBottom w:val="0"/>
      <w:divBdr>
        <w:top w:val="none" w:sz="0" w:space="0" w:color="auto"/>
        <w:left w:val="none" w:sz="0" w:space="0" w:color="auto"/>
        <w:bottom w:val="none" w:sz="0" w:space="0" w:color="auto"/>
        <w:right w:val="none" w:sz="0" w:space="0" w:color="auto"/>
      </w:divBdr>
    </w:div>
    <w:div w:id="1584606812">
      <w:bodyDiv w:val="1"/>
      <w:marLeft w:val="0"/>
      <w:marRight w:val="0"/>
      <w:marTop w:val="0"/>
      <w:marBottom w:val="0"/>
      <w:divBdr>
        <w:top w:val="none" w:sz="0" w:space="0" w:color="auto"/>
        <w:left w:val="none" w:sz="0" w:space="0" w:color="auto"/>
        <w:bottom w:val="none" w:sz="0" w:space="0" w:color="auto"/>
        <w:right w:val="none" w:sz="0" w:space="0" w:color="auto"/>
      </w:divBdr>
    </w:div>
    <w:div w:id="1585915832">
      <w:bodyDiv w:val="1"/>
      <w:marLeft w:val="0"/>
      <w:marRight w:val="0"/>
      <w:marTop w:val="0"/>
      <w:marBottom w:val="0"/>
      <w:divBdr>
        <w:top w:val="none" w:sz="0" w:space="0" w:color="auto"/>
        <w:left w:val="none" w:sz="0" w:space="0" w:color="auto"/>
        <w:bottom w:val="none" w:sz="0" w:space="0" w:color="auto"/>
        <w:right w:val="none" w:sz="0" w:space="0" w:color="auto"/>
      </w:divBdr>
    </w:div>
    <w:div w:id="1609966251">
      <w:bodyDiv w:val="1"/>
      <w:marLeft w:val="0"/>
      <w:marRight w:val="0"/>
      <w:marTop w:val="0"/>
      <w:marBottom w:val="0"/>
      <w:divBdr>
        <w:top w:val="none" w:sz="0" w:space="0" w:color="auto"/>
        <w:left w:val="none" w:sz="0" w:space="0" w:color="auto"/>
        <w:bottom w:val="none" w:sz="0" w:space="0" w:color="auto"/>
        <w:right w:val="none" w:sz="0" w:space="0" w:color="auto"/>
      </w:divBdr>
    </w:div>
    <w:div w:id="1613513439">
      <w:bodyDiv w:val="1"/>
      <w:marLeft w:val="0"/>
      <w:marRight w:val="0"/>
      <w:marTop w:val="0"/>
      <w:marBottom w:val="0"/>
      <w:divBdr>
        <w:top w:val="none" w:sz="0" w:space="0" w:color="auto"/>
        <w:left w:val="none" w:sz="0" w:space="0" w:color="auto"/>
        <w:bottom w:val="none" w:sz="0" w:space="0" w:color="auto"/>
        <w:right w:val="none" w:sz="0" w:space="0" w:color="auto"/>
      </w:divBdr>
    </w:div>
    <w:div w:id="1654523324">
      <w:bodyDiv w:val="1"/>
      <w:marLeft w:val="0"/>
      <w:marRight w:val="0"/>
      <w:marTop w:val="0"/>
      <w:marBottom w:val="0"/>
      <w:divBdr>
        <w:top w:val="none" w:sz="0" w:space="0" w:color="auto"/>
        <w:left w:val="none" w:sz="0" w:space="0" w:color="auto"/>
        <w:bottom w:val="none" w:sz="0" w:space="0" w:color="auto"/>
        <w:right w:val="none" w:sz="0" w:space="0" w:color="auto"/>
      </w:divBdr>
    </w:div>
    <w:div w:id="1657369106">
      <w:bodyDiv w:val="1"/>
      <w:marLeft w:val="0"/>
      <w:marRight w:val="0"/>
      <w:marTop w:val="0"/>
      <w:marBottom w:val="0"/>
      <w:divBdr>
        <w:top w:val="none" w:sz="0" w:space="0" w:color="auto"/>
        <w:left w:val="none" w:sz="0" w:space="0" w:color="auto"/>
        <w:bottom w:val="none" w:sz="0" w:space="0" w:color="auto"/>
        <w:right w:val="none" w:sz="0" w:space="0" w:color="auto"/>
      </w:divBdr>
    </w:div>
    <w:div w:id="1673020529">
      <w:bodyDiv w:val="1"/>
      <w:marLeft w:val="0"/>
      <w:marRight w:val="0"/>
      <w:marTop w:val="0"/>
      <w:marBottom w:val="0"/>
      <w:divBdr>
        <w:top w:val="none" w:sz="0" w:space="0" w:color="auto"/>
        <w:left w:val="none" w:sz="0" w:space="0" w:color="auto"/>
        <w:bottom w:val="none" w:sz="0" w:space="0" w:color="auto"/>
        <w:right w:val="none" w:sz="0" w:space="0" w:color="auto"/>
      </w:divBdr>
      <w:divsChild>
        <w:div w:id="641615813">
          <w:marLeft w:val="0"/>
          <w:marRight w:val="0"/>
          <w:marTop w:val="0"/>
          <w:marBottom w:val="0"/>
          <w:divBdr>
            <w:top w:val="none" w:sz="0" w:space="0" w:color="auto"/>
            <w:left w:val="none" w:sz="0" w:space="0" w:color="auto"/>
            <w:bottom w:val="none" w:sz="0" w:space="0" w:color="auto"/>
            <w:right w:val="none" w:sz="0" w:space="0" w:color="auto"/>
          </w:divBdr>
          <w:divsChild>
            <w:div w:id="1033727795">
              <w:marLeft w:val="0"/>
              <w:marRight w:val="0"/>
              <w:marTop w:val="0"/>
              <w:marBottom w:val="0"/>
              <w:divBdr>
                <w:top w:val="none" w:sz="0" w:space="0" w:color="auto"/>
                <w:left w:val="none" w:sz="0" w:space="0" w:color="auto"/>
                <w:bottom w:val="none" w:sz="0" w:space="0" w:color="auto"/>
                <w:right w:val="none" w:sz="0" w:space="0" w:color="auto"/>
              </w:divBdr>
              <w:divsChild>
                <w:div w:id="21177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6613">
      <w:bodyDiv w:val="1"/>
      <w:marLeft w:val="0"/>
      <w:marRight w:val="0"/>
      <w:marTop w:val="0"/>
      <w:marBottom w:val="0"/>
      <w:divBdr>
        <w:top w:val="none" w:sz="0" w:space="0" w:color="auto"/>
        <w:left w:val="none" w:sz="0" w:space="0" w:color="auto"/>
        <w:bottom w:val="none" w:sz="0" w:space="0" w:color="auto"/>
        <w:right w:val="none" w:sz="0" w:space="0" w:color="auto"/>
      </w:divBdr>
    </w:div>
    <w:div w:id="1675765744">
      <w:bodyDiv w:val="1"/>
      <w:marLeft w:val="0"/>
      <w:marRight w:val="0"/>
      <w:marTop w:val="0"/>
      <w:marBottom w:val="0"/>
      <w:divBdr>
        <w:top w:val="none" w:sz="0" w:space="0" w:color="auto"/>
        <w:left w:val="none" w:sz="0" w:space="0" w:color="auto"/>
        <w:bottom w:val="none" w:sz="0" w:space="0" w:color="auto"/>
        <w:right w:val="none" w:sz="0" w:space="0" w:color="auto"/>
      </w:divBdr>
    </w:div>
    <w:div w:id="1682704774">
      <w:bodyDiv w:val="1"/>
      <w:marLeft w:val="0"/>
      <w:marRight w:val="0"/>
      <w:marTop w:val="0"/>
      <w:marBottom w:val="0"/>
      <w:divBdr>
        <w:top w:val="none" w:sz="0" w:space="0" w:color="auto"/>
        <w:left w:val="none" w:sz="0" w:space="0" w:color="auto"/>
        <w:bottom w:val="none" w:sz="0" w:space="0" w:color="auto"/>
        <w:right w:val="none" w:sz="0" w:space="0" w:color="auto"/>
      </w:divBdr>
    </w:div>
    <w:div w:id="1688481001">
      <w:bodyDiv w:val="1"/>
      <w:marLeft w:val="0"/>
      <w:marRight w:val="0"/>
      <w:marTop w:val="0"/>
      <w:marBottom w:val="0"/>
      <w:divBdr>
        <w:top w:val="none" w:sz="0" w:space="0" w:color="auto"/>
        <w:left w:val="none" w:sz="0" w:space="0" w:color="auto"/>
        <w:bottom w:val="none" w:sz="0" w:space="0" w:color="auto"/>
        <w:right w:val="none" w:sz="0" w:space="0" w:color="auto"/>
      </w:divBdr>
    </w:div>
    <w:div w:id="1691762977">
      <w:bodyDiv w:val="1"/>
      <w:marLeft w:val="0"/>
      <w:marRight w:val="0"/>
      <w:marTop w:val="0"/>
      <w:marBottom w:val="0"/>
      <w:divBdr>
        <w:top w:val="none" w:sz="0" w:space="0" w:color="auto"/>
        <w:left w:val="none" w:sz="0" w:space="0" w:color="auto"/>
        <w:bottom w:val="none" w:sz="0" w:space="0" w:color="auto"/>
        <w:right w:val="none" w:sz="0" w:space="0" w:color="auto"/>
      </w:divBdr>
    </w:div>
    <w:div w:id="1718317856">
      <w:bodyDiv w:val="1"/>
      <w:marLeft w:val="0"/>
      <w:marRight w:val="0"/>
      <w:marTop w:val="0"/>
      <w:marBottom w:val="0"/>
      <w:divBdr>
        <w:top w:val="none" w:sz="0" w:space="0" w:color="auto"/>
        <w:left w:val="none" w:sz="0" w:space="0" w:color="auto"/>
        <w:bottom w:val="none" w:sz="0" w:space="0" w:color="auto"/>
        <w:right w:val="none" w:sz="0" w:space="0" w:color="auto"/>
      </w:divBdr>
    </w:div>
    <w:div w:id="1718702748">
      <w:bodyDiv w:val="1"/>
      <w:marLeft w:val="0"/>
      <w:marRight w:val="0"/>
      <w:marTop w:val="0"/>
      <w:marBottom w:val="0"/>
      <w:divBdr>
        <w:top w:val="none" w:sz="0" w:space="0" w:color="auto"/>
        <w:left w:val="none" w:sz="0" w:space="0" w:color="auto"/>
        <w:bottom w:val="none" w:sz="0" w:space="0" w:color="auto"/>
        <w:right w:val="none" w:sz="0" w:space="0" w:color="auto"/>
      </w:divBdr>
    </w:div>
    <w:div w:id="1721249203">
      <w:bodyDiv w:val="1"/>
      <w:marLeft w:val="0"/>
      <w:marRight w:val="0"/>
      <w:marTop w:val="0"/>
      <w:marBottom w:val="0"/>
      <w:divBdr>
        <w:top w:val="none" w:sz="0" w:space="0" w:color="auto"/>
        <w:left w:val="none" w:sz="0" w:space="0" w:color="auto"/>
        <w:bottom w:val="none" w:sz="0" w:space="0" w:color="auto"/>
        <w:right w:val="none" w:sz="0" w:space="0" w:color="auto"/>
      </w:divBdr>
    </w:div>
    <w:div w:id="1723400505">
      <w:bodyDiv w:val="1"/>
      <w:marLeft w:val="0"/>
      <w:marRight w:val="0"/>
      <w:marTop w:val="0"/>
      <w:marBottom w:val="0"/>
      <w:divBdr>
        <w:top w:val="none" w:sz="0" w:space="0" w:color="auto"/>
        <w:left w:val="none" w:sz="0" w:space="0" w:color="auto"/>
        <w:bottom w:val="none" w:sz="0" w:space="0" w:color="auto"/>
        <w:right w:val="none" w:sz="0" w:space="0" w:color="auto"/>
      </w:divBdr>
    </w:div>
    <w:div w:id="1727559076">
      <w:bodyDiv w:val="1"/>
      <w:marLeft w:val="0"/>
      <w:marRight w:val="0"/>
      <w:marTop w:val="0"/>
      <w:marBottom w:val="0"/>
      <w:divBdr>
        <w:top w:val="none" w:sz="0" w:space="0" w:color="auto"/>
        <w:left w:val="none" w:sz="0" w:space="0" w:color="auto"/>
        <w:bottom w:val="none" w:sz="0" w:space="0" w:color="auto"/>
        <w:right w:val="none" w:sz="0" w:space="0" w:color="auto"/>
      </w:divBdr>
    </w:div>
    <w:div w:id="1729718103">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6049466">
      <w:bodyDiv w:val="1"/>
      <w:marLeft w:val="0"/>
      <w:marRight w:val="0"/>
      <w:marTop w:val="0"/>
      <w:marBottom w:val="0"/>
      <w:divBdr>
        <w:top w:val="none" w:sz="0" w:space="0" w:color="auto"/>
        <w:left w:val="none" w:sz="0" w:space="0" w:color="auto"/>
        <w:bottom w:val="none" w:sz="0" w:space="0" w:color="auto"/>
        <w:right w:val="none" w:sz="0" w:space="0" w:color="auto"/>
      </w:divBdr>
    </w:div>
    <w:div w:id="1740979515">
      <w:bodyDiv w:val="1"/>
      <w:marLeft w:val="0"/>
      <w:marRight w:val="0"/>
      <w:marTop w:val="0"/>
      <w:marBottom w:val="0"/>
      <w:divBdr>
        <w:top w:val="none" w:sz="0" w:space="0" w:color="auto"/>
        <w:left w:val="none" w:sz="0" w:space="0" w:color="auto"/>
        <w:bottom w:val="none" w:sz="0" w:space="0" w:color="auto"/>
        <w:right w:val="none" w:sz="0" w:space="0" w:color="auto"/>
      </w:divBdr>
    </w:div>
    <w:div w:id="1745177494">
      <w:bodyDiv w:val="1"/>
      <w:marLeft w:val="0"/>
      <w:marRight w:val="0"/>
      <w:marTop w:val="0"/>
      <w:marBottom w:val="0"/>
      <w:divBdr>
        <w:top w:val="none" w:sz="0" w:space="0" w:color="auto"/>
        <w:left w:val="none" w:sz="0" w:space="0" w:color="auto"/>
        <w:bottom w:val="none" w:sz="0" w:space="0" w:color="auto"/>
        <w:right w:val="none" w:sz="0" w:space="0" w:color="auto"/>
      </w:divBdr>
    </w:div>
    <w:div w:id="1745949369">
      <w:bodyDiv w:val="1"/>
      <w:marLeft w:val="0"/>
      <w:marRight w:val="0"/>
      <w:marTop w:val="0"/>
      <w:marBottom w:val="0"/>
      <w:divBdr>
        <w:top w:val="none" w:sz="0" w:space="0" w:color="auto"/>
        <w:left w:val="none" w:sz="0" w:space="0" w:color="auto"/>
        <w:bottom w:val="none" w:sz="0" w:space="0" w:color="auto"/>
        <w:right w:val="none" w:sz="0" w:space="0" w:color="auto"/>
      </w:divBdr>
    </w:div>
    <w:div w:id="1748990575">
      <w:bodyDiv w:val="1"/>
      <w:marLeft w:val="0"/>
      <w:marRight w:val="0"/>
      <w:marTop w:val="0"/>
      <w:marBottom w:val="0"/>
      <w:divBdr>
        <w:top w:val="none" w:sz="0" w:space="0" w:color="auto"/>
        <w:left w:val="none" w:sz="0" w:space="0" w:color="auto"/>
        <w:bottom w:val="none" w:sz="0" w:space="0" w:color="auto"/>
        <w:right w:val="none" w:sz="0" w:space="0" w:color="auto"/>
      </w:divBdr>
    </w:div>
    <w:div w:id="1758166459">
      <w:bodyDiv w:val="1"/>
      <w:marLeft w:val="0"/>
      <w:marRight w:val="0"/>
      <w:marTop w:val="0"/>
      <w:marBottom w:val="0"/>
      <w:divBdr>
        <w:top w:val="none" w:sz="0" w:space="0" w:color="auto"/>
        <w:left w:val="none" w:sz="0" w:space="0" w:color="auto"/>
        <w:bottom w:val="none" w:sz="0" w:space="0" w:color="auto"/>
        <w:right w:val="none" w:sz="0" w:space="0" w:color="auto"/>
      </w:divBdr>
    </w:div>
    <w:div w:id="1758407823">
      <w:bodyDiv w:val="1"/>
      <w:marLeft w:val="0"/>
      <w:marRight w:val="0"/>
      <w:marTop w:val="0"/>
      <w:marBottom w:val="0"/>
      <w:divBdr>
        <w:top w:val="none" w:sz="0" w:space="0" w:color="auto"/>
        <w:left w:val="none" w:sz="0" w:space="0" w:color="auto"/>
        <w:bottom w:val="none" w:sz="0" w:space="0" w:color="auto"/>
        <w:right w:val="none" w:sz="0" w:space="0" w:color="auto"/>
      </w:divBdr>
    </w:div>
    <w:div w:id="1761484625">
      <w:bodyDiv w:val="1"/>
      <w:marLeft w:val="0"/>
      <w:marRight w:val="0"/>
      <w:marTop w:val="0"/>
      <w:marBottom w:val="0"/>
      <w:divBdr>
        <w:top w:val="none" w:sz="0" w:space="0" w:color="auto"/>
        <w:left w:val="none" w:sz="0" w:space="0" w:color="auto"/>
        <w:bottom w:val="none" w:sz="0" w:space="0" w:color="auto"/>
        <w:right w:val="none" w:sz="0" w:space="0" w:color="auto"/>
      </w:divBdr>
    </w:div>
    <w:div w:id="1765299801">
      <w:bodyDiv w:val="1"/>
      <w:marLeft w:val="0"/>
      <w:marRight w:val="0"/>
      <w:marTop w:val="0"/>
      <w:marBottom w:val="0"/>
      <w:divBdr>
        <w:top w:val="none" w:sz="0" w:space="0" w:color="auto"/>
        <w:left w:val="none" w:sz="0" w:space="0" w:color="auto"/>
        <w:bottom w:val="none" w:sz="0" w:space="0" w:color="auto"/>
        <w:right w:val="none" w:sz="0" w:space="0" w:color="auto"/>
      </w:divBdr>
    </w:div>
    <w:div w:id="1766921821">
      <w:bodyDiv w:val="1"/>
      <w:marLeft w:val="0"/>
      <w:marRight w:val="0"/>
      <w:marTop w:val="0"/>
      <w:marBottom w:val="0"/>
      <w:divBdr>
        <w:top w:val="none" w:sz="0" w:space="0" w:color="auto"/>
        <w:left w:val="none" w:sz="0" w:space="0" w:color="auto"/>
        <w:bottom w:val="none" w:sz="0" w:space="0" w:color="auto"/>
        <w:right w:val="none" w:sz="0" w:space="0" w:color="auto"/>
      </w:divBdr>
    </w:div>
    <w:div w:id="1780374155">
      <w:bodyDiv w:val="1"/>
      <w:marLeft w:val="0"/>
      <w:marRight w:val="0"/>
      <w:marTop w:val="0"/>
      <w:marBottom w:val="0"/>
      <w:divBdr>
        <w:top w:val="none" w:sz="0" w:space="0" w:color="auto"/>
        <w:left w:val="none" w:sz="0" w:space="0" w:color="auto"/>
        <w:bottom w:val="none" w:sz="0" w:space="0" w:color="auto"/>
        <w:right w:val="none" w:sz="0" w:space="0" w:color="auto"/>
      </w:divBdr>
    </w:div>
    <w:div w:id="1781026213">
      <w:bodyDiv w:val="1"/>
      <w:marLeft w:val="0"/>
      <w:marRight w:val="0"/>
      <w:marTop w:val="0"/>
      <w:marBottom w:val="0"/>
      <w:divBdr>
        <w:top w:val="none" w:sz="0" w:space="0" w:color="auto"/>
        <w:left w:val="none" w:sz="0" w:space="0" w:color="auto"/>
        <w:bottom w:val="none" w:sz="0" w:space="0" w:color="auto"/>
        <w:right w:val="none" w:sz="0" w:space="0" w:color="auto"/>
      </w:divBdr>
    </w:div>
    <w:div w:id="1785610344">
      <w:bodyDiv w:val="1"/>
      <w:marLeft w:val="0"/>
      <w:marRight w:val="0"/>
      <w:marTop w:val="0"/>
      <w:marBottom w:val="0"/>
      <w:divBdr>
        <w:top w:val="none" w:sz="0" w:space="0" w:color="auto"/>
        <w:left w:val="none" w:sz="0" w:space="0" w:color="auto"/>
        <w:bottom w:val="none" w:sz="0" w:space="0" w:color="auto"/>
        <w:right w:val="none" w:sz="0" w:space="0" w:color="auto"/>
      </w:divBdr>
    </w:div>
    <w:div w:id="1786347294">
      <w:bodyDiv w:val="1"/>
      <w:marLeft w:val="0"/>
      <w:marRight w:val="0"/>
      <w:marTop w:val="0"/>
      <w:marBottom w:val="0"/>
      <w:divBdr>
        <w:top w:val="none" w:sz="0" w:space="0" w:color="auto"/>
        <w:left w:val="none" w:sz="0" w:space="0" w:color="auto"/>
        <w:bottom w:val="none" w:sz="0" w:space="0" w:color="auto"/>
        <w:right w:val="none" w:sz="0" w:space="0" w:color="auto"/>
      </w:divBdr>
    </w:div>
    <w:div w:id="1799060411">
      <w:bodyDiv w:val="1"/>
      <w:marLeft w:val="0"/>
      <w:marRight w:val="0"/>
      <w:marTop w:val="0"/>
      <w:marBottom w:val="0"/>
      <w:divBdr>
        <w:top w:val="none" w:sz="0" w:space="0" w:color="auto"/>
        <w:left w:val="none" w:sz="0" w:space="0" w:color="auto"/>
        <w:bottom w:val="none" w:sz="0" w:space="0" w:color="auto"/>
        <w:right w:val="none" w:sz="0" w:space="0" w:color="auto"/>
      </w:divBdr>
      <w:divsChild>
        <w:div w:id="93283284">
          <w:marLeft w:val="0"/>
          <w:marRight w:val="0"/>
          <w:marTop w:val="0"/>
          <w:marBottom w:val="0"/>
          <w:divBdr>
            <w:top w:val="none" w:sz="0" w:space="0" w:color="auto"/>
            <w:left w:val="none" w:sz="0" w:space="0" w:color="auto"/>
            <w:bottom w:val="none" w:sz="0" w:space="0" w:color="auto"/>
            <w:right w:val="none" w:sz="0" w:space="0" w:color="auto"/>
          </w:divBdr>
          <w:divsChild>
            <w:div w:id="1551265566">
              <w:marLeft w:val="0"/>
              <w:marRight w:val="0"/>
              <w:marTop w:val="0"/>
              <w:marBottom w:val="0"/>
              <w:divBdr>
                <w:top w:val="none" w:sz="0" w:space="0" w:color="auto"/>
                <w:left w:val="none" w:sz="0" w:space="0" w:color="auto"/>
                <w:bottom w:val="none" w:sz="0" w:space="0" w:color="auto"/>
                <w:right w:val="none" w:sz="0" w:space="0" w:color="auto"/>
              </w:divBdr>
              <w:divsChild>
                <w:div w:id="446199555">
                  <w:marLeft w:val="0"/>
                  <w:marRight w:val="0"/>
                  <w:marTop w:val="0"/>
                  <w:marBottom w:val="0"/>
                  <w:divBdr>
                    <w:top w:val="none" w:sz="0" w:space="0" w:color="auto"/>
                    <w:left w:val="none" w:sz="0" w:space="0" w:color="auto"/>
                    <w:bottom w:val="none" w:sz="0" w:space="0" w:color="auto"/>
                    <w:right w:val="none" w:sz="0" w:space="0" w:color="auto"/>
                  </w:divBdr>
                  <w:divsChild>
                    <w:div w:id="1681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30121">
          <w:marLeft w:val="0"/>
          <w:marRight w:val="0"/>
          <w:marTop w:val="0"/>
          <w:marBottom w:val="0"/>
          <w:divBdr>
            <w:top w:val="none" w:sz="0" w:space="0" w:color="auto"/>
            <w:left w:val="none" w:sz="0" w:space="0" w:color="auto"/>
            <w:bottom w:val="none" w:sz="0" w:space="0" w:color="auto"/>
            <w:right w:val="none" w:sz="0" w:space="0" w:color="auto"/>
          </w:divBdr>
          <w:divsChild>
            <w:div w:id="696585744">
              <w:marLeft w:val="0"/>
              <w:marRight w:val="0"/>
              <w:marTop w:val="0"/>
              <w:marBottom w:val="0"/>
              <w:divBdr>
                <w:top w:val="none" w:sz="0" w:space="0" w:color="auto"/>
                <w:left w:val="none" w:sz="0" w:space="0" w:color="auto"/>
                <w:bottom w:val="none" w:sz="0" w:space="0" w:color="auto"/>
                <w:right w:val="none" w:sz="0" w:space="0" w:color="auto"/>
              </w:divBdr>
              <w:divsChild>
                <w:div w:id="1349137733">
                  <w:marLeft w:val="300"/>
                  <w:marRight w:val="300"/>
                  <w:marTop w:val="150"/>
                  <w:marBottom w:val="0"/>
                  <w:divBdr>
                    <w:top w:val="none" w:sz="0" w:space="0" w:color="auto"/>
                    <w:left w:val="none" w:sz="0" w:space="0" w:color="auto"/>
                    <w:bottom w:val="none" w:sz="0" w:space="0" w:color="auto"/>
                    <w:right w:val="none" w:sz="0" w:space="0" w:color="auto"/>
                  </w:divBdr>
                  <w:divsChild>
                    <w:div w:id="1321349973">
                      <w:marLeft w:val="0"/>
                      <w:marRight w:val="0"/>
                      <w:marTop w:val="0"/>
                      <w:marBottom w:val="0"/>
                      <w:divBdr>
                        <w:top w:val="none" w:sz="0" w:space="0" w:color="auto"/>
                        <w:left w:val="none" w:sz="0" w:space="0" w:color="auto"/>
                        <w:bottom w:val="none" w:sz="0" w:space="0" w:color="auto"/>
                        <w:right w:val="none" w:sz="0" w:space="0" w:color="auto"/>
                      </w:divBdr>
                      <w:divsChild>
                        <w:div w:id="97023123">
                          <w:marLeft w:val="0"/>
                          <w:marRight w:val="0"/>
                          <w:marTop w:val="0"/>
                          <w:marBottom w:val="0"/>
                          <w:divBdr>
                            <w:top w:val="none" w:sz="0" w:space="0" w:color="auto"/>
                            <w:left w:val="none" w:sz="0" w:space="0" w:color="auto"/>
                            <w:bottom w:val="none" w:sz="0" w:space="0" w:color="auto"/>
                            <w:right w:val="none" w:sz="0" w:space="0" w:color="auto"/>
                          </w:divBdr>
                          <w:divsChild>
                            <w:div w:id="1971814175">
                              <w:marLeft w:val="0"/>
                              <w:marRight w:val="0"/>
                              <w:marTop w:val="60"/>
                              <w:marBottom w:val="0"/>
                              <w:divBdr>
                                <w:top w:val="none" w:sz="0" w:space="0" w:color="auto"/>
                                <w:left w:val="none" w:sz="0" w:space="0" w:color="auto"/>
                                <w:bottom w:val="none" w:sz="0" w:space="0" w:color="auto"/>
                                <w:right w:val="none" w:sz="0" w:space="0" w:color="auto"/>
                              </w:divBdr>
                              <w:divsChild>
                                <w:div w:id="658773714">
                                  <w:marLeft w:val="0"/>
                                  <w:marRight w:val="0"/>
                                  <w:marTop w:val="60"/>
                                  <w:marBottom w:val="0"/>
                                  <w:divBdr>
                                    <w:top w:val="none" w:sz="0" w:space="0" w:color="auto"/>
                                    <w:left w:val="none" w:sz="0" w:space="0" w:color="auto"/>
                                    <w:bottom w:val="none" w:sz="0" w:space="0" w:color="auto"/>
                                    <w:right w:val="none" w:sz="0" w:space="0" w:color="auto"/>
                                  </w:divBdr>
                                  <w:divsChild>
                                    <w:div w:id="18912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120930">
              <w:marLeft w:val="300"/>
              <w:marRight w:val="300"/>
              <w:marTop w:val="0"/>
              <w:marBottom w:val="0"/>
              <w:divBdr>
                <w:top w:val="none" w:sz="0" w:space="0" w:color="auto"/>
                <w:left w:val="none" w:sz="0" w:space="0" w:color="auto"/>
                <w:bottom w:val="none" w:sz="0" w:space="0" w:color="auto"/>
                <w:right w:val="none" w:sz="0" w:space="0" w:color="auto"/>
              </w:divBdr>
              <w:divsChild>
                <w:div w:id="1953052087">
                  <w:marLeft w:val="0"/>
                  <w:marRight w:val="0"/>
                  <w:marTop w:val="0"/>
                  <w:marBottom w:val="0"/>
                  <w:divBdr>
                    <w:top w:val="none" w:sz="0" w:space="0" w:color="auto"/>
                    <w:left w:val="none" w:sz="0" w:space="0" w:color="auto"/>
                    <w:bottom w:val="none" w:sz="0" w:space="0" w:color="auto"/>
                    <w:right w:val="none" w:sz="0" w:space="0" w:color="auto"/>
                  </w:divBdr>
                  <w:divsChild>
                    <w:div w:id="2757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70903">
      <w:bodyDiv w:val="1"/>
      <w:marLeft w:val="0"/>
      <w:marRight w:val="0"/>
      <w:marTop w:val="0"/>
      <w:marBottom w:val="0"/>
      <w:divBdr>
        <w:top w:val="none" w:sz="0" w:space="0" w:color="auto"/>
        <w:left w:val="none" w:sz="0" w:space="0" w:color="auto"/>
        <w:bottom w:val="none" w:sz="0" w:space="0" w:color="auto"/>
        <w:right w:val="none" w:sz="0" w:space="0" w:color="auto"/>
      </w:divBdr>
    </w:div>
    <w:div w:id="1817646604">
      <w:bodyDiv w:val="1"/>
      <w:marLeft w:val="0"/>
      <w:marRight w:val="0"/>
      <w:marTop w:val="0"/>
      <w:marBottom w:val="0"/>
      <w:divBdr>
        <w:top w:val="none" w:sz="0" w:space="0" w:color="auto"/>
        <w:left w:val="none" w:sz="0" w:space="0" w:color="auto"/>
        <w:bottom w:val="none" w:sz="0" w:space="0" w:color="auto"/>
        <w:right w:val="none" w:sz="0" w:space="0" w:color="auto"/>
      </w:divBdr>
    </w:div>
    <w:div w:id="1821264449">
      <w:bodyDiv w:val="1"/>
      <w:marLeft w:val="0"/>
      <w:marRight w:val="0"/>
      <w:marTop w:val="0"/>
      <w:marBottom w:val="0"/>
      <w:divBdr>
        <w:top w:val="none" w:sz="0" w:space="0" w:color="auto"/>
        <w:left w:val="none" w:sz="0" w:space="0" w:color="auto"/>
        <w:bottom w:val="none" w:sz="0" w:space="0" w:color="auto"/>
        <w:right w:val="none" w:sz="0" w:space="0" w:color="auto"/>
      </w:divBdr>
    </w:div>
    <w:div w:id="1842431075">
      <w:bodyDiv w:val="1"/>
      <w:marLeft w:val="0"/>
      <w:marRight w:val="0"/>
      <w:marTop w:val="0"/>
      <w:marBottom w:val="0"/>
      <w:divBdr>
        <w:top w:val="none" w:sz="0" w:space="0" w:color="auto"/>
        <w:left w:val="none" w:sz="0" w:space="0" w:color="auto"/>
        <w:bottom w:val="none" w:sz="0" w:space="0" w:color="auto"/>
        <w:right w:val="none" w:sz="0" w:space="0" w:color="auto"/>
      </w:divBdr>
    </w:div>
    <w:div w:id="1859539067">
      <w:bodyDiv w:val="1"/>
      <w:marLeft w:val="0"/>
      <w:marRight w:val="0"/>
      <w:marTop w:val="0"/>
      <w:marBottom w:val="0"/>
      <w:divBdr>
        <w:top w:val="none" w:sz="0" w:space="0" w:color="auto"/>
        <w:left w:val="none" w:sz="0" w:space="0" w:color="auto"/>
        <w:bottom w:val="none" w:sz="0" w:space="0" w:color="auto"/>
        <w:right w:val="none" w:sz="0" w:space="0" w:color="auto"/>
      </w:divBdr>
    </w:div>
    <w:div w:id="1861621270">
      <w:bodyDiv w:val="1"/>
      <w:marLeft w:val="0"/>
      <w:marRight w:val="0"/>
      <w:marTop w:val="0"/>
      <w:marBottom w:val="0"/>
      <w:divBdr>
        <w:top w:val="none" w:sz="0" w:space="0" w:color="auto"/>
        <w:left w:val="none" w:sz="0" w:space="0" w:color="auto"/>
        <w:bottom w:val="none" w:sz="0" w:space="0" w:color="auto"/>
        <w:right w:val="none" w:sz="0" w:space="0" w:color="auto"/>
      </w:divBdr>
    </w:div>
    <w:div w:id="1862353232">
      <w:bodyDiv w:val="1"/>
      <w:marLeft w:val="0"/>
      <w:marRight w:val="0"/>
      <w:marTop w:val="0"/>
      <w:marBottom w:val="0"/>
      <w:divBdr>
        <w:top w:val="none" w:sz="0" w:space="0" w:color="auto"/>
        <w:left w:val="none" w:sz="0" w:space="0" w:color="auto"/>
        <w:bottom w:val="none" w:sz="0" w:space="0" w:color="auto"/>
        <w:right w:val="none" w:sz="0" w:space="0" w:color="auto"/>
      </w:divBdr>
    </w:div>
    <w:div w:id="1865048182">
      <w:bodyDiv w:val="1"/>
      <w:marLeft w:val="0"/>
      <w:marRight w:val="0"/>
      <w:marTop w:val="0"/>
      <w:marBottom w:val="0"/>
      <w:divBdr>
        <w:top w:val="none" w:sz="0" w:space="0" w:color="auto"/>
        <w:left w:val="none" w:sz="0" w:space="0" w:color="auto"/>
        <w:bottom w:val="none" w:sz="0" w:space="0" w:color="auto"/>
        <w:right w:val="none" w:sz="0" w:space="0" w:color="auto"/>
      </w:divBdr>
    </w:div>
    <w:div w:id="1873612156">
      <w:bodyDiv w:val="1"/>
      <w:marLeft w:val="0"/>
      <w:marRight w:val="0"/>
      <w:marTop w:val="0"/>
      <w:marBottom w:val="0"/>
      <w:divBdr>
        <w:top w:val="none" w:sz="0" w:space="0" w:color="auto"/>
        <w:left w:val="none" w:sz="0" w:space="0" w:color="auto"/>
        <w:bottom w:val="none" w:sz="0" w:space="0" w:color="auto"/>
        <w:right w:val="none" w:sz="0" w:space="0" w:color="auto"/>
      </w:divBdr>
    </w:div>
    <w:div w:id="1893612299">
      <w:bodyDiv w:val="1"/>
      <w:marLeft w:val="0"/>
      <w:marRight w:val="0"/>
      <w:marTop w:val="0"/>
      <w:marBottom w:val="0"/>
      <w:divBdr>
        <w:top w:val="none" w:sz="0" w:space="0" w:color="auto"/>
        <w:left w:val="none" w:sz="0" w:space="0" w:color="auto"/>
        <w:bottom w:val="none" w:sz="0" w:space="0" w:color="auto"/>
        <w:right w:val="none" w:sz="0" w:space="0" w:color="auto"/>
      </w:divBdr>
    </w:div>
    <w:div w:id="1896575338">
      <w:bodyDiv w:val="1"/>
      <w:marLeft w:val="0"/>
      <w:marRight w:val="0"/>
      <w:marTop w:val="0"/>
      <w:marBottom w:val="0"/>
      <w:divBdr>
        <w:top w:val="none" w:sz="0" w:space="0" w:color="auto"/>
        <w:left w:val="none" w:sz="0" w:space="0" w:color="auto"/>
        <w:bottom w:val="none" w:sz="0" w:space="0" w:color="auto"/>
        <w:right w:val="none" w:sz="0" w:space="0" w:color="auto"/>
      </w:divBdr>
    </w:div>
    <w:div w:id="1926452154">
      <w:bodyDiv w:val="1"/>
      <w:marLeft w:val="0"/>
      <w:marRight w:val="0"/>
      <w:marTop w:val="0"/>
      <w:marBottom w:val="0"/>
      <w:divBdr>
        <w:top w:val="none" w:sz="0" w:space="0" w:color="auto"/>
        <w:left w:val="none" w:sz="0" w:space="0" w:color="auto"/>
        <w:bottom w:val="none" w:sz="0" w:space="0" w:color="auto"/>
        <w:right w:val="none" w:sz="0" w:space="0" w:color="auto"/>
      </w:divBdr>
    </w:div>
    <w:div w:id="1927348591">
      <w:bodyDiv w:val="1"/>
      <w:marLeft w:val="0"/>
      <w:marRight w:val="0"/>
      <w:marTop w:val="0"/>
      <w:marBottom w:val="0"/>
      <w:divBdr>
        <w:top w:val="none" w:sz="0" w:space="0" w:color="auto"/>
        <w:left w:val="none" w:sz="0" w:space="0" w:color="auto"/>
        <w:bottom w:val="none" w:sz="0" w:space="0" w:color="auto"/>
        <w:right w:val="none" w:sz="0" w:space="0" w:color="auto"/>
      </w:divBdr>
    </w:div>
    <w:div w:id="1942296536">
      <w:bodyDiv w:val="1"/>
      <w:marLeft w:val="0"/>
      <w:marRight w:val="0"/>
      <w:marTop w:val="0"/>
      <w:marBottom w:val="0"/>
      <w:divBdr>
        <w:top w:val="none" w:sz="0" w:space="0" w:color="auto"/>
        <w:left w:val="none" w:sz="0" w:space="0" w:color="auto"/>
        <w:bottom w:val="none" w:sz="0" w:space="0" w:color="auto"/>
        <w:right w:val="none" w:sz="0" w:space="0" w:color="auto"/>
      </w:divBdr>
    </w:div>
    <w:div w:id="1942519371">
      <w:bodyDiv w:val="1"/>
      <w:marLeft w:val="0"/>
      <w:marRight w:val="0"/>
      <w:marTop w:val="0"/>
      <w:marBottom w:val="0"/>
      <w:divBdr>
        <w:top w:val="none" w:sz="0" w:space="0" w:color="auto"/>
        <w:left w:val="none" w:sz="0" w:space="0" w:color="auto"/>
        <w:bottom w:val="none" w:sz="0" w:space="0" w:color="auto"/>
        <w:right w:val="none" w:sz="0" w:space="0" w:color="auto"/>
      </w:divBdr>
    </w:div>
    <w:div w:id="1953391120">
      <w:bodyDiv w:val="1"/>
      <w:marLeft w:val="0"/>
      <w:marRight w:val="0"/>
      <w:marTop w:val="0"/>
      <w:marBottom w:val="0"/>
      <w:divBdr>
        <w:top w:val="none" w:sz="0" w:space="0" w:color="auto"/>
        <w:left w:val="none" w:sz="0" w:space="0" w:color="auto"/>
        <w:bottom w:val="none" w:sz="0" w:space="0" w:color="auto"/>
        <w:right w:val="none" w:sz="0" w:space="0" w:color="auto"/>
      </w:divBdr>
    </w:div>
    <w:div w:id="1964264709">
      <w:bodyDiv w:val="1"/>
      <w:marLeft w:val="0"/>
      <w:marRight w:val="0"/>
      <w:marTop w:val="0"/>
      <w:marBottom w:val="0"/>
      <w:divBdr>
        <w:top w:val="none" w:sz="0" w:space="0" w:color="auto"/>
        <w:left w:val="none" w:sz="0" w:space="0" w:color="auto"/>
        <w:bottom w:val="none" w:sz="0" w:space="0" w:color="auto"/>
        <w:right w:val="none" w:sz="0" w:space="0" w:color="auto"/>
      </w:divBdr>
    </w:div>
    <w:div w:id="1977369608">
      <w:bodyDiv w:val="1"/>
      <w:marLeft w:val="0"/>
      <w:marRight w:val="0"/>
      <w:marTop w:val="0"/>
      <w:marBottom w:val="0"/>
      <w:divBdr>
        <w:top w:val="none" w:sz="0" w:space="0" w:color="auto"/>
        <w:left w:val="none" w:sz="0" w:space="0" w:color="auto"/>
        <w:bottom w:val="none" w:sz="0" w:space="0" w:color="auto"/>
        <w:right w:val="none" w:sz="0" w:space="0" w:color="auto"/>
      </w:divBdr>
    </w:div>
    <w:div w:id="1983263865">
      <w:bodyDiv w:val="1"/>
      <w:marLeft w:val="0"/>
      <w:marRight w:val="0"/>
      <w:marTop w:val="0"/>
      <w:marBottom w:val="0"/>
      <w:divBdr>
        <w:top w:val="none" w:sz="0" w:space="0" w:color="auto"/>
        <w:left w:val="none" w:sz="0" w:space="0" w:color="auto"/>
        <w:bottom w:val="none" w:sz="0" w:space="0" w:color="auto"/>
        <w:right w:val="none" w:sz="0" w:space="0" w:color="auto"/>
      </w:divBdr>
    </w:div>
    <w:div w:id="1984507968">
      <w:bodyDiv w:val="1"/>
      <w:marLeft w:val="0"/>
      <w:marRight w:val="0"/>
      <w:marTop w:val="0"/>
      <w:marBottom w:val="0"/>
      <w:divBdr>
        <w:top w:val="none" w:sz="0" w:space="0" w:color="auto"/>
        <w:left w:val="none" w:sz="0" w:space="0" w:color="auto"/>
        <w:bottom w:val="none" w:sz="0" w:space="0" w:color="auto"/>
        <w:right w:val="none" w:sz="0" w:space="0" w:color="auto"/>
      </w:divBdr>
    </w:div>
    <w:div w:id="1992632619">
      <w:bodyDiv w:val="1"/>
      <w:marLeft w:val="0"/>
      <w:marRight w:val="0"/>
      <w:marTop w:val="0"/>
      <w:marBottom w:val="0"/>
      <w:divBdr>
        <w:top w:val="none" w:sz="0" w:space="0" w:color="auto"/>
        <w:left w:val="none" w:sz="0" w:space="0" w:color="auto"/>
        <w:bottom w:val="none" w:sz="0" w:space="0" w:color="auto"/>
        <w:right w:val="none" w:sz="0" w:space="0" w:color="auto"/>
      </w:divBdr>
    </w:div>
    <w:div w:id="1993826509">
      <w:bodyDiv w:val="1"/>
      <w:marLeft w:val="0"/>
      <w:marRight w:val="0"/>
      <w:marTop w:val="0"/>
      <w:marBottom w:val="0"/>
      <w:divBdr>
        <w:top w:val="none" w:sz="0" w:space="0" w:color="auto"/>
        <w:left w:val="none" w:sz="0" w:space="0" w:color="auto"/>
        <w:bottom w:val="none" w:sz="0" w:space="0" w:color="auto"/>
        <w:right w:val="none" w:sz="0" w:space="0" w:color="auto"/>
      </w:divBdr>
    </w:div>
    <w:div w:id="2006781481">
      <w:bodyDiv w:val="1"/>
      <w:marLeft w:val="0"/>
      <w:marRight w:val="0"/>
      <w:marTop w:val="0"/>
      <w:marBottom w:val="0"/>
      <w:divBdr>
        <w:top w:val="none" w:sz="0" w:space="0" w:color="auto"/>
        <w:left w:val="none" w:sz="0" w:space="0" w:color="auto"/>
        <w:bottom w:val="none" w:sz="0" w:space="0" w:color="auto"/>
        <w:right w:val="none" w:sz="0" w:space="0" w:color="auto"/>
      </w:divBdr>
    </w:div>
    <w:div w:id="2012878558">
      <w:bodyDiv w:val="1"/>
      <w:marLeft w:val="0"/>
      <w:marRight w:val="0"/>
      <w:marTop w:val="0"/>
      <w:marBottom w:val="0"/>
      <w:divBdr>
        <w:top w:val="none" w:sz="0" w:space="0" w:color="auto"/>
        <w:left w:val="none" w:sz="0" w:space="0" w:color="auto"/>
        <w:bottom w:val="none" w:sz="0" w:space="0" w:color="auto"/>
        <w:right w:val="none" w:sz="0" w:space="0" w:color="auto"/>
      </w:divBdr>
    </w:div>
    <w:div w:id="2014993706">
      <w:bodyDiv w:val="1"/>
      <w:marLeft w:val="0"/>
      <w:marRight w:val="0"/>
      <w:marTop w:val="0"/>
      <w:marBottom w:val="0"/>
      <w:divBdr>
        <w:top w:val="none" w:sz="0" w:space="0" w:color="auto"/>
        <w:left w:val="none" w:sz="0" w:space="0" w:color="auto"/>
        <w:bottom w:val="none" w:sz="0" w:space="0" w:color="auto"/>
        <w:right w:val="none" w:sz="0" w:space="0" w:color="auto"/>
      </w:divBdr>
    </w:div>
    <w:div w:id="2017882219">
      <w:bodyDiv w:val="1"/>
      <w:marLeft w:val="0"/>
      <w:marRight w:val="0"/>
      <w:marTop w:val="0"/>
      <w:marBottom w:val="0"/>
      <w:divBdr>
        <w:top w:val="none" w:sz="0" w:space="0" w:color="auto"/>
        <w:left w:val="none" w:sz="0" w:space="0" w:color="auto"/>
        <w:bottom w:val="none" w:sz="0" w:space="0" w:color="auto"/>
        <w:right w:val="none" w:sz="0" w:space="0" w:color="auto"/>
      </w:divBdr>
    </w:div>
    <w:div w:id="201911150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 w:id="2047099613">
      <w:bodyDiv w:val="1"/>
      <w:marLeft w:val="0"/>
      <w:marRight w:val="0"/>
      <w:marTop w:val="0"/>
      <w:marBottom w:val="0"/>
      <w:divBdr>
        <w:top w:val="none" w:sz="0" w:space="0" w:color="auto"/>
        <w:left w:val="none" w:sz="0" w:space="0" w:color="auto"/>
        <w:bottom w:val="none" w:sz="0" w:space="0" w:color="auto"/>
        <w:right w:val="none" w:sz="0" w:space="0" w:color="auto"/>
      </w:divBdr>
    </w:div>
    <w:div w:id="2074310294">
      <w:bodyDiv w:val="1"/>
      <w:marLeft w:val="0"/>
      <w:marRight w:val="0"/>
      <w:marTop w:val="0"/>
      <w:marBottom w:val="0"/>
      <w:divBdr>
        <w:top w:val="none" w:sz="0" w:space="0" w:color="auto"/>
        <w:left w:val="none" w:sz="0" w:space="0" w:color="auto"/>
        <w:bottom w:val="none" w:sz="0" w:space="0" w:color="auto"/>
        <w:right w:val="none" w:sz="0" w:space="0" w:color="auto"/>
      </w:divBdr>
    </w:div>
    <w:div w:id="2078435785">
      <w:bodyDiv w:val="1"/>
      <w:marLeft w:val="0"/>
      <w:marRight w:val="0"/>
      <w:marTop w:val="0"/>
      <w:marBottom w:val="0"/>
      <w:divBdr>
        <w:top w:val="none" w:sz="0" w:space="0" w:color="auto"/>
        <w:left w:val="none" w:sz="0" w:space="0" w:color="auto"/>
        <w:bottom w:val="none" w:sz="0" w:space="0" w:color="auto"/>
        <w:right w:val="none" w:sz="0" w:space="0" w:color="auto"/>
      </w:divBdr>
    </w:div>
    <w:div w:id="2079352730">
      <w:bodyDiv w:val="1"/>
      <w:marLeft w:val="0"/>
      <w:marRight w:val="0"/>
      <w:marTop w:val="0"/>
      <w:marBottom w:val="0"/>
      <w:divBdr>
        <w:top w:val="none" w:sz="0" w:space="0" w:color="auto"/>
        <w:left w:val="none" w:sz="0" w:space="0" w:color="auto"/>
        <w:bottom w:val="none" w:sz="0" w:space="0" w:color="auto"/>
        <w:right w:val="none" w:sz="0" w:space="0" w:color="auto"/>
      </w:divBdr>
    </w:div>
    <w:div w:id="2081248444">
      <w:bodyDiv w:val="1"/>
      <w:marLeft w:val="0"/>
      <w:marRight w:val="0"/>
      <w:marTop w:val="0"/>
      <w:marBottom w:val="0"/>
      <w:divBdr>
        <w:top w:val="none" w:sz="0" w:space="0" w:color="auto"/>
        <w:left w:val="none" w:sz="0" w:space="0" w:color="auto"/>
        <w:bottom w:val="none" w:sz="0" w:space="0" w:color="auto"/>
        <w:right w:val="none" w:sz="0" w:space="0" w:color="auto"/>
      </w:divBdr>
    </w:div>
    <w:div w:id="2083521606">
      <w:bodyDiv w:val="1"/>
      <w:marLeft w:val="0"/>
      <w:marRight w:val="0"/>
      <w:marTop w:val="0"/>
      <w:marBottom w:val="0"/>
      <w:divBdr>
        <w:top w:val="none" w:sz="0" w:space="0" w:color="auto"/>
        <w:left w:val="none" w:sz="0" w:space="0" w:color="auto"/>
        <w:bottom w:val="none" w:sz="0" w:space="0" w:color="auto"/>
        <w:right w:val="none" w:sz="0" w:space="0" w:color="auto"/>
      </w:divBdr>
    </w:div>
    <w:div w:id="2102405074">
      <w:bodyDiv w:val="1"/>
      <w:marLeft w:val="0"/>
      <w:marRight w:val="0"/>
      <w:marTop w:val="0"/>
      <w:marBottom w:val="0"/>
      <w:divBdr>
        <w:top w:val="none" w:sz="0" w:space="0" w:color="auto"/>
        <w:left w:val="none" w:sz="0" w:space="0" w:color="auto"/>
        <w:bottom w:val="none" w:sz="0" w:space="0" w:color="auto"/>
        <w:right w:val="none" w:sz="0" w:space="0" w:color="auto"/>
      </w:divBdr>
    </w:div>
    <w:div w:id="2103914869">
      <w:bodyDiv w:val="1"/>
      <w:marLeft w:val="0"/>
      <w:marRight w:val="0"/>
      <w:marTop w:val="0"/>
      <w:marBottom w:val="0"/>
      <w:divBdr>
        <w:top w:val="none" w:sz="0" w:space="0" w:color="auto"/>
        <w:left w:val="none" w:sz="0" w:space="0" w:color="auto"/>
        <w:bottom w:val="none" w:sz="0" w:space="0" w:color="auto"/>
        <w:right w:val="none" w:sz="0" w:space="0" w:color="auto"/>
      </w:divBdr>
    </w:div>
    <w:div w:id="2104569253">
      <w:bodyDiv w:val="1"/>
      <w:marLeft w:val="0"/>
      <w:marRight w:val="0"/>
      <w:marTop w:val="0"/>
      <w:marBottom w:val="0"/>
      <w:divBdr>
        <w:top w:val="none" w:sz="0" w:space="0" w:color="auto"/>
        <w:left w:val="none" w:sz="0" w:space="0" w:color="auto"/>
        <w:bottom w:val="none" w:sz="0" w:space="0" w:color="auto"/>
        <w:right w:val="none" w:sz="0" w:space="0" w:color="auto"/>
      </w:divBdr>
    </w:div>
    <w:div w:id="2119325392">
      <w:bodyDiv w:val="1"/>
      <w:marLeft w:val="0"/>
      <w:marRight w:val="0"/>
      <w:marTop w:val="0"/>
      <w:marBottom w:val="0"/>
      <w:divBdr>
        <w:top w:val="none" w:sz="0" w:space="0" w:color="auto"/>
        <w:left w:val="none" w:sz="0" w:space="0" w:color="auto"/>
        <w:bottom w:val="none" w:sz="0" w:space="0" w:color="auto"/>
        <w:right w:val="none" w:sz="0" w:space="0" w:color="auto"/>
      </w:divBdr>
    </w:div>
    <w:div w:id="2121335517">
      <w:bodyDiv w:val="1"/>
      <w:marLeft w:val="0"/>
      <w:marRight w:val="0"/>
      <w:marTop w:val="0"/>
      <w:marBottom w:val="0"/>
      <w:divBdr>
        <w:top w:val="none" w:sz="0" w:space="0" w:color="auto"/>
        <w:left w:val="none" w:sz="0" w:space="0" w:color="auto"/>
        <w:bottom w:val="none" w:sz="0" w:space="0" w:color="auto"/>
        <w:right w:val="none" w:sz="0" w:space="0" w:color="auto"/>
      </w:divBdr>
    </w:div>
    <w:div w:id="2127960797">
      <w:bodyDiv w:val="1"/>
      <w:marLeft w:val="0"/>
      <w:marRight w:val="0"/>
      <w:marTop w:val="0"/>
      <w:marBottom w:val="0"/>
      <w:divBdr>
        <w:top w:val="none" w:sz="0" w:space="0" w:color="auto"/>
        <w:left w:val="none" w:sz="0" w:space="0" w:color="auto"/>
        <w:bottom w:val="none" w:sz="0" w:space="0" w:color="auto"/>
        <w:right w:val="none" w:sz="0" w:space="0" w:color="auto"/>
      </w:divBdr>
    </w:div>
    <w:div w:id="2131194895">
      <w:bodyDiv w:val="1"/>
      <w:marLeft w:val="0"/>
      <w:marRight w:val="0"/>
      <w:marTop w:val="0"/>
      <w:marBottom w:val="0"/>
      <w:divBdr>
        <w:top w:val="none" w:sz="0" w:space="0" w:color="auto"/>
        <w:left w:val="none" w:sz="0" w:space="0" w:color="auto"/>
        <w:bottom w:val="none" w:sz="0" w:space="0" w:color="auto"/>
        <w:right w:val="none" w:sz="0" w:space="0" w:color="auto"/>
      </w:divBdr>
    </w:div>
    <w:div w:id="2132361034">
      <w:bodyDiv w:val="1"/>
      <w:marLeft w:val="0"/>
      <w:marRight w:val="0"/>
      <w:marTop w:val="0"/>
      <w:marBottom w:val="0"/>
      <w:divBdr>
        <w:top w:val="none" w:sz="0" w:space="0" w:color="auto"/>
        <w:left w:val="none" w:sz="0" w:space="0" w:color="auto"/>
        <w:bottom w:val="none" w:sz="0" w:space="0" w:color="auto"/>
        <w:right w:val="none" w:sz="0" w:space="0" w:color="auto"/>
      </w:divBdr>
    </w:div>
    <w:div w:id="2136364358">
      <w:bodyDiv w:val="1"/>
      <w:marLeft w:val="0"/>
      <w:marRight w:val="0"/>
      <w:marTop w:val="0"/>
      <w:marBottom w:val="0"/>
      <w:divBdr>
        <w:top w:val="none" w:sz="0" w:space="0" w:color="auto"/>
        <w:left w:val="none" w:sz="0" w:space="0" w:color="auto"/>
        <w:bottom w:val="none" w:sz="0" w:space="0" w:color="auto"/>
        <w:right w:val="none" w:sz="0" w:space="0" w:color="auto"/>
      </w:divBdr>
    </w:div>
    <w:div w:id="214696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o@norion.d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sinthenordics.com/project-resul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ugerdefineret 8">
      <a:dk1>
        <a:srgbClr val="000000"/>
      </a:dk1>
      <a:lt1>
        <a:srgbClr val="FFFFFF"/>
      </a:lt1>
      <a:dk2>
        <a:srgbClr val="19487D"/>
      </a:dk2>
      <a:lt2>
        <a:srgbClr val="EEECE1"/>
      </a:lt2>
      <a:accent1>
        <a:srgbClr val="D8F23A"/>
      </a:accent1>
      <a:accent2>
        <a:srgbClr val="E5E6E5"/>
      </a:accent2>
      <a:accent3>
        <a:srgbClr val="3F7E59"/>
      </a:accent3>
      <a:accent4>
        <a:srgbClr val="3D3E3D"/>
      </a:accent4>
      <a:accent5>
        <a:srgbClr val="DDB9C8"/>
      </a:accent5>
      <a:accent6>
        <a:srgbClr val="929292"/>
      </a:accent6>
      <a:hlink>
        <a:srgbClr val="0000FF"/>
      </a:hlink>
      <a:folHlink>
        <a:srgbClr val="1B00F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BD849D18E0B149A6022424B15084C3" ma:contentTypeVersion="6" ma:contentTypeDescription="Opret et nyt dokument." ma:contentTypeScope="" ma:versionID="c025670c0190e6c22d9d1992b9175c97">
  <xsd:schema xmlns:xsd="http://www.w3.org/2001/XMLSchema" xmlns:xs="http://www.w3.org/2001/XMLSchema" xmlns:p="http://schemas.microsoft.com/office/2006/metadata/properties" xmlns:ns2="88ec7fe6-bc7a-426e-b2fd-cbc8f86b8245" xmlns:ns3="9ecd1cf8-d2c3-44e5-ac03-3bdd91a65a6e" targetNamespace="http://schemas.microsoft.com/office/2006/metadata/properties" ma:root="true" ma:fieldsID="cad0544b7e88da32dfcb11ae80158544" ns2:_="" ns3:_="">
    <xsd:import namespace="88ec7fe6-bc7a-426e-b2fd-cbc8f86b8245"/>
    <xsd:import namespace="9ecd1cf8-d2c3-44e5-ac03-3bdd91a65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7fe6-bc7a-426e-b2fd-cbc8f86b8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d1cf8-d2c3-44e5-ac03-3bdd91a65a6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7CC4-B9CD-41BA-9C38-0D4177F1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7fe6-bc7a-426e-b2fd-cbc8f86b8245"/>
    <ds:schemaRef ds:uri="9ecd1cf8-d2c3-44e5-ac03-3bdd91a65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24D85-56C4-4D76-B752-F917713B5FFC}">
  <ds:schemaRefs>
    <ds:schemaRef ds:uri="http://schemas.microsoft.com/sharepoint/v3/contenttype/forms"/>
  </ds:schemaRefs>
</ds:datastoreItem>
</file>

<file path=customXml/itemProps3.xml><?xml version="1.0" encoding="utf-8"?>
<ds:datastoreItem xmlns:ds="http://schemas.openxmlformats.org/officeDocument/2006/customXml" ds:itemID="{232996E9-8744-4EA6-A2D2-0B1990010F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4B68E2-6676-4246-AE03-A24E9C6E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2167</Words>
  <Characters>13222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DOMKUBF</vt:lpstr>
    </vt:vector>
  </TitlesOfParts>
  <Company>Miljøministeriet</Company>
  <LinksUpToDate>false</LinksUpToDate>
  <CharactersWithSpaces>15359</CharactersWithSpaces>
  <SharedDoc>false</SharedDoc>
  <HLinks>
    <vt:vector size="1050" baseType="variant">
      <vt:variant>
        <vt:i4>3080226</vt:i4>
      </vt:variant>
      <vt:variant>
        <vt:i4>498</vt:i4>
      </vt:variant>
      <vt:variant>
        <vt:i4>0</vt:i4>
      </vt:variant>
      <vt:variant>
        <vt:i4>5</vt:i4>
      </vt:variant>
      <vt:variant>
        <vt:lpwstr>https://journals.sagepub.com/doi/full/10.1177/1070496520933324</vt:lpwstr>
      </vt:variant>
      <vt:variant>
        <vt:lpwstr/>
      </vt:variant>
      <vt:variant>
        <vt:i4>5177431</vt:i4>
      </vt:variant>
      <vt:variant>
        <vt:i4>495</vt:i4>
      </vt:variant>
      <vt:variant>
        <vt:i4>0</vt:i4>
      </vt:variant>
      <vt:variant>
        <vt:i4>5</vt:i4>
      </vt:variant>
      <vt:variant>
        <vt:lpwstr>https://www.theseus.fi/bitstream/handle/10024/756244/isbn9789522168207.pdf?sequence=1&amp;isAllowed=y</vt:lpwstr>
      </vt:variant>
      <vt:variant>
        <vt:lpwstr/>
      </vt:variant>
      <vt:variant>
        <vt:i4>5308416</vt:i4>
      </vt:variant>
      <vt:variant>
        <vt:i4>492</vt:i4>
      </vt:variant>
      <vt:variant>
        <vt:i4>0</vt:i4>
      </vt:variant>
      <vt:variant>
        <vt:i4>5</vt:i4>
      </vt:variant>
      <vt:variant>
        <vt:lpwstr>https://mst.dk/erhverv/groen-virksomhed/groenne-offentlige-myndigheder/groenne-indkoeb/totalomkostninger/</vt:lpwstr>
      </vt:variant>
      <vt:variant>
        <vt:lpwstr/>
      </vt:variant>
      <vt:variant>
        <vt:i4>5898245</vt:i4>
      </vt:variant>
      <vt:variant>
        <vt:i4>489</vt:i4>
      </vt:variant>
      <vt:variant>
        <vt:i4>0</vt:i4>
      </vt:variant>
      <vt:variant>
        <vt:i4>5</vt:i4>
      </vt:variant>
      <vt:variant>
        <vt:lpwstr>https://klimakompasset.dk/klimakompasset/</vt:lpwstr>
      </vt:variant>
      <vt:variant>
        <vt:lpwstr/>
      </vt:variant>
      <vt:variant>
        <vt:i4>2490469</vt:i4>
      </vt:variant>
      <vt:variant>
        <vt:i4>486</vt:i4>
      </vt:variant>
      <vt:variant>
        <vt:i4>0</vt:i4>
      </vt:variant>
      <vt:variant>
        <vt:i4>5</vt:i4>
      </vt:variant>
      <vt:variant>
        <vt:lpwstr>https://www.rescoms.eu/platform-and-tools.html</vt:lpwstr>
      </vt:variant>
      <vt:variant>
        <vt:lpwstr/>
      </vt:variant>
      <vt:variant>
        <vt:i4>2883692</vt:i4>
      </vt:variant>
      <vt:variant>
        <vt:i4>483</vt:i4>
      </vt:variant>
      <vt:variant>
        <vt:i4>0</vt:i4>
      </vt:variant>
      <vt:variant>
        <vt:i4>5</vt:i4>
      </vt:variant>
      <vt:variant>
        <vt:lpwstr>https://www.nordicinnovation.org/tools/nordic-circular-economy-playbook-toolkit</vt:lpwstr>
      </vt:variant>
      <vt:variant>
        <vt:lpwstr/>
      </vt:variant>
      <vt:variant>
        <vt:i4>3473525</vt:i4>
      </vt:variant>
      <vt:variant>
        <vt:i4>480</vt:i4>
      </vt:variant>
      <vt:variant>
        <vt:i4>0</vt:i4>
      </vt:variant>
      <vt:variant>
        <vt:i4>5</vt:i4>
      </vt:variant>
      <vt:variant>
        <vt:lpwstr>https://ready2loop.org/</vt:lpwstr>
      </vt:variant>
      <vt:variant>
        <vt:lpwstr/>
      </vt:variant>
      <vt:variant>
        <vt:i4>4521987</vt:i4>
      </vt:variant>
      <vt:variant>
        <vt:i4>477</vt:i4>
      </vt:variant>
      <vt:variant>
        <vt:i4>0</vt:i4>
      </vt:variant>
      <vt:variant>
        <vt:i4>5</vt:i4>
      </vt:variant>
      <vt:variant>
        <vt:lpwstr>https://norden.diva-portal.org/smash/get/diva2:859894/FULLTEXT01.pdf</vt:lpwstr>
      </vt:variant>
      <vt:variant>
        <vt:lpwstr/>
      </vt:variant>
      <vt:variant>
        <vt:i4>2687082</vt:i4>
      </vt:variant>
      <vt:variant>
        <vt:i4>474</vt:i4>
      </vt:variant>
      <vt:variant>
        <vt:i4>0</vt:i4>
      </vt:variant>
      <vt:variant>
        <vt:i4>5</vt:i4>
      </vt:variant>
      <vt:variant>
        <vt:lpwstr>https://onlinelibrary.wiley.com/doi/full/10.1111/reel.12228</vt:lpwstr>
      </vt:variant>
      <vt:variant>
        <vt:lpwstr/>
      </vt:variant>
      <vt:variant>
        <vt:i4>1441815</vt:i4>
      </vt:variant>
      <vt:variant>
        <vt:i4>471</vt:i4>
      </vt:variant>
      <vt:variant>
        <vt:i4>0</vt:i4>
      </vt:variant>
      <vt:variant>
        <vt:i4>5</vt:i4>
      </vt:variant>
      <vt:variant>
        <vt:lpwstr>https://futurice.com/lean-service-creation/download-lsc-handbook</vt:lpwstr>
      </vt:variant>
      <vt:variant>
        <vt:lpwstr/>
      </vt:variant>
      <vt:variant>
        <vt:i4>1572952</vt:i4>
      </vt:variant>
      <vt:variant>
        <vt:i4>468</vt:i4>
      </vt:variant>
      <vt:variant>
        <vt:i4>0</vt:i4>
      </vt:variant>
      <vt:variant>
        <vt:i4>5</vt:i4>
      </vt:variant>
      <vt:variant>
        <vt:lpwstr>https://proteus.dtu.dk/results/workbooks</vt:lpwstr>
      </vt:variant>
      <vt:variant>
        <vt:lpwstr/>
      </vt:variant>
      <vt:variant>
        <vt:i4>6226047</vt:i4>
      </vt:variant>
      <vt:variant>
        <vt:i4>465</vt:i4>
      </vt:variant>
      <vt:variant>
        <vt:i4>0</vt:i4>
      </vt:variant>
      <vt:variant>
        <vt:i4>5</vt:i4>
      </vt:variant>
      <vt:variant>
        <vt:lpwstr>https://european-union.europa.eu/institutions-law-budget/law/types-legislation_en</vt:lpwstr>
      </vt:variant>
      <vt:variant>
        <vt:lpwstr/>
      </vt:variant>
      <vt:variant>
        <vt:i4>4980857</vt:i4>
      </vt:variant>
      <vt:variant>
        <vt:i4>462</vt:i4>
      </vt:variant>
      <vt:variant>
        <vt:i4>0</vt:i4>
      </vt:variant>
      <vt:variant>
        <vt:i4>5</vt:i4>
      </vt:variant>
      <vt:variant>
        <vt:lpwstr>https://european-union.europa.eu/principles-countries-history/country-profiles_en?page=0</vt:lpwstr>
      </vt:variant>
      <vt:variant>
        <vt:lpwstr/>
      </vt:variant>
      <vt:variant>
        <vt:i4>8126591</vt:i4>
      </vt:variant>
      <vt:variant>
        <vt:i4>459</vt:i4>
      </vt:variant>
      <vt:variant>
        <vt:i4>0</vt:i4>
      </vt:variant>
      <vt:variant>
        <vt:i4>5</vt:i4>
      </vt:variant>
      <vt:variant>
        <vt:lpwstr>https://eur-lex.europa.eu/legal-content/EN/TXT/?uri=celex%3A32018L0851</vt:lpwstr>
      </vt:variant>
      <vt:variant>
        <vt:lpwstr/>
      </vt:variant>
      <vt:variant>
        <vt:i4>3014733</vt:i4>
      </vt:variant>
      <vt:variant>
        <vt:i4>456</vt:i4>
      </vt:variant>
      <vt:variant>
        <vt:i4>0</vt:i4>
      </vt:variant>
      <vt:variant>
        <vt:i4>5</vt:i4>
      </vt:variant>
      <vt:variant>
        <vt:lpwstr>https://www.europarl.europa.eu/doceo/document/A-8-2018-0165_EN.html</vt:lpwstr>
      </vt:variant>
      <vt:variant>
        <vt:lpwstr>title1</vt:lpwstr>
      </vt:variant>
      <vt:variant>
        <vt:i4>8323170</vt:i4>
      </vt:variant>
      <vt:variant>
        <vt:i4>453</vt:i4>
      </vt:variant>
      <vt:variant>
        <vt:i4>0</vt:i4>
      </vt:variant>
      <vt:variant>
        <vt:i4>5</vt:i4>
      </vt:variant>
      <vt:variant>
        <vt:lpwstr>https://eur-lex.europa.eu/legal-content/EN/TXT/?uri=CELEX%3A02008L0098-20180705</vt:lpwstr>
      </vt:variant>
      <vt:variant>
        <vt:lpwstr/>
      </vt:variant>
      <vt:variant>
        <vt:i4>4259920</vt:i4>
      </vt:variant>
      <vt:variant>
        <vt:i4>450</vt:i4>
      </vt:variant>
      <vt:variant>
        <vt:i4>0</vt:i4>
      </vt:variant>
      <vt:variant>
        <vt:i4>5</vt:i4>
      </vt:variant>
      <vt:variant>
        <vt:lpwstr>https://www.circulardesignguide.com/</vt:lpwstr>
      </vt:variant>
      <vt:variant>
        <vt:lpwstr/>
      </vt:variant>
      <vt:variant>
        <vt:i4>5177451</vt:i4>
      </vt:variant>
      <vt:variant>
        <vt:i4>447</vt:i4>
      </vt:variant>
      <vt:variant>
        <vt:i4>0</vt:i4>
      </vt:variant>
      <vt:variant>
        <vt:i4>5</vt:i4>
      </vt:variant>
      <vt:variant>
        <vt:lpwstr>https://c814130a-8a73-4c55-8738-1795329751fd.filesusr.com/ugd/7b9149_20d7095565a44883a61554ced93a70ba.pdf</vt:lpwstr>
      </vt:variant>
      <vt:variant>
        <vt:lpwstr/>
      </vt:variant>
      <vt:variant>
        <vt:i4>8126518</vt:i4>
      </vt:variant>
      <vt:variant>
        <vt:i4>444</vt:i4>
      </vt:variant>
      <vt:variant>
        <vt:i4>0</vt:i4>
      </vt:variant>
      <vt:variant>
        <vt:i4>5</vt:i4>
      </vt:variant>
      <vt:variant>
        <vt:lpwstr>https://www.efta.int/about-efta/european-free-trade-association</vt:lpwstr>
      </vt:variant>
      <vt:variant>
        <vt:lpwstr/>
      </vt:variant>
      <vt:variant>
        <vt:i4>7077967</vt:i4>
      </vt:variant>
      <vt:variant>
        <vt:i4>441</vt:i4>
      </vt:variant>
      <vt:variant>
        <vt:i4>0</vt:i4>
      </vt:variant>
      <vt:variant>
        <vt:i4>5</vt:i4>
      </vt:variant>
      <vt:variant>
        <vt:lpwstr>https://www.eeas.europa.eu/norway/european-union-and-norway_en?s=174</vt:lpwstr>
      </vt:variant>
      <vt:variant>
        <vt:lpwstr/>
      </vt:variant>
      <vt:variant>
        <vt:i4>1310794</vt:i4>
      </vt:variant>
      <vt:variant>
        <vt:i4>438</vt:i4>
      </vt:variant>
      <vt:variant>
        <vt:i4>0</vt:i4>
      </vt:variant>
      <vt:variant>
        <vt:i4>5</vt:i4>
      </vt:variant>
      <vt:variant>
        <vt:lpwstr>https://www.circularx.eu/en/tool/25/the-boundary-tool</vt:lpwstr>
      </vt:variant>
      <vt:variant>
        <vt:lpwstr/>
      </vt:variant>
      <vt:variant>
        <vt:i4>5177353</vt:i4>
      </vt:variant>
      <vt:variant>
        <vt:i4>435</vt:i4>
      </vt:variant>
      <vt:variant>
        <vt:i4>0</vt:i4>
      </vt:variant>
      <vt:variant>
        <vt:i4>5</vt:i4>
      </vt:variant>
      <vt:variant>
        <vt:lpwstr>https://www.circle-economy.com/about</vt:lpwstr>
      </vt:variant>
      <vt:variant>
        <vt:lpwstr/>
      </vt:variant>
      <vt:variant>
        <vt:i4>7929908</vt:i4>
      </vt:variant>
      <vt:variant>
        <vt:i4>432</vt:i4>
      </vt:variant>
      <vt:variant>
        <vt:i4>0</vt:i4>
      </vt:variant>
      <vt:variant>
        <vt:i4>5</vt:i4>
      </vt:variant>
      <vt:variant>
        <vt:lpwstr>https://www.circle-economy.com/stichting-circle-economy</vt:lpwstr>
      </vt:variant>
      <vt:variant>
        <vt:lpwstr/>
      </vt:variant>
      <vt:variant>
        <vt:i4>2752616</vt:i4>
      </vt:variant>
      <vt:variant>
        <vt:i4>429</vt:i4>
      </vt:variant>
      <vt:variant>
        <vt:i4>0</vt:i4>
      </vt:variant>
      <vt:variant>
        <vt:i4>5</vt:i4>
      </vt:variant>
      <vt:variant>
        <vt:lpwstr>https://www.thecirculartoolbox.com/</vt:lpwstr>
      </vt:variant>
      <vt:variant>
        <vt:lpwstr/>
      </vt:variant>
      <vt:variant>
        <vt:i4>131145</vt:i4>
      </vt:variant>
      <vt:variant>
        <vt:i4>426</vt:i4>
      </vt:variant>
      <vt:variant>
        <vt:i4>0</vt:i4>
      </vt:variant>
      <vt:variant>
        <vt:i4>5</vt:i4>
      </vt:variant>
      <vt:variant>
        <vt:lpwstr>https://circitnord.com/tools/</vt:lpwstr>
      </vt:variant>
      <vt:variant>
        <vt:lpwstr/>
      </vt:variant>
      <vt:variant>
        <vt:i4>4915324</vt:i4>
      </vt:variant>
      <vt:variant>
        <vt:i4>423</vt:i4>
      </vt:variant>
      <vt:variant>
        <vt:i4>0</vt:i4>
      </vt:variant>
      <vt:variant>
        <vt:i4>5</vt:i4>
      </vt:variant>
      <vt:variant>
        <vt:lpwstr>https://erp-recycling.org/wp-content/uploads/2021/07/adelphi_study_Analysis_of_EPR_Schemes_July_2021.pdf</vt:lpwstr>
      </vt:variant>
      <vt:variant>
        <vt:lpwstr/>
      </vt:variant>
      <vt:variant>
        <vt:i4>720978</vt:i4>
      </vt:variant>
      <vt:variant>
        <vt:i4>420</vt:i4>
      </vt:variant>
      <vt:variant>
        <vt:i4>0</vt:i4>
      </vt:variant>
      <vt:variant>
        <vt:i4>5</vt:i4>
      </vt:variant>
      <vt:variant>
        <vt:lpwstr>https://www.danskindustri.dk/vi-radgiver-dig/forretningsudvikling/gronne-forretningspotentialer/cirkular-okonomi/Udvidetproducentansvar/</vt:lpwstr>
      </vt:variant>
      <vt:variant>
        <vt:lpwstr/>
      </vt:variant>
      <vt:variant>
        <vt:i4>1704011</vt:i4>
      </vt:variant>
      <vt:variant>
        <vt:i4>417</vt:i4>
      </vt:variant>
      <vt:variant>
        <vt:i4>0</vt:i4>
      </vt:variant>
      <vt:variant>
        <vt:i4>5</vt:i4>
      </vt:variant>
      <vt:variant>
        <vt:lpwstr>https://www.regjeringen.no/contentassets/f6c799ac7c474e5b8f561d1e72d474da/t-1573n.pdf</vt:lpwstr>
      </vt:variant>
      <vt:variant>
        <vt:lpwstr/>
      </vt:variant>
      <vt:variant>
        <vt:i4>8257639</vt:i4>
      </vt:variant>
      <vt:variant>
        <vt:i4>414</vt:i4>
      </vt:variant>
      <vt:variant>
        <vt:i4>0</vt:i4>
      </vt:variant>
      <vt:variant>
        <vt:i4>5</vt:i4>
      </vt:variant>
      <vt:variant>
        <vt:lpwstr>https://danskaffaldsforening.dk/nyheder/lad-cirkulaer-oekonomi-blive-oekonomisk-gulerod-modehusene</vt:lpwstr>
      </vt:variant>
      <vt:variant>
        <vt:lpwstr/>
      </vt:variant>
      <vt:variant>
        <vt:i4>458752</vt:i4>
      </vt:variant>
      <vt:variant>
        <vt:i4>411</vt:i4>
      </vt:variant>
      <vt:variant>
        <vt:i4>0</vt:i4>
      </vt:variant>
      <vt:variant>
        <vt:i4>5</vt:i4>
      </vt:variant>
      <vt:variant>
        <vt:lpwstr>https://www.danskerhverv.dk/presse-og-nyheder/nyheder/2021/februar/langere-reklamationsret-giver-ikke-langere-produktholdbarhed/</vt:lpwstr>
      </vt:variant>
      <vt:variant>
        <vt:lpwstr/>
      </vt:variant>
      <vt:variant>
        <vt:i4>7995426</vt:i4>
      </vt:variant>
      <vt:variant>
        <vt:i4>408</vt:i4>
      </vt:variant>
      <vt:variant>
        <vt:i4>0</vt:i4>
      </vt:variant>
      <vt:variant>
        <vt:i4>5</vt:i4>
      </vt:variant>
      <vt:variant>
        <vt:lpwstr>https://taenk.dk/raadgivning/reklamationsret-og-garanti/danske-forbrugere-har-den-korteste-reklamationsfrist-i</vt:lpwstr>
      </vt:variant>
      <vt:variant>
        <vt:lpwstr/>
      </vt:variant>
      <vt:variant>
        <vt:i4>1704011</vt:i4>
      </vt:variant>
      <vt:variant>
        <vt:i4>405</vt:i4>
      </vt:variant>
      <vt:variant>
        <vt:i4>0</vt:i4>
      </vt:variant>
      <vt:variant>
        <vt:i4>5</vt:i4>
      </vt:variant>
      <vt:variant>
        <vt:lpwstr>https://www.regjeringen.no/contentassets/f6c799ac7c474e5b8f561d1e72d474da/t-1573n.pdf</vt:lpwstr>
      </vt:variant>
      <vt:variant>
        <vt:lpwstr/>
      </vt:variant>
      <vt:variant>
        <vt:i4>1704011</vt:i4>
      </vt:variant>
      <vt:variant>
        <vt:i4>402</vt:i4>
      </vt:variant>
      <vt:variant>
        <vt:i4>0</vt:i4>
      </vt:variant>
      <vt:variant>
        <vt:i4>5</vt:i4>
      </vt:variant>
      <vt:variant>
        <vt:lpwstr>https://www.regjeringen.no/contentassets/f6c799ac7c474e5b8f561d1e72d474da/t-1573n.pdf</vt:lpwstr>
      </vt:variant>
      <vt:variant>
        <vt:lpwstr/>
      </vt:variant>
      <vt:variant>
        <vt:i4>1704011</vt:i4>
      </vt:variant>
      <vt:variant>
        <vt:i4>399</vt:i4>
      </vt:variant>
      <vt:variant>
        <vt:i4>0</vt:i4>
      </vt:variant>
      <vt:variant>
        <vt:i4>5</vt:i4>
      </vt:variant>
      <vt:variant>
        <vt:lpwstr>https://www.regjeringen.no/contentassets/f6c799ac7c474e5b8f561d1e72d474da/t-1573n.pdf</vt:lpwstr>
      </vt:variant>
      <vt:variant>
        <vt:lpwstr/>
      </vt:variant>
      <vt:variant>
        <vt:i4>1704011</vt:i4>
      </vt:variant>
      <vt:variant>
        <vt:i4>396</vt:i4>
      </vt:variant>
      <vt:variant>
        <vt:i4>0</vt:i4>
      </vt:variant>
      <vt:variant>
        <vt:i4>5</vt:i4>
      </vt:variant>
      <vt:variant>
        <vt:lpwstr>https://www.regjeringen.no/contentassets/f6c799ac7c474e5b8f561d1e72d474da/t-1573n.pdf</vt:lpwstr>
      </vt:variant>
      <vt:variant>
        <vt:lpwstr/>
      </vt:variant>
      <vt:variant>
        <vt:i4>655383</vt:i4>
      </vt:variant>
      <vt:variant>
        <vt:i4>393</vt:i4>
      </vt:variant>
      <vt:variant>
        <vt:i4>0</vt:i4>
      </vt:variant>
      <vt:variant>
        <vt:i4>5</vt:i4>
      </vt:variant>
      <vt:variant>
        <vt:lpwstr>https://www.regeringen.se/4a3baa/contentassets/619d1bb3588446deb6dac198f2fe4120/200814_ce_webb.pdf</vt:lpwstr>
      </vt:variant>
      <vt:variant>
        <vt:lpwstr/>
      </vt:variant>
      <vt:variant>
        <vt:i4>7667815</vt:i4>
      </vt:variant>
      <vt:variant>
        <vt:i4>390</vt:i4>
      </vt:variant>
      <vt:variant>
        <vt:i4>0</vt:i4>
      </vt:variant>
      <vt:variant>
        <vt:i4>5</vt:i4>
      </vt:variant>
      <vt:variant>
        <vt:lpwstr>https://ym.fi/en/strategic-programme-to-promote-a-circular-economy</vt:lpwstr>
      </vt:variant>
      <vt:variant>
        <vt:lpwstr/>
      </vt:variant>
      <vt:variant>
        <vt:i4>2490480</vt:i4>
      </vt:variant>
      <vt:variant>
        <vt:i4>387</vt:i4>
      </vt:variant>
      <vt:variant>
        <vt:i4>0</vt:i4>
      </vt:variant>
      <vt:variant>
        <vt:i4>5</vt:i4>
      </vt:variant>
      <vt:variant>
        <vt:lpwstr>https://www.en.mim.dk/media/223008/action-plan-for-circular-economy-danish.pdf</vt:lpwstr>
      </vt:variant>
      <vt:variant>
        <vt:lpwstr/>
      </vt:variant>
      <vt:variant>
        <vt:i4>8126566</vt:i4>
      </vt:variant>
      <vt:variant>
        <vt:i4>384</vt:i4>
      </vt:variant>
      <vt:variant>
        <vt:i4>0</vt:i4>
      </vt:variant>
      <vt:variant>
        <vt:i4>5</vt:i4>
      </vt:variant>
      <vt:variant>
        <vt:lpwstr>https://ec.europa.eu/commission/presscorner/detail/en/IP_22_2013</vt:lpwstr>
      </vt:variant>
      <vt:variant>
        <vt:lpwstr/>
      </vt:variant>
      <vt:variant>
        <vt:i4>5046350</vt:i4>
      </vt:variant>
      <vt:variant>
        <vt:i4>381</vt:i4>
      </vt:variant>
      <vt:variant>
        <vt:i4>0</vt:i4>
      </vt:variant>
      <vt:variant>
        <vt:i4>5</vt:i4>
      </vt:variant>
      <vt:variant>
        <vt:lpwstr>https://www.naturvardsverket.se/en/guidance/extended-producer-responsibility-epr/producer-responsibility-for-electrical-and-electronic-equipment/</vt:lpwstr>
      </vt:variant>
      <vt:variant>
        <vt:lpwstr/>
      </vt:variant>
      <vt:variant>
        <vt:i4>4915324</vt:i4>
      </vt:variant>
      <vt:variant>
        <vt:i4>378</vt:i4>
      </vt:variant>
      <vt:variant>
        <vt:i4>0</vt:i4>
      </vt:variant>
      <vt:variant>
        <vt:i4>5</vt:i4>
      </vt:variant>
      <vt:variant>
        <vt:lpwstr>https://erp-recycling.org/wp-content/uploads/2021/07/adelphi_study_Analysis_of_EPR_Schemes_July_2021.pdf</vt:lpwstr>
      </vt:variant>
      <vt:variant>
        <vt:lpwstr/>
      </vt:variant>
      <vt:variant>
        <vt:i4>6619209</vt:i4>
      </vt:variant>
      <vt:variant>
        <vt:i4>375</vt:i4>
      </vt:variant>
      <vt:variant>
        <vt:i4>0</vt:i4>
      </vt:variant>
      <vt:variant>
        <vt:i4>5</vt:i4>
      </vt:variant>
      <vt:variant>
        <vt:lpwstr>https://ec.europa.eu/environment/eussd/smgp/initiative_on_green_claims.htm</vt:lpwstr>
      </vt:variant>
      <vt:variant>
        <vt:lpwstr/>
      </vt:variant>
      <vt:variant>
        <vt:i4>7602282</vt:i4>
      </vt:variant>
      <vt:variant>
        <vt:i4>372</vt:i4>
      </vt:variant>
      <vt:variant>
        <vt:i4>0</vt:i4>
      </vt:variant>
      <vt:variant>
        <vt:i4>5</vt:i4>
      </vt:variant>
      <vt:variant>
        <vt:lpwstr>https://www.jus.uio.no/english/research/areas/sustainabilitylaw/blog/futuring-sustainable-nordic-business-models/eus-sustainable-product-initiative--maitre-ekern.html</vt:lpwstr>
      </vt:variant>
      <vt:variant>
        <vt:lpwstr/>
      </vt:variant>
      <vt:variant>
        <vt:i4>1179701</vt:i4>
      </vt:variant>
      <vt:variant>
        <vt:i4>365</vt:i4>
      </vt:variant>
      <vt:variant>
        <vt:i4>0</vt:i4>
      </vt:variant>
      <vt:variant>
        <vt:i4>5</vt:i4>
      </vt:variant>
      <vt:variant>
        <vt:lpwstr/>
      </vt:variant>
      <vt:variant>
        <vt:lpwstr>_Toc117701325</vt:lpwstr>
      </vt:variant>
      <vt:variant>
        <vt:i4>1179701</vt:i4>
      </vt:variant>
      <vt:variant>
        <vt:i4>359</vt:i4>
      </vt:variant>
      <vt:variant>
        <vt:i4>0</vt:i4>
      </vt:variant>
      <vt:variant>
        <vt:i4>5</vt:i4>
      </vt:variant>
      <vt:variant>
        <vt:lpwstr/>
      </vt:variant>
      <vt:variant>
        <vt:lpwstr>_Toc117701324</vt:lpwstr>
      </vt:variant>
      <vt:variant>
        <vt:i4>1179701</vt:i4>
      </vt:variant>
      <vt:variant>
        <vt:i4>353</vt:i4>
      </vt:variant>
      <vt:variant>
        <vt:i4>0</vt:i4>
      </vt:variant>
      <vt:variant>
        <vt:i4>5</vt:i4>
      </vt:variant>
      <vt:variant>
        <vt:lpwstr/>
      </vt:variant>
      <vt:variant>
        <vt:lpwstr>_Toc117701323</vt:lpwstr>
      </vt:variant>
      <vt:variant>
        <vt:i4>1179701</vt:i4>
      </vt:variant>
      <vt:variant>
        <vt:i4>347</vt:i4>
      </vt:variant>
      <vt:variant>
        <vt:i4>0</vt:i4>
      </vt:variant>
      <vt:variant>
        <vt:i4>5</vt:i4>
      </vt:variant>
      <vt:variant>
        <vt:lpwstr/>
      </vt:variant>
      <vt:variant>
        <vt:lpwstr>_Toc117701322</vt:lpwstr>
      </vt:variant>
      <vt:variant>
        <vt:i4>1179701</vt:i4>
      </vt:variant>
      <vt:variant>
        <vt:i4>341</vt:i4>
      </vt:variant>
      <vt:variant>
        <vt:i4>0</vt:i4>
      </vt:variant>
      <vt:variant>
        <vt:i4>5</vt:i4>
      </vt:variant>
      <vt:variant>
        <vt:lpwstr/>
      </vt:variant>
      <vt:variant>
        <vt:lpwstr>_Toc117701321</vt:lpwstr>
      </vt:variant>
      <vt:variant>
        <vt:i4>1179701</vt:i4>
      </vt:variant>
      <vt:variant>
        <vt:i4>335</vt:i4>
      </vt:variant>
      <vt:variant>
        <vt:i4>0</vt:i4>
      </vt:variant>
      <vt:variant>
        <vt:i4>5</vt:i4>
      </vt:variant>
      <vt:variant>
        <vt:lpwstr/>
      </vt:variant>
      <vt:variant>
        <vt:lpwstr>_Toc117701320</vt:lpwstr>
      </vt:variant>
      <vt:variant>
        <vt:i4>1114165</vt:i4>
      </vt:variant>
      <vt:variant>
        <vt:i4>329</vt:i4>
      </vt:variant>
      <vt:variant>
        <vt:i4>0</vt:i4>
      </vt:variant>
      <vt:variant>
        <vt:i4>5</vt:i4>
      </vt:variant>
      <vt:variant>
        <vt:lpwstr/>
      </vt:variant>
      <vt:variant>
        <vt:lpwstr>_Toc117701319</vt:lpwstr>
      </vt:variant>
      <vt:variant>
        <vt:i4>1114165</vt:i4>
      </vt:variant>
      <vt:variant>
        <vt:i4>323</vt:i4>
      </vt:variant>
      <vt:variant>
        <vt:i4>0</vt:i4>
      </vt:variant>
      <vt:variant>
        <vt:i4>5</vt:i4>
      </vt:variant>
      <vt:variant>
        <vt:lpwstr/>
      </vt:variant>
      <vt:variant>
        <vt:lpwstr>_Toc117701318</vt:lpwstr>
      </vt:variant>
      <vt:variant>
        <vt:i4>1114165</vt:i4>
      </vt:variant>
      <vt:variant>
        <vt:i4>317</vt:i4>
      </vt:variant>
      <vt:variant>
        <vt:i4>0</vt:i4>
      </vt:variant>
      <vt:variant>
        <vt:i4>5</vt:i4>
      </vt:variant>
      <vt:variant>
        <vt:lpwstr/>
      </vt:variant>
      <vt:variant>
        <vt:lpwstr>_Toc117701317</vt:lpwstr>
      </vt:variant>
      <vt:variant>
        <vt:i4>1114165</vt:i4>
      </vt:variant>
      <vt:variant>
        <vt:i4>311</vt:i4>
      </vt:variant>
      <vt:variant>
        <vt:i4>0</vt:i4>
      </vt:variant>
      <vt:variant>
        <vt:i4>5</vt:i4>
      </vt:variant>
      <vt:variant>
        <vt:lpwstr/>
      </vt:variant>
      <vt:variant>
        <vt:lpwstr>_Toc117701316</vt:lpwstr>
      </vt:variant>
      <vt:variant>
        <vt:i4>1114165</vt:i4>
      </vt:variant>
      <vt:variant>
        <vt:i4>305</vt:i4>
      </vt:variant>
      <vt:variant>
        <vt:i4>0</vt:i4>
      </vt:variant>
      <vt:variant>
        <vt:i4>5</vt:i4>
      </vt:variant>
      <vt:variant>
        <vt:lpwstr/>
      </vt:variant>
      <vt:variant>
        <vt:lpwstr>_Toc117701315</vt:lpwstr>
      </vt:variant>
      <vt:variant>
        <vt:i4>1114165</vt:i4>
      </vt:variant>
      <vt:variant>
        <vt:i4>299</vt:i4>
      </vt:variant>
      <vt:variant>
        <vt:i4>0</vt:i4>
      </vt:variant>
      <vt:variant>
        <vt:i4>5</vt:i4>
      </vt:variant>
      <vt:variant>
        <vt:lpwstr/>
      </vt:variant>
      <vt:variant>
        <vt:lpwstr>_Toc117701314</vt:lpwstr>
      </vt:variant>
      <vt:variant>
        <vt:i4>1114165</vt:i4>
      </vt:variant>
      <vt:variant>
        <vt:i4>293</vt:i4>
      </vt:variant>
      <vt:variant>
        <vt:i4>0</vt:i4>
      </vt:variant>
      <vt:variant>
        <vt:i4>5</vt:i4>
      </vt:variant>
      <vt:variant>
        <vt:lpwstr/>
      </vt:variant>
      <vt:variant>
        <vt:lpwstr>_Toc117701313</vt:lpwstr>
      </vt:variant>
      <vt:variant>
        <vt:i4>1114165</vt:i4>
      </vt:variant>
      <vt:variant>
        <vt:i4>287</vt:i4>
      </vt:variant>
      <vt:variant>
        <vt:i4>0</vt:i4>
      </vt:variant>
      <vt:variant>
        <vt:i4>5</vt:i4>
      </vt:variant>
      <vt:variant>
        <vt:lpwstr/>
      </vt:variant>
      <vt:variant>
        <vt:lpwstr>_Toc117701312</vt:lpwstr>
      </vt:variant>
      <vt:variant>
        <vt:i4>1114165</vt:i4>
      </vt:variant>
      <vt:variant>
        <vt:i4>281</vt:i4>
      </vt:variant>
      <vt:variant>
        <vt:i4>0</vt:i4>
      </vt:variant>
      <vt:variant>
        <vt:i4>5</vt:i4>
      </vt:variant>
      <vt:variant>
        <vt:lpwstr/>
      </vt:variant>
      <vt:variant>
        <vt:lpwstr>_Toc117701311</vt:lpwstr>
      </vt:variant>
      <vt:variant>
        <vt:i4>1114165</vt:i4>
      </vt:variant>
      <vt:variant>
        <vt:i4>275</vt:i4>
      </vt:variant>
      <vt:variant>
        <vt:i4>0</vt:i4>
      </vt:variant>
      <vt:variant>
        <vt:i4>5</vt:i4>
      </vt:variant>
      <vt:variant>
        <vt:lpwstr/>
      </vt:variant>
      <vt:variant>
        <vt:lpwstr>_Toc117701310</vt:lpwstr>
      </vt:variant>
      <vt:variant>
        <vt:i4>1048629</vt:i4>
      </vt:variant>
      <vt:variant>
        <vt:i4>269</vt:i4>
      </vt:variant>
      <vt:variant>
        <vt:i4>0</vt:i4>
      </vt:variant>
      <vt:variant>
        <vt:i4>5</vt:i4>
      </vt:variant>
      <vt:variant>
        <vt:lpwstr/>
      </vt:variant>
      <vt:variant>
        <vt:lpwstr>_Toc117701309</vt:lpwstr>
      </vt:variant>
      <vt:variant>
        <vt:i4>1048629</vt:i4>
      </vt:variant>
      <vt:variant>
        <vt:i4>263</vt:i4>
      </vt:variant>
      <vt:variant>
        <vt:i4>0</vt:i4>
      </vt:variant>
      <vt:variant>
        <vt:i4>5</vt:i4>
      </vt:variant>
      <vt:variant>
        <vt:lpwstr/>
      </vt:variant>
      <vt:variant>
        <vt:lpwstr>_Toc117701308</vt:lpwstr>
      </vt:variant>
      <vt:variant>
        <vt:i4>1048629</vt:i4>
      </vt:variant>
      <vt:variant>
        <vt:i4>257</vt:i4>
      </vt:variant>
      <vt:variant>
        <vt:i4>0</vt:i4>
      </vt:variant>
      <vt:variant>
        <vt:i4>5</vt:i4>
      </vt:variant>
      <vt:variant>
        <vt:lpwstr/>
      </vt:variant>
      <vt:variant>
        <vt:lpwstr>_Toc117701307</vt:lpwstr>
      </vt:variant>
      <vt:variant>
        <vt:i4>1048629</vt:i4>
      </vt:variant>
      <vt:variant>
        <vt:i4>251</vt:i4>
      </vt:variant>
      <vt:variant>
        <vt:i4>0</vt:i4>
      </vt:variant>
      <vt:variant>
        <vt:i4>5</vt:i4>
      </vt:variant>
      <vt:variant>
        <vt:lpwstr/>
      </vt:variant>
      <vt:variant>
        <vt:lpwstr>_Toc117701306</vt:lpwstr>
      </vt:variant>
      <vt:variant>
        <vt:i4>1048629</vt:i4>
      </vt:variant>
      <vt:variant>
        <vt:i4>245</vt:i4>
      </vt:variant>
      <vt:variant>
        <vt:i4>0</vt:i4>
      </vt:variant>
      <vt:variant>
        <vt:i4>5</vt:i4>
      </vt:variant>
      <vt:variant>
        <vt:lpwstr/>
      </vt:variant>
      <vt:variant>
        <vt:lpwstr>_Toc117701305</vt:lpwstr>
      </vt:variant>
      <vt:variant>
        <vt:i4>1048629</vt:i4>
      </vt:variant>
      <vt:variant>
        <vt:i4>239</vt:i4>
      </vt:variant>
      <vt:variant>
        <vt:i4>0</vt:i4>
      </vt:variant>
      <vt:variant>
        <vt:i4>5</vt:i4>
      </vt:variant>
      <vt:variant>
        <vt:lpwstr/>
      </vt:variant>
      <vt:variant>
        <vt:lpwstr>_Toc117701304</vt:lpwstr>
      </vt:variant>
      <vt:variant>
        <vt:i4>1048629</vt:i4>
      </vt:variant>
      <vt:variant>
        <vt:i4>233</vt:i4>
      </vt:variant>
      <vt:variant>
        <vt:i4>0</vt:i4>
      </vt:variant>
      <vt:variant>
        <vt:i4>5</vt:i4>
      </vt:variant>
      <vt:variant>
        <vt:lpwstr/>
      </vt:variant>
      <vt:variant>
        <vt:lpwstr>_Toc117701303</vt:lpwstr>
      </vt:variant>
      <vt:variant>
        <vt:i4>1048629</vt:i4>
      </vt:variant>
      <vt:variant>
        <vt:i4>227</vt:i4>
      </vt:variant>
      <vt:variant>
        <vt:i4>0</vt:i4>
      </vt:variant>
      <vt:variant>
        <vt:i4>5</vt:i4>
      </vt:variant>
      <vt:variant>
        <vt:lpwstr/>
      </vt:variant>
      <vt:variant>
        <vt:lpwstr>_Toc117701302</vt:lpwstr>
      </vt:variant>
      <vt:variant>
        <vt:i4>1048629</vt:i4>
      </vt:variant>
      <vt:variant>
        <vt:i4>221</vt:i4>
      </vt:variant>
      <vt:variant>
        <vt:i4>0</vt:i4>
      </vt:variant>
      <vt:variant>
        <vt:i4>5</vt:i4>
      </vt:variant>
      <vt:variant>
        <vt:lpwstr/>
      </vt:variant>
      <vt:variant>
        <vt:lpwstr>_Toc117701301</vt:lpwstr>
      </vt:variant>
      <vt:variant>
        <vt:i4>1048629</vt:i4>
      </vt:variant>
      <vt:variant>
        <vt:i4>215</vt:i4>
      </vt:variant>
      <vt:variant>
        <vt:i4>0</vt:i4>
      </vt:variant>
      <vt:variant>
        <vt:i4>5</vt:i4>
      </vt:variant>
      <vt:variant>
        <vt:lpwstr/>
      </vt:variant>
      <vt:variant>
        <vt:lpwstr>_Toc117701300</vt:lpwstr>
      </vt:variant>
      <vt:variant>
        <vt:i4>1638452</vt:i4>
      </vt:variant>
      <vt:variant>
        <vt:i4>209</vt:i4>
      </vt:variant>
      <vt:variant>
        <vt:i4>0</vt:i4>
      </vt:variant>
      <vt:variant>
        <vt:i4>5</vt:i4>
      </vt:variant>
      <vt:variant>
        <vt:lpwstr/>
      </vt:variant>
      <vt:variant>
        <vt:lpwstr>_Toc117701299</vt:lpwstr>
      </vt:variant>
      <vt:variant>
        <vt:i4>1638452</vt:i4>
      </vt:variant>
      <vt:variant>
        <vt:i4>203</vt:i4>
      </vt:variant>
      <vt:variant>
        <vt:i4>0</vt:i4>
      </vt:variant>
      <vt:variant>
        <vt:i4>5</vt:i4>
      </vt:variant>
      <vt:variant>
        <vt:lpwstr/>
      </vt:variant>
      <vt:variant>
        <vt:lpwstr>_Toc117701298</vt:lpwstr>
      </vt:variant>
      <vt:variant>
        <vt:i4>1638452</vt:i4>
      </vt:variant>
      <vt:variant>
        <vt:i4>197</vt:i4>
      </vt:variant>
      <vt:variant>
        <vt:i4>0</vt:i4>
      </vt:variant>
      <vt:variant>
        <vt:i4>5</vt:i4>
      </vt:variant>
      <vt:variant>
        <vt:lpwstr/>
      </vt:variant>
      <vt:variant>
        <vt:lpwstr>_Toc117701297</vt:lpwstr>
      </vt:variant>
      <vt:variant>
        <vt:i4>1638452</vt:i4>
      </vt:variant>
      <vt:variant>
        <vt:i4>191</vt:i4>
      </vt:variant>
      <vt:variant>
        <vt:i4>0</vt:i4>
      </vt:variant>
      <vt:variant>
        <vt:i4>5</vt:i4>
      </vt:variant>
      <vt:variant>
        <vt:lpwstr/>
      </vt:variant>
      <vt:variant>
        <vt:lpwstr>_Toc117701296</vt:lpwstr>
      </vt:variant>
      <vt:variant>
        <vt:i4>1638452</vt:i4>
      </vt:variant>
      <vt:variant>
        <vt:i4>185</vt:i4>
      </vt:variant>
      <vt:variant>
        <vt:i4>0</vt:i4>
      </vt:variant>
      <vt:variant>
        <vt:i4>5</vt:i4>
      </vt:variant>
      <vt:variant>
        <vt:lpwstr/>
      </vt:variant>
      <vt:variant>
        <vt:lpwstr>_Toc117701295</vt:lpwstr>
      </vt:variant>
      <vt:variant>
        <vt:i4>1638452</vt:i4>
      </vt:variant>
      <vt:variant>
        <vt:i4>179</vt:i4>
      </vt:variant>
      <vt:variant>
        <vt:i4>0</vt:i4>
      </vt:variant>
      <vt:variant>
        <vt:i4>5</vt:i4>
      </vt:variant>
      <vt:variant>
        <vt:lpwstr/>
      </vt:variant>
      <vt:variant>
        <vt:lpwstr>_Toc117701294</vt:lpwstr>
      </vt:variant>
      <vt:variant>
        <vt:i4>1638452</vt:i4>
      </vt:variant>
      <vt:variant>
        <vt:i4>173</vt:i4>
      </vt:variant>
      <vt:variant>
        <vt:i4>0</vt:i4>
      </vt:variant>
      <vt:variant>
        <vt:i4>5</vt:i4>
      </vt:variant>
      <vt:variant>
        <vt:lpwstr/>
      </vt:variant>
      <vt:variant>
        <vt:lpwstr>_Toc117701293</vt:lpwstr>
      </vt:variant>
      <vt:variant>
        <vt:i4>1638452</vt:i4>
      </vt:variant>
      <vt:variant>
        <vt:i4>167</vt:i4>
      </vt:variant>
      <vt:variant>
        <vt:i4>0</vt:i4>
      </vt:variant>
      <vt:variant>
        <vt:i4>5</vt:i4>
      </vt:variant>
      <vt:variant>
        <vt:lpwstr/>
      </vt:variant>
      <vt:variant>
        <vt:lpwstr>_Toc117701292</vt:lpwstr>
      </vt:variant>
      <vt:variant>
        <vt:i4>1638452</vt:i4>
      </vt:variant>
      <vt:variant>
        <vt:i4>161</vt:i4>
      </vt:variant>
      <vt:variant>
        <vt:i4>0</vt:i4>
      </vt:variant>
      <vt:variant>
        <vt:i4>5</vt:i4>
      </vt:variant>
      <vt:variant>
        <vt:lpwstr/>
      </vt:variant>
      <vt:variant>
        <vt:lpwstr>_Toc117701291</vt:lpwstr>
      </vt:variant>
      <vt:variant>
        <vt:i4>1638452</vt:i4>
      </vt:variant>
      <vt:variant>
        <vt:i4>155</vt:i4>
      </vt:variant>
      <vt:variant>
        <vt:i4>0</vt:i4>
      </vt:variant>
      <vt:variant>
        <vt:i4>5</vt:i4>
      </vt:variant>
      <vt:variant>
        <vt:lpwstr/>
      </vt:variant>
      <vt:variant>
        <vt:lpwstr>_Toc117701290</vt:lpwstr>
      </vt:variant>
      <vt:variant>
        <vt:i4>1572916</vt:i4>
      </vt:variant>
      <vt:variant>
        <vt:i4>149</vt:i4>
      </vt:variant>
      <vt:variant>
        <vt:i4>0</vt:i4>
      </vt:variant>
      <vt:variant>
        <vt:i4>5</vt:i4>
      </vt:variant>
      <vt:variant>
        <vt:lpwstr/>
      </vt:variant>
      <vt:variant>
        <vt:lpwstr>_Toc117701289</vt:lpwstr>
      </vt:variant>
      <vt:variant>
        <vt:i4>1572916</vt:i4>
      </vt:variant>
      <vt:variant>
        <vt:i4>143</vt:i4>
      </vt:variant>
      <vt:variant>
        <vt:i4>0</vt:i4>
      </vt:variant>
      <vt:variant>
        <vt:i4>5</vt:i4>
      </vt:variant>
      <vt:variant>
        <vt:lpwstr/>
      </vt:variant>
      <vt:variant>
        <vt:lpwstr>_Toc117701288</vt:lpwstr>
      </vt:variant>
      <vt:variant>
        <vt:i4>1572916</vt:i4>
      </vt:variant>
      <vt:variant>
        <vt:i4>137</vt:i4>
      </vt:variant>
      <vt:variant>
        <vt:i4>0</vt:i4>
      </vt:variant>
      <vt:variant>
        <vt:i4>5</vt:i4>
      </vt:variant>
      <vt:variant>
        <vt:lpwstr/>
      </vt:variant>
      <vt:variant>
        <vt:lpwstr>_Toc117701287</vt:lpwstr>
      </vt:variant>
      <vt:variant>
        <vt:i4>1572916</vt:i4>
      </vt:variant>
      <vt:variant>
        <vt:i4>131</vt:i4>
      </vt:variant>
      <vt:variant>
        <vt:i4>0</vt:i4>
      </vt:variant>
      <vt:variant>
        <vt:i4>5</vt:i4>
      </vt:variant>
      <vt:variant>
        <vt:lpwstr/>
      </vt:variant>
      <vt:variant>
        <vt:lpwstr>_Toc117701286</vt:lpwstr>
      </vt:variant>
      <vt:variant>
        <vt:i4>1572916</vt:i4>
      </vt:variant>
      <vt:variant>
        <vt:i4>125</vt:i4>
      </vt:variant>
      <vt:variant>
        <vt:i4>0</vt:i4>
      </vt:variant>
      <vt:variant>
        <vt:i4>5</vt:i4>
      </vt:variant>
      <vt:variant>
        <vt:lpwstr/>
      </vt:variant>
      <vt:variant>
        <vt:lpwstr>_Toc117701285</vt:lpwstr>
      </vt:variant>
      <vt:variant>
        <vt:i4>1572916</vt:i4>
      </vt:variant>
      <vt:variant>
        <vt:i4>119</vt:i4>
      </vt:variant>
      <vt:variant>
        <vt:i4>0</vt:i4>
      </vt:variant>
      <vt:variant>
        <vt:i4>5</vt:i4>
      </vt:variant>
      <vt:variant>
        <vt:lpwstr/>
      </vt:variant>
      <vt:variant>
        <vt:lpwstr>_Toc117701284</vt:lpwstr>
      </vt:variant>
      <vt:variant>
        <vt:i4>1572916</vt:i4>
      </vt:variant>
      <vt:variant>
        <vt:i4>113</vt:i4>
      </vt:variant>
      <vt:variant>
        <vt:i4>0</vt:i4>
      </vt:variant>
      <vt:variant>
        <vt:i4>5</vt:i4>
      </vt:variant>
      <vt:variant>
        <vt:lpwstr/>
      </vt:variant>
      <vt:variant>
        <vt:lpwstr>_Toc117701283</vt:lpwstr>
      </vt:variant>
      <vt:variant>
        <vt:i4>1572916</vt:i4>
      </vt:variant>
      <vt:variant>
        <vt:i4>107</vt:i4>
      </vt:variant>
      <vt:variant>
        <vt:i4>0</vt:i4>
      </vt:variant>
      <vt:variant>
        <vt:i4>5</vt:i4>
      </vt:variant>
      <vt:variant>
        <vt:lpwstr/>
      </vt:variant>
      <vt:variant>
        <vt:lpwstr>_Toc117701282</vt:lpwstr>
      </vt:variant>
      <vt:variant>
        <vt:i4>1572916</vt:i4>
      </vt:variant>
      <vt:variant>
        <vt:i4>101</vt:i4>
      </vt:variant>
      <vt:variant>
        <vt:i4>0</vt:i4>
      </vt:variant>
      <vt:variant>
        <vt:i4>5</vt:i4>
      </vt:variant>
      <vt:variant>
        <vt:lpwstr/>
      </vt:variant>
      <vt:variant>
        <vt:lpwstr>_Toc117701281</vt:lpwstr>
      </vt:variant>
      <vt:variant>
        <vt:i4>1572916</vt:i4>
      </vt:variant>
      <vt:variant>
        <vt:i4>95</vt:i4>
      </vt:variant>
      <vt:variant>
        <vt:i4>0</vt:i4>
      </vt:variant>
      <vt:variant>
        <vt:i4>5</vt:i4>
      </vt:variant>
      <vt:variant>
        <vt:lpwstr/>
      </vt:variant>
      <vt:variant>
        <vt:lpwstr>_Toc117701280</vt:lpwstr>
      </vt:variant>
      <vt:variant>
        <vt:i4>1507380</vt:i4>
      </vt:variant>
      <vt:variant>
        <vt:i4>89</vt:i4>
      </vt:variant>
      <vt:variant>
        <vt:i4>0</vt:i4>
      </vt:variant>
      <vt:variant>
        <vt:i4>5</vt:i4>
      </vt:variant>
      <vt:variant>
        <vt:lpwstr/>
      </vt:variant>
      <vt:variant>
        <vt:lpwstr>_Toc117701279</vt:lpwstr>
      </vt:variant>
      <vt:variant>
        <vt:i4>1507380</vt:i4>
      </vt:variant>
      <vt:variant>
        <vt:i4>83</vt:i4>
      </vt:variant>
      <vt:variant>
        <vt:i4>0</vt:i4>
      </vt:variant>
      <vt:variant>
        <vt:i4>5</vt:i4>
      </vt:variant>
      <vt:variant>
        <vt:lpwstr/>
      </vt:variant>
      <vt:variant>
        <vt:lpwstr>_Toc117701278</vt:lpwstr>
      </vt:variant>
      <vt:variant>
        <vt:i4>1507380</vt:i4>
      </vt:variant>
      <vt:variant>
        <vt:i4>77</vt:i4>
      </vt:variant>
      <vt:variant>
        <vt:i4>0</vt:i4>
      </vt:variant>
      <vt:variant>
        <vt:i4>5</vt:i4>
      </vt:variant>
      <vt:variant>
        <vt:lpwstr/>
      </vt:variant>
      <vt:variant>
        <vt:lpwstr>_Toc117701277</vt:lpwstr>
      </vt:variant>
      <vt:variant>
        <vt:i4>1507380</vt:i4>
      </vt:variant>
      <vt:variant>
        <vt:i4>71</vt:i4>
      </vt:variant>
      <vt:variant>
        <vt:i4>0</vt:i4>
      </vt:variant>
      <vt:variant>
        <vt:i4>5</vt:i4>
      </vt:variant>
      <vt:variant>
        <vt:lpwstr/>
      </vt:variant>
      <vt:variant>
        <vt:lpwstr>_Toc117701276</vt:lpwstr>
      </vt:variant>
      <vt:variant>
        <vt:i4>1507380</vt:i4>
      </vt:variant>
      <vt:variant>
        <vt:i4>65</vt:i4>
      </vt:variant>
      <vt:variant>
        <vt:i4>0</vt:i4>
      </vt:variant>
      <vt:variant>
        <vt:i4>5</vt:i4>
      </vt:variant>
      <vt:variant>
        <vt:lpwstr/>
      </vt:variant>
      <vt:variant>
        <vt:lpwstr>_Toc117701275</vt:lpwstr>
      </vt:variant>
      <vt:variant>
        <vt:i4>1507380</vt:i4>
      </vt:variant>
      <vt:variant>
        <vt:i4>59</vt:i4>
      </vt:variant>
      <vt:variant>
        <vt:i4>0</vt:i4>
      </vt:variant>
      <vt:variant>
        <vt:i4>5</vt:i4>
      </vt:variant>
      <vt:variant>
        <vt:lpwstr/>
      </vt:variant>
      <vt:variant>
        <vt:lpwstr>_Toc117701274</vt:lpwstr>
      </vt:variant>
      <vt:variant>
        <vt:i4>1507380</vt:i4>
      </vt:variant>
      <vt:variant>
        <vt:i4>53</vt:i4>
      </vt:variant>
      <vt:variant>
        <vt:i4>0</vt:i4>
      </vt:variant>
      <vt:variant>
        <vt:i4>5</vt:i4>
      </vt:variant>
      <vt:variant>
        <vt:lpwstr/>
      </vt:variant>
      <vt:variant>
        <vt:lpwstr>_Toc117701273</vt:lpwstr>
      </vt:variant>
      <vt:variant>
        <vt:i4>1507380</vt:i4>
      </vt:variant>
      <vt:variant>
        <vt:i4>47</vt:i4>
      </vt:variant>
      <vt:variant>
        <vt:i4>0</vt:i4>
      </vt:variant>
      <vt:variant>
        <vt:i4>5</vt:i4>
      </vt:variant>
      <vt:variant>
        <vt:lpwstr/>
      </vt:variant>
      <vt:variant>
        <vt:lpwstr>_Toc117701272</vt:lpwstr>
      </vt:variant>
      <vt:variant>
        <vt:i4>1507380</vt:i4>
      </vt:variant>
      <vt:variant>
        <vt:i4>41</vt:i4>
      </vt:variant>
      <vt:variant>
        <vt:i4>0</vt:i4>
      </vt:variant>
      <vt:variant>
        <vt:i4>5</vt:i4>
      </vt:variant>
      <vt:variant>
        <vt:lpwstr/>
      </vt:variant>
      <vt:variant>
        <vt:lpwstr>_Toc117701271</vt:lpwstr>
      </vt:variant>
      <vt:variant>
        <vt:i4>1507380</vt:i4>
      </vt:variant>
      <vt:variant>
        <vt:i4>35</vt:i4>
      </vt:variant>
      <vt:variant>
        <vt:i4>0</vt:i4>
      </vt:variant>
      <vt:variant>
        <vt:i4>5</vt:i4>
      </vt:variant>
      <vt:variant>
        <vt:lpwstr/>
      </vt:variant>
      <vt:variant>
        <vt:lpwstr>_Toc117701270</vt:lpwstr>
      </vt:variant>
      <vt:variant>
        <vt:i4>1441844</vt:i4>
      </vt:variant>
      <vt:variant>
        <vt:i4>29</vt:i4>
      </vt:variant>
      <vt:variant>
        <vt:i4>0</vt:i4>
      </vt:variant>
      <vt:variant>
        <vt:i4>5</vt:i4>
      </vt:variant>
      <vt:variant>
        <vt:lpwstr/>
      </vt:variant>
      <vt:variant>
        <vt:lpwstr>_Toc117701269</vt:lpwstr>
      </vt:variant>
      <vt:variant>
        <vt:i4>1441844</vt:i4>
      </vt:variant>
      <vt:variant>
        <vt:i4>23</vt:i4>
      </vt:variant>
      <vt:variant>
        <vt:i4>0</vt:i4>
      </vt:variant>
      <vt:variant>
        <vt:i4>5</vt:i4>
      </vt:variant>
      <vt:variant>
        <vt:lpwstr/>
      </vt:variant>
      <vt:variant>
        <vt:lpwstr>_Toc117701268</vt:lpwstr>
      </vt:variant>
      <vt:variant>
        <vt:i4>1441844</vt:i4>
      </vt:variant>
      <vt:variant>
        <vt:i4>17</vt:i4>
      </vt:variant>
      <vt:variant>
        <vt:i4>0</vt:i4>
      </vt:variant>
      <vt:variant>
        <vt:i4>5</vt:i4>
      </vt:variant>
      <vt:variant>
        <vt:lpwstr/>
      </vt:variant>
      <vt:variant>
        <vt:lpwstr>_Toc117701267</vt:lpwstr>
      </vt:variant>
      <vt:variant>
        <vt:i4>1441844</vt:i4>
      </vt:variant>
      <vt:variant>
        <vt:i4>11</vt:i4>
      </vt:variant>
      <vt:variant>
        <vt:i4>0</vt:i4>
      </vt:variant>
      <vt:variant>
        <vt:i4>5</vt:i4>
      </vt:variant>
      <vt:variant>
        <vt:lpwstr/>
      </vt:variant>
      <vt:variant>
        <vt:lpwstr>_Toc117701266</vt:lpwstr>
      </vt:variant>
      <vt:variant>
        <vt:i4>1441844</vt:i4>
      </vt:variant>
      <vt:variant>
        <vt:i4>5</vt:i4>
      </vt:variant>
      <vt:variant>
        <vt:i4>0</vt:i4>
      </vt:variant>
      <vt:variant>
        <vt:i4>5</vt:i4>
      </vt:variant>
      <vt:variant>
        <vt:lpwstr/>
      </vt:variant>
      <vt:variant>
        <vt:lpwstr>_Toc117701265</vt:lpwstr>
      </vt:variant>
      <vt:variant>
        <vt:i4>1900636</vt:i4>
      </vt:variant>
      <vt:variant>
        <vt:i4>0</vt:i4>
      </vt:variant>
      <vt:variant>
        <vt:i4>0</vt:i4>
      </vt:variant>
      <vt:variant>
        <vt:i4>5</vt:i4>
      </vt:variant>
      <vt:variant>
        <vt:lpwstr>http://www.norion.dk/</vt:lpwstr>
      </vt:variant>
      <vt:variant>
        <vt:lpwstr/>
      </vt:variant>
      <vt:variant>
        <vt:i4>1114135</vt:i4>
      </vt:variant>
      <vt:variant>
        <vt:i4>198</vt:i4>
      </vt:variant>
      <vt:variant>
        <vt:i4>0</vt:i4>
      </vt:variant>
      <vt:variant>
        <vt:i4>5</vt:i4>
      </vt:variant>
      <vt:variant>
        <vt:lpwstr>https://www.forbrug.dk/raad-og-rettigheder/deleoekonomi/deleoekonomi/</vt:lpwstr>
      </vt:variant>
      <vt:variant>
        <vt:lpwstr/>
      </vt:variant>
      <vt:variant>
        <vt:i4>2031629</vt:i4>
      </vt:variant>
      <vt:variant>
        <vt:i4>195</vt:i4>
      </vt:variant>
      <vt:variant>
        <vt:i4>0</vt:i4>
      </vt:variant>
      <vt:variant>
        <vt:i4>5</vt:i4>
      </vt:variant>
      <vt:variant>
        <vt:lpwstr>https://challenges.dk/da/om/challenges.dk</vt:lpwstr>
      </vt:variant>
      <vt:variant>
        <vt:lpwstr/>
      </vt:variant>
      <vt:variant>
        <vt:i4>3604523</vt:i4>
      </vt:variant>
      <vt:variant>
        <vt:i4>192</vt:i4>
      </vt:variant>
      <vt:variant>
        <vt:i4>0</vt:i4>
      </vt:variant>
      <vt:variant>
        <vt:i4>5</vt:i4>
      </vt:variant>
      <vt:variant>
        <vt:lpwstr>https://nyeforretningsmodeller.dk/om-os</vt:lpwstr>
      </vt:variant>
      <vt:variant>
        <vt:lpwstr/>
      </vt:variant>
      <vt:variant>
        <vt:i4>3604523</vt:i4>
      </vt:variant>
      <vt:variant>
        <vt:i4>189</vt:i4>
      </vt:variant>
      <vt:variant>
        <vt:i4>0</vt:i4>
      </vt:variant>
      <vt:variant>
        <vt:i4>5</vt:i4>
      </vt:variant>
      <vt:variant>
        <vt:lpwstr>https://nyeforretningsmodeller.dk/om-os</vt:lpwstr>
      </vt:variant>
      <vt:variant>
        <vt:lpwstr/>
      </vt:variant>
      <vt:variant>
        <vt:i4>3276917</vt:i4>
      </vt:variant>
      <vt:variant>
        <vt:i4>186</vt:i4>
      </vt:variant>
      <vt:variant>
        <vt:i4>0</vt:i4>
      </vt:variant>
      <vt:variant>
        <vt:i4>5</vt:i4>
      </vt:variant>
      <vt:variant>
        <vt:lpwstr>https://issuu.com/suomenymparistokeskus/docs/circwaste_kiertotaloushankintojen_k_sikirja_18.5.?fr=sNTBjZDQyODg3NjA</vt:lpwstr>
      </vt:variant>
      <vt:variant>
        <vt:lpwstr/>
      </vt:variant>
      <vt:variant>
        <vt:i4>786444</vt:i4>
      </vt:variant>
      <vt:variant>
        <vt:i4>183</vt:i4>
      </vt:variant>
      <vt:variant>
        <vt:i4>0</vt:i4>
      </vt:variant>
      <vt:variant>
        <vt:i4>5</vt:i4>
      </vt:variant>
      <vt:variant>
        <vt:lpwstr>https://www.kokeilunpaikka.fi/en</vt:lpwstr>
      </vt:variant>
      <vt:variant>
        <vt:lpwstr/>
      </vt:variant>
      <vt:variant>
        <vt:i4>4784133</vt:i4>
      </vt:variant>
      <vt:variant>
        <vt:i4>180</vt:i4>
      </vt:variant>
      <vt:variant>
        <vt:i4>0</vt:i4>
      </vt:variant>
      <vt:variant>
        <vt:i4>5</vt:i4>
      </vt:variant>
      <vt:variant>
        <vt:lpwstr>https://www.nordic-ecolabel.org/certification/costs/</vt:lpwstr>
      </vt:variant>
      <vt:variant>
        <vt:lpwstr/>
      </vt:variant>
      <vt:variant>
        <vt:i4>458776</vt:i4>
      </vt:variant>
      <vt:variant>
        <vt:i4>177</vt:i4>
      </vt:variant>
      <vt:variant>
        <vt:i4>0</vt:i4>
      </vt:variant>
      <vt:variant>
        <vt:i4>5</vt:i4>
      </vt:variant>
      <vt:variant>
        <vt:lpwstr>https://www.nordic-ecolabel.org/why-choose-ecolabelling/green-public-procurement/</vt:lpwstr>
      </vt:variant>
      <vt:variant>
        <vt:lpwstr/>
      </vt:variant>
      <vt:variant>
        <vt:i4>5832770</vt:i4>
      </vt:variant>
      <vt:variant>
        <vt:i4>174</vt:i4>
      </vt:variant>
      <vt:variant>
        <vt:i4>0</vt:i4>
      </vt:variant>
      <vt:variant>
        <vt:i4>5</vt:i4>
      </vt:variant>
      <vt:variant>
        <vt:lpwstr>https://www.nordic-ecolabel.org/why-choose-ecolabelling/</vt:lpwstr>
      </vt:variant>
      <vt:variant>
        <vt:lpwstr/>
      </vt:variant>
      <vt:variant>
        <vt:i4>5832770</vt:i4>
      </vt:variant>
      <vt:variant>
        <vt:i4>171</vt:i4>
      </vt:variant>
      <vt:variant>
        <vt:i4>0</vt:i4>
      </vt:variant>
      <vt:variant>
        <vt:i4>5</vt:i4>
      </vt:variant>
      <vt:variant>
        <vt:lpwstr>https://www.nordic-ecolabel.org/why-choose-ecolabelling/</vt:lpwstr>
      </vt:variant>
      <vt:variant>
        <vt:lpwstr/>
      </vt:variant>
      <vt:variant>
        <vt:i4>5832770</vt:i4>
      </vt:variant>
      <vt:variant>
        <vt:i4>168</vt:i4>
      </vt:variant>
      <vt:variant>
        <vt:i4>0</vt:i4>
      </vt:variant>
      <vt:variant>
        <vt:i4>5</vt:i4>
      </vt:variant>
      <vt:variant>
        <vt:lpwstr>https://www.nordic-ecolabel.org/why-choose-ecolabelling/</vt:lpwstr>
      </vt:variant>
      <vt:variant>
        <vt:lpwstr/>
      </vt:variant>
      <vt:variant>
        <vt:i4>4653113</vt:i4>
      </vt:variant>
      <vt:variant>
        <vt:i4>165</vt:i4>
      </vt:variant>
      <vt:variant>
        <vt:i4>0</vt:i4>
      </vt:variant>
      <vt:variant>
        <vt:i4>5</vt:i4>
      </vt:variant>
      <vt:variant>
        <vt:lpwstr>https://environment.ec.europa.eu/topics/circular-economy/eu-ecolabel-home/business_en</vt:lpwstr>
      </vt:variant>
      <vt:variant>
        <vt:lpwstr/>
      </vt:variant>
      <vt:variant>
        <vt:i4>4653113</vt:i4>
      </vt:variant>
      <vt:variant>
        <vt:i4>162</vt:i4>
      </vt:variant>
      <vt:variant>
        <vt:i4>0</vt:i4>
      </vt:variant>
      <vt:variant>
        <vt:i4>5</vt:i4>
      </vt:variant>
      <vt:variant>
        <vt:lpwstr>https://environment.ec.europa.eu/topics/circular-economy/eu-ecolabel-home/business_en</vt:lpwstr>
      </vt:variant>
      <vt:variant>
        <vt:lpwstr/>
      </vt:variant>
      <vt:variant>
        <vt:i4>4653113</vt:i4>
      </vt:variant>
      <vt:variant>
        <vt:i4>159</vt:i4>
      </vt:variant>
      <vt:variant>
        <vt:i4>0</vt:i4>
      </vt:variant>
      <vt:variant>
        <vt:i4>5</vt:i4>
      </vt:variant>
      <vt:variant>
        <vt:lpwstr>https://environment.ec.europa.eu/topics/circular-economy/eu-ecolabel-home/business_en</vt:lpwstr>
      </vt:variant>
      <vt:variant>
        <vt:lpwstr/>
      </vt:variant>
      <vt:variant>
        <vt:i4>3538962</vt:i4>
      </vt:variant>
      <vt:variant>
        <vt:i4>156</vt:i4>
      </vt:variant>
      <vt:variant>
        <vt:i4>0</vt:i4>
      </vt:variant>
      <vt:variant>
        <vt:i4>5</vt:i4>
      </vt:variant>
      <vt:variant>
        <vt:lpwstr>https://environment.ec.europa.eu/topics/circular-economy/eu-ecolabel-home/product-groups-and-criteria_en</vt:lpwstr>
      </vt:variant>
      <vt:variant>
        <vt:lpwstr/>
      </vt:variant>
      <vt:variant>
        <vt:i4>5701644</vt:i4>
      </vt:variant>
      <vt:variant>
        <vt:i4>153</vt:i4>
      </vt:variant>
      <vt:variant>
        <vt:i4>0</vt:i4>
      </vt:variant>
      <vt:variant>
        <vt:i4>5</vt:i4>
      </vt:variant>
      <vt:variant>
        <vt:lpwstr>https://escholarship.org/uc/item/6k83s5mv</vt:lpwstr>
      </vt:variant>
      <vt:variant>
        <vt:lpwstr/>
      </vt:variant>
      <vt:variant>
        <vt:i4>524309</vt:i4>
      </vt:variant>
      <vt:variant>
        <vt:i4>150</vt:i4>
      </vt:variant>
      <vt:variant>
        <vt:i4>0</vt:i4>
      </vt:variant>
      <vt:variant>
        <vt:i4>5</vt:i4>
      </vt:variant>
      <vt:variant>
        <vt:lpwstr>https://sitoumus2050.fi/en_US/tyokone</vt:lpwstr>
      </vt:variant>
      <vt:variant>
        <vt:lpwstr>/</vt:lpwstr>
      </vt:variant>
      <vt:variant>
        <vt:i4>2490480</vt:i4>
      </vt:variant>
      <vt:variant>
        <vt:i4>147</vt:i4>
      </vt:variant>
      <vt:variant>
        <vt:i4>0</vt:i4>
      </vt:variant>
      <vt:variant>
        <vt:i4>5</vt:i4>
      </vt:variant>
      <vt:variant>
        <vt:lpwstr>https://www.en.mim.dk/media/223008/action-plan-for-circular-economy-danish.pdf</vt:lpwstr>
      </vt:variant>
      <vt:variant>
        <vt:lpwstr/>
      </vt:variant>
      <vt:variant>
        <vt:i4>5570575</vt:i4>
      </vt:variant>
      <vt:variant>
        <vt:i4>144</vt:i4>
      </vt:variant>
      <vt:variant>
        <vt:i4>0</vt:i4>
      </vt:variant>
      <vt:variant>
        <vt:i4>5</vt:i4>
      </vt:variant>
      <vt:variant>
        <vt:lpwstr>https://groenogcirkulaer.dk/</vt:lpwstr>
      </vt:variant>
      <vt:variant>
        <vt:lpwstr/>
      </vt:variant>
      <vt:variant>
        <vt:i4>6750251</vt:i4>
      </vt:variant>
      <vt:variant>
        <vt:i4>141</vt:i4>
      </vt:variant>
      <vt:variant>
        <vt:i4>0</vt:i4>
      </vt:variant>
      <vt:variant>
        <vt:i4>5</vt:i4>
      </vt:variant>
      <vt:variant>
        <vt:lpwstr>https://virksomhedsprogrammet.dk/content/ydelser/smvgroen/bab6c5de-d96e-41d9-bc48-363d7d270776/</vt:lpwstr>
      </vt:variant>
      <vt:variant>
        <vt:lpwstr/>
      </vt:variant>
      <vt:variant>
        <vt:i4>7471221</vt:i4>
      </vt:variant>
      <vt:variant>
        <vt:i4>138</vt:i4>
      </vt:variant>
      <vt:variant>
        <vt:i4>0</vt:i4>
      </vt:variant>
      <vt:variant>
        <vt:i4>5</vt:i4>
      </vt:variant>
      <vt:variant>
        <vt:lpwstr>https://www.gate21.dk/baeredygtig-bundlinje-2/</vt:lpwstr>
      </vt:variant>
      <vt:variant>
        <vt:lpwstr/>
      </vt:variant>
      <vt:variant>
        <vt:i4>2359417</vt:i4>
      </vt:variant>
      <vt:variant>
        <vt:i4>135</vt:i4>
      </vt:variant>
      <vt:variant>
        <vt:i4>0</vt:i4>
      </vt:variant>
      <vt:variant>
        <vt:i4>5</vt:i4>
      </vt:variant>
      <vt:variant>
        <vt:lpwstr>https://cleancluster.dk/cleangreenplan/</vt:lpwstr>
      </vt:variant>
      <vt:variant>
        <vt:lpwstr/>
      </vt:variant>
      <vt:variant>
        <vt:i4>5832776</vt:i4>
      </vt:variant>
      <vt:variant>
        <vt:i4>132</vt:i4>
      </vt:variant>
      <vt:variant>
        <vt:i4>0</vt:i4>
      </vt:variant>
      <vt:variant>
        <vt:i4>5</vt:i4>
      </vt:variant>
      <vt:variant>
        <vt:lpwstr>https://erhvervsfremmebestyrelsen.dk/groen-vaekst-groenne-forretningsmodeller</vt:lpwstr>
      </vt:variant>
      <vt:variant>
        <vt:lpwstr/>
      </vt:variant>
      <vt:variant>
        <vt:i4>7733437</vt:i4>
      </vt:variant>
      <vt:variant>
        <vt:i4>129</vt:i4>
      </vt:variant>
      <vt:variant>
        <vt:i4>0</vt:i4>
      </vt:variant>
      <vt:variant>
        <vt:i4>5</vt:i4>
      </vt:variant>
      <vt:variant>
        <vt:lpwstr>https://www.teknologiudvikling.dk/grøn-omstillingsfond</vt:lpwstr>
      </vt:variant>
      <vt:variant>
        <vt:lpwstr/>
      </vt:variant>
      <vt:variant>
        <vt:i4>7209074</vt:i4>
      </vt:variant>
      <vt:variant>
        <vt:i4>126</vt:i4>
      </vt:variant>
      <vt:variant>
        <vt:i4>0</vt:i4>
      </vt:variant>
      <vt:variant>
        <vt:i4>5</vt:i4>
      </vt:variant>
      <vt:variant>
        <vt:lpwstr>https://www.skm.dk/media/11562/groen-skattereform-et-groennere-og-staerkere-danmark-i-2030.pdf</vt:lpwstr>
      </vt:variant>
      <vt:variant>
        <vt:lpwstr/>
      </vt:variant>
      <vt:variant>
        <vt:i4>7209074</vt:i4>
      </vt:variant>
      <vt:variant>
        <vt:i4>123</vt:i4>
      </vt:variant>
      <vt:variant>
        <vt:i4>0</vt:i4>
      </vt:variant>
      <vt:variant>
        <vt:i4>5</vt:i4>
      </vt:variant>
      <vt:variant>
        <vt:lpwstr>https://www.skm.dk/media/11562/groen-skattereform-et-groennere-og-staerkere-danmark-i-2030.pdf</vt:lpwstr>
      </vt:variant>
      <vt:variant>
        <vt:lpwstr/>
      </vt:variant>
      <vt:variant>
        <vt:i4>7209074</vt:i4>
      </vt:variant>
      <vt:variant>
        <vt:i4>120</vt:i4>
      </vt:variant>
      <vt:variant>
        <vt:i4>0</vt:i4>
      </vt:variant>
      <vt:variant>
        <vt:i4>5</vt:i4>
      </vt:variant>
      <vt:variant>
        <vt:lpwstr>https://www.skm.dk/media/11562/groen-skattereform-et-groennere-og-staerkere-danmark-i-2030.pdf</vt:lpwstr>
      </vt:variant>
      <vt:variant>
        <vt:lpwstr/>
      </vt:variant>
      <vt:variant>
        <vt:i4>3014697</vt:i4>
      </vt:variant>
      <vt:variant>
        <vt:i4>117</vt:i4>
      </vt:variant>
      <vt:variant>
        <vt:i4>0</vt:i4>
      </vt:variant>
      <vt:variant>
        <vt:i4>5</vt:i4>
      </vt:variant>
      <vt:variant>
        <vt:lpwstr>https://www.regjeringen.no/contentassets/7ca1a81f57cc4611a193570e80c4dafd/deloitte_kunnskapsgrunnlag-sirkular-okonomi_barrierer.-delrapport-2.pdf</vt:lpwstr>
      </vt:variant>
      <vt:variant>
        <vt:lpwstr/>
      </vt:variant>
      <vt:variant>
        <vt:i4>3014697</vt:i4>
      </vt:variant>
      <vt:variant>
        <vt:i4>114</vt:i4>
      </vt:variant>
      <vt:variant>
        <vt:i4>0</vt:i4>
      </vt:variant>
      <vt:variant>
        <vt:i4>5</vt:i4>
      </vt:variant>
      <vt:variant>
        <vt:lpwstr>https://www.regjeringen.no/contentassets/7ca1a81f57cc4611a193570e80c4dafd/deloitte_kunnskapsgrunnlag-sirkular-okonomi_barrierer.-delrapport-2.pdf</vt:lpwstr>
      </vt:variant>
      <vt:variant>
        <vt:lpwstr/>
      </vt:variant>
      <vt:variant>
        <vt:i4>2555948</vt:i4>
      </vt:variant>
      <vt:variant>
        <vt:i4>111</vt:i4>
      </vt:variant>
      <vt:variant>
        <vt:i4>0</vt:i4>
      </vt:variant>
      <vt:variant>
        <vt:i4>5</vt:i4>
      </vt:variant>
      <vt:variant>
        <vt:lpwstr>https://www.skatteverket.se/privat/fastigheterochbostad/rotochrutarbete.4.2e56d4ba1202f95012080002966.html</vt:lpwstr>
      </vt:variant>
      <vt:variant>
        <vt:lpwstr/>
      </vt:variant>
      <vt:variant>
        <vt:i4>6684793</vt:i4>
      </vt:variant>
      <vt:variant>
        <vt:i4>108</vt:i4>
      </vt:variant>
      <vt:variant>
        <vt:i4>0</vt:i4>
      </vt:variant>
      <vt:variant>
        <vt:i4>5</vt:i4>
      </vt:variant>
      <vt:variant>
        <vt:lpwstr>https://julkaisut.valtioneuvosto.fi/handle/10024/163301</vt:lpwstr>
      </vt:variant>
      <vt:variant>
        <vt:lpwstr/>
      </vt:variant>
      <vt:variant>
        <vt:i4>1638401</vt:i4>
      </vt:variant>
      <vt:variant>
        <vt:i4>105</vt:i4>
      </vt:variant>
      <vt:variant>
        <vt:i4>0</vt:i4>
      </vt:variant>
      <vt:variant>
        <vt:i4>5</vt:i4>
      </vt:variant>
      <vt:variant>
        <vt:lpwstr>https://www.finlex.fi/fi/laki/ajantasa/2019/20190782</vt:lpwstr>
      </vt:variant>
      <vt:variant>
        <vt:lpwstr/>
      </vt:variant>
      <vt:variant>
        <vt:i4>131160</vt:i4>
      </vt:variant>
      <vt:variant>
        <vt:i4>102</vt:i4>
      </vt:variant>
      <vt:variant>
        <vt:i4>0</vt:i4>
      </vt:variant>
      <vt:variant>
        <vt:i4>5</vt:i4>
      </vt:variant>
      <vt:variant>
        <vt:lpwstr>https://tukes.fi/liikunta-ja-harrastevalineiden-vuokrauspalveluiden-turvallisuus</vt:lpwstr>
      </vt:variant>
      <vt:variant>
        <vt:lpwstr/>
      </vt:variant>
      <vt:variant>
        <vt:i4>327719</vt:i4>
      </vt:variant>
      <vt:variant>
        <vt:i4>99</vt:i4>
      </vt:variant>
      <vt:variant>
        <vt:i4>0</vt:i4>
      </vt:variant>
      <vt:variant>
        <vt:i4>5</vt:i4>
      </vt:variant>
      <vt:variant>
        <vt:lpwstr>https://www.eduskunta.fi/FI/vaski/HallituksenEsitys/Sivut/HE_46+2015.aspx</vt:lpwstr>
      </vt:variant>
      <vt:variant>
        <vt:lpwstr/>
      </vt:variant>
      <vt:variant>
        <vt:i4>393218</vt:i4>
      </vt:variant>
      <vt:variant>
        <vt:i4>96</vt:i4>
      </vt:variant>
      <vt:variant>
        <vt:i4>0</vt:i4>
      </vt:variant>
      <vt:variant>
        <vt:i4>5</vt:i4>
      </vt:variant>
      <vt:variant>
        <vt:lpwstr>https://www.finlex.fi/fi/laki/smur/2011/20110920</vt:lpwstr>
      </vt:variant>
      <vt:variant>
        <vt:lpwstr/>
      </vt:variant>
      <vt:variant>
        <vt:i4>5308416</vt:i4>
      </vt:variant>
      <vt:variant>
        <vt:i4>93</vt:i4>
      </vt:variant>
      <vt:variant>
        <vt:i4>0</vt:i4>
      </vt:variant>
      <vt:variant>
        <vt:i4>5</vt:i4>
      </vt:variant>
      <vt:variant>
        <vt:lpwstr>https://mst.dk/erhverv/groen-virksomhed/groenne-offentlige-myndigheder/groenne-indkoeb/totalomkostninger/</vt:lpwstr>
      </vt:variant>
      <vt:variant>
        <vt:lpwstr/>
      </vt:variant>
      <vt:variant>
        <vt:i4>7405666</vt:i4>
      </vt:variant>
      <vt:variant>
        <vt:i4>90</vt:i4>
      </vt:variant>
      <vt:variant>
        <vt:i4>0</vt:i4>
      </vt:variant>
      <vt:variant>
        <vt:i4>5</vt:i4>
      </vt:variant>
      <vt:variant>
        <vt:lpwstr>https://eur-lex.europa.eu/legal-content/en/ALL/?uri=CELEX%3A32016D1332</vt:lpwstr>
      </vt:variant>
      <vt:variant>
        <vt:lpwstr/>
      </vt:variant>
      <vt:variant>
        <vt:i4>3014697</vt:i4>
      </vt:variant>
      <vt:variant>
        <vt:i4>87</vt:i4>
      </vt:variant>
      <vt:variant>
        <vt:i4>0</vt:i4>
      </vt:variant>
      <vt:variant>
        <vt:i4>5</vt:i4>
      </vt:variant>
      <vt:variant>
        <vt:lpwstr>https://www.regjeringen.no/contentassets/7ca1a81f57cc4611a193570e80c4dafd/deloitte_kunnskapsgrunnlag-sirkular-okonomi_barrierer.-delrapport-2.pdf</vt:lpwstr>
      </vt:variant>
      <vt:variant>
        <vt:lpwstr/>
      </vt:variant>
      <vt:variant>
        <vt:i4>3473531</vt:i4>
      </vt:variant>
      <vt:variant>
        <vt:i4>84</vt:i4>
      </vt:variant>
      <vt:variant>
        <vt:i4>0</vt:i4>
      </vt:variant>
      <vt:variant>
        <vt:i4>5</vt:i4>
      </vt:variant>
      <vt:variant>
        <vt:lpwstr>https://lovdata.no/dokument/SF/forskrift/2016-08-12-974</vt:lpwstr>
      </vt:variant>
      <vt:variant>
        <vt:lpwstr/>
      </vt:variant>
      <vt:variant>
        <vt:i4>393288</vt:i4>
      </vt:variant>
      <vt:variant>
        <vt:i4>81</vt:i4>
      </vt:variant>
      <vt:variant>
        <vt:i4>0</vt:i4>
      </vt:variant>
      <vt:variant>
        <vt:i4>5</vt:i4>
      </vt:variant>
      <vt:variant>
        <vt:lpwstr>https://www.finlex.fi/fi/laki/alkup/2016/20161397</vt:lpwstr>
      </vt:variant>
      <vt:variant>
        <vt:lpwstr/>
      </vt:variant>
      <vt:variant>
        <vt:i4>7274619</vt:i4>
      </vt:variant>
      <vt:variant>
        <vt:i4>78</vt:i4>
      </vt:variant>
      <vt:variant>
        <vt:i4>0</vt:i4>
      </vt:variant>
      <vt:variant>
        <vt:i4>5</vt:i4>
      </vt:variant>
      <vt:variant>
        <vt:lpwstr>https://julkaisut.valtioneuvosto.fi/handle/10024/163196</vt:lpwstr>
      </vt:variant>
      <vt:variant>
        <vt:lpwstr/>
      </vt:variant>
      <vt:variant>
        <vt:i4>6553727</vt:i4>
      </vt:variant>
      <vt:variant>
        <vt:i4>75</vt:i4>
      </vt:variant>
      <vt:variant>
        <vt:i4>0</vt:i4>
      </vt:variant>
      <vt:variant>
        <vt:i4>5</vt:i4>
      </vt:variant>
      <vt:variant>
        <vt:lpwstr>https://www.hankintakeino.fi/en</vt:lpwstr>
      </vt:variant>
      <vt:variant>
        <vt:lpwstr/>
      </vt:variant>
      <vt:variant>
        <vt:i4>5177363</vt:i4>
      </vt:variant>
      <vt:variant>
        <vt:i4>72</vt:i4>
      </vt:variant>
      <vt:variant>
        <vt:i4>0</vt:i4>
      </vt:variant>
      <vt:variant>
        <vt:i4>5</vt:i4>
      </vt:variant>
      <vt:variant>
        <vt:lpwstr>https://julkaisut.valtioneuvosto.fi/bitstream/handle/10024/162171/VM_2020_25.pdf?sequence=1&amp;isAllowed=y</vt:lpwstr>
      </vt:variant>
      <vt:variant>
        <vt:lpwstr/>
      </vt:variant>
      <vt:variant>
        <vt:i4>5636103</vt:i4>
      </vt:variant>
      <vt:variant>
        <vt:i4>69</vt:i4>
      </vt:variant>
      <vt:variant>
        <vt:i4>0</vt:i4>
      </vt:variant>
      <vt:variant>
        <vt:i4>5</vt:i4>
      </vt:variant>
      <vt:variant>
        <vt:lpwstr>http://urn.fi/URN:NBN:fi-fe2020090768680</vt:lpwstr>
      </vt:variant>
      <vt:variant>
        <vt:lpwstr/>
      </vt:variant>
      <vt:variant>
        <vt:i4>983042</vt:i4>
      </vt:variant>
      <vt:variant>
        <vt:i4>66</vt:i4>
      </vt:variant>
      <vt:variant>
        <vt:i4>0</vt:i4>
      </vt:variant>
      <vt:variant>
        <vt:i4>5</vt:i4>
      </vt:variant>
      <vt:variant>
        <vt:lpwstr>https://eur-lex.europa.eu/legal-content/EN/TXT/?uri=CELEX%3A52022DC0140&amp;qid=1649112555090</vt:lpwstr>
      </vt:variant>
      <vt:variant>
        <vt:lpwstr/>
      </vt:variant>
      <vt:variant>
        <vt:i4>983042</vt:i4>
      </vt:variant>
      <vt:variant>
        <vt:i4>63</vt:i4>
      </vt:variant>
      <vt:variant>
        <vt:i4>0</vt:i4>
      </vt:variant>
      <vt:variant>
        <vt:i4>5</vt:i4>
      </vt:variant>
      <vt:variant>
        <vt:lpwstr>https://eur-lex.europa.eu/legal-content/EN/TXT/?uri=CELEX%3A52022DC0140&amp;qid=1649112555090</vt:lpwstr>
      </vt:variant>
      <vt:variant>
        <vt:lpwstr/>
      </vt:variant>
      <vt:variant>
        <vt:i4>7077998</vt:i4>
      </vt:variant>
      <vt:variant>
        <vt:i4>60</vt:i4>
      </vt:variant>
      <vt:variant>
        <vt:i4>0</vt:i4>
      </vt:variant>
      <vt:variant>
        <vt:i4>5</vt:i4>
      </vt:variant>
      <vt:variant>
        <vt:lpwstr>https://www.natlawreview.com/article/new-eu-eco-design-law-making-sustainable-products-norm-or-empty-shell</vt:lpwstr>
      </vt:variant>
      <vt:variant>
        <vt:lpwstr/>
      </vt:variant>
      <vt:variant>
        <vt:i4>3211310</vt:i4>
      </vt:variant>
      <vt:variant>
        <vt:i4>57</vt:i4>
      </vt:variant>
      <vt:variant>
        <vt:i4>0</vt:i4>
      </vt:variant>
      <vt:variant>
        <vt:i4>5</vt:i4>
      </vt:variant>
      <vt:variant>
        <vt:lpwstr>https://ec.europa.eu/info/law/better-regulation/have-your-say/initiatives/12567-Sustainable-products-initiative</vt:lpwstr>
      </vt:variant>
      <vt:variant>
        <vt:lpwstr/>
      </vt:variant>
      <vt:variant>
        <vt:i4>4587631</vt:i4>
      </vt:variant>
      <vt:variant>
        <vt:i4>54</vt:i4>
      </vt:variant>
      <vt:variant>
        <vt:i4>0</vt:i4>
      </vt:variant>
      <vt:variant>
        <vt:i4>5</vt:i4>
      </vt:variant>
      <vt:variant>
        <vt:lpwstr>https://ec.europa.eu/info/publications/proposal-empowering-consumer-green-transition-and-annex_en</vt:lpwstr>
      </vt:variant>
      <vt:variant>
        <vt:lpwstr/>
      </vt:variant>
      <vt:variant>
        <vt:i4>2949138</vt:i4>
      </vt:variant>
      <vt:variant>
        <vt:i4>51</vt:i4>
      </vt:variant>
      <vt:variant>
        <vt:i4>0</vt:i4>
      </vt:variant>
      <vt:variant>
        <vt:i4>5</vt:i4>
      </vt:variant>
      <vt:variant>
        <vt:lpwstr>https://ym.fi/-/kertakayttoisten-muovisten-juomamukien-ja-elintarvikepakkausten-kulutusta-vahennetaan-sopimuksella?languageId=en_US</vt:lpwstr>
      </vt:variant>
      <vt:variant>
        <vt:lpwstr/>
      </vt:variant>
      <vt:variant>
        <vt:i4>6094934</vt:i4>
      </vt:variant>
      <vt:variant>
        <vt:i4>48</vt:i4>
      </vt:variant>
      <vt:variant>
        <vt:i4>0</vt:i4>
      </vt:variant>
      <vt:variant>
        <vt:i4>5</vt:i4>
      </vt:variant>
      <vt:variant>
        <vt:lpwstr>https://eur-lex.europa.eu/eli/dir/2019/904/oj</vt:lpwstr>
      </vt:variant>
      <vt:variant>
        <vt:lpwstr/>
      </vt:variant>
      <vt:variant>
        <vt:i4>7209078</vt:i4>
      </vt:variant>
      <vt:variant>
        <vt:i4>45</vt:i4>
      </vt:variant>
      <vt:variant>
        <vt:i4>0</vt:i4>
      </vt:variant>
      <vt:variant>
        <vt:i4>5</vt:i4>
      </vt:variant>
      <vt:variant>
        <vt:lpwstr>https://eur-lex.europa.eu/legal-content/EN/TXT/HTML/?uri=CELEX:52022DC0141&amp;from=DA</vt:lpwstr>
      </vt:variant>
      <vt:variant>
        <vt:lpwstr/>
      </vt:variant>
      <vt:variant>
        <vt:i4>1572871</vt:i4>
      </vt:variant>
      <vt:variant>
        <vt:i4>42</vt:i4>
      </vt:variant>
      <vt:variant>
        <vt:i4>0</vt:i4>
      </vt:variant>
      <vt:variant>
        <vt:i4>5</vt:i4>
      </vt:variant>
      <vt:variant>
        <vt:lpwstr>https://www.sitra.fi/en/projects/leading-the-cycle-finnish-road-map-to-a-circular-economy-2016-2025/</vt:lpwstr>
      </vt:variant>
      <vt:variant>
        <vt:lpwstr/>
      </vt:variant>
      <vt:variant>
        <vt:i4>7405619</vt:i4>
      </vt:variant>
      <vt:variant>
        <vt:i4>39</vt:i4>
      </vt:variant>
      <vt:variant>
        <vt:i4>0</vt:i4>
      </vt:variant>
      <vt:variant>
        <vt:i4>5</vt:i4>
      </vt:variant>
      <vt:variant>
        <vt:lpwstr>https://muovitiekartta.fi/userassets/uploads/2022/06/Muovitiekartta-2.0-EN.pdf</vt:lpwstr>
      </vt:variant>
      <vt:variant>
        <vt:lpwstr/>
      </vt:variant>
      <vt:variant>
        <vt:i4>4784223</vt:i4>
      </vt:variant>
      <vt:variant>
        <vt:i4>36</vt:i4>
      </vt:variant>
      <vt:variant>
        <vt:i4>0</vt:i4>
      </vt:variant>
      <vt:variant>
        <vt:i4>5</vt:i4>
      </vt:variant>
      <vt:variant>
        <vt:lpwstr>https://ym.fi/en/-/ministries-seek-partners-to-low-carbon-circular-economy-agreement</vt:lpwstr>
      </vt:variant>
      <vt:variant>
        <vt:lpwstr/>
      </vt:variant>
      <vt:variant>
        <vt:i4>8192105</vt:i4>
      </vt:variant>
      <vt:variant>
        <vt:i4>33</vt:i4>
      </vt:variant>
      <vt:variant>
        <vt:i4>0</vt:i4>
      </vt:variant>
      <vt:variant>
        <vt:i4>5</vt:i4>
      </vt:variant>
      <vt:variant>
        <vt:lpwstr>https://helda.helsinki.fi/bitstream/handle/10138/326688/SYKEra_7_2021_Kiertotalouden_strategisen_ohjelman_arvio.pdf?sequence=1&amp;isAllowed=y</vt:lpwstr>
      </vt:variant>
      <vt:variant>
        <vt:lpwstr/>
      </vt:variant>
      <vt:variant>
        <vt:i4>7602211</vt:i4>
      </vt:variant>
      <vt:variant>
        <vt:i4>30</vt:i4>
      </vt:variant>
      <vt:variant>
        <vt:i4>0</vt:i4>
      </vt:variant>
      <vt:variant>
        <vt:i4>5</vt:i4>
      </vt:variant>
      <vt:variant>
        <vt:lpwstr>https://ym.fi/documents/1410903/42733297/Government+resolution+on+the+Strategic+Programme+for+Circular+Economy+8.4.2021.pdf/309aa929-a36f-d565-99f8-fa565050e22e/Government+resolution+on+the+Strategic+Programme+for+Circular+Economy+8.4.2021.pdf?t=1619432219261</vt:lpwstr>
      </vt:variant>
      <vt:variant>
        <vt:lpwstr/>
      </vt:variant>
      <vt:variant>
        <vt:i4>3473513</vt:i4>
      </vt:variant>
      <vt:variant>
        <vt:i4>27</vt:i4>
      </vt:variant>
      <vt:variant>
        <vt:i4>0</vt:i4>
      </vt:variant>
      <vt:variant>
        <vt:i4>5</vt:i4>
      </vt:variant>
      <vt:variant>
        <vt:lpwstr>https://nyeforretningsmodeller.dk/</vt:lpwstr>
      </vt:variant>
      <vt:variant>
        <vt:lpwstr/>
      </vt:variant>
      <vt:variant>
        <vt:i4>1179725</vt:i4>
      </vt:variant>
      <vt:variant>
        <vt:i4>24</vt:i4>
      </vt:variant>
      <vt:variant>
        <vt:i4>0</vt:i4>
      </vt:variant>
      <vt:variant>
        <vt:i4>5</vt:i4>
      </vt:variant>
      <vt:variant>
        <vt:lpwstr>https://eur-lex.europa.eu/legal-content/EN/TXT/?qid=1583933814386&amp;uri=COM:2020:98:FIN</vt:lpwstr>
      </vt:variant>
      <vt:variant>
        <vt:lpwstr/>
      </vt:variant>
      <vt:variant>
        <vt:i4>5701738</vt:i4>
      </vt:variant>
      <vt:variant>
        <vt:i4>21</vt:i4>
      </vt:variant>
      <vt:variant>
        <vt:i4>0</vt:i4>
      </vt:variant>
      <vt:variant>
        <vt:i4>5</vt:i4>
      </vt:variant>
      <vt:variant>
        <vt:lpwstr>https://ec.europa.eu/environment/topics/waste-and-recycling/packaging-waste_da</vt:lpwstr>
      </vt:variant>
      <vt:variant>
        <vt:lpwstr/>
      </vt:variant>
      <vt:variant>
        <vt:i4>4915227</vt:i4>
      </vt:variant>
      <vt:variant>
        <vt:i4>18</vt:i4>
      </vt:variant>
      <vt:variant>
        <vt:i4>0</vt:i4>
      </vt:variant>
      <vt:variant>
        <vt:i4>5</vt:i4>
      </vt:variant>
      <vt:variant>
        <vt:lpwstr>https://eur-lex.europa.eu/legal-content/EN/TXT/PDF/?uri=CELEX:02008L0098-20180705&amp;from=EN</vt:lpwstr>
      </vt:variant>
      <vt:variant>
        <vt:lpwstr/>
      </vt:variant>
      <vt:variant>
        <vt:i4>4259930</vt:i4>
      </vt:variant>
      <vt:variant>
        <vt:i4>15</vt:i4>
      </vt:variant>
      <vt:variant>
        <vt:i4>0</vt:i4>
      </vt:variant>
      <vt:variant>
        <vt:i4>5</vt:i4>
      </vt:variant>
      <vt:variant>
        <vt:lpwstr>https://eur-lex.europa.eu/legal-content/DA/TXT/PDF/?uri=CELEX:32018L0851&amp;from=EN</vt:lpwstr>
      </vt:variant>
      <vt:variant>
        <vt:lpwstr/>
      </vt:variant>
      <vt:variant>
        <vt:i4>1966207</vt:i4>
      </vt:variant>
      <vt:variant>
        <vt:i4>12</vt:i4>
      </vt:variant>
      <vt:variant>
        <vt:i4>0</vt:i4>
      </vt:variant>
      <vt:variant>
        <vt:i4>5</vt:i4>
      </vt:variant>
      <vt:variant>
        <vt:lpwstr>https://environment.ec.europa.eu/topics/waste-and-recycling/batteries-and-accumulators_en</vt:lpwstr>
      </vt:variant>
      <vt:variant>
        <vt:lpwstr/>
      </vt:variant>
      <vt:variant>
        <vt:i4>7471218</vt:i4>
      </vt:variant>
      <vt:variant>
        <vt:i4>9</vt:i4>
      </vt:variant>
      <vt:variant>
        <vt:i4>0</vt:i4>
      </vt:variant>
      <vt:variant>
        <vt:i4>5</vt:i4>
      </vt:variant>
      <vt:variant>
        <vt:lpwstr>https://eur-lex.europa.eu/legal-content/EN/TXT/?uri=celex%3A32006L0066</vt:lpwstr>
      </vt:variant>
      <vt:variant>
        <vt:lpwstr/>
      </vt:variant>
      <vt:variant>
        <vt:i4>1966207</vt:i4>
      </vt:variant>
      <vt:variant>
        <vt:i4>6</vt:i4>
      </vt:variant>
      <vt:variant>
        <vt:i4>0</vt:i4>
      </vt:variant>
      <vt:variant>
        <vt:i4>5</vt:i4>
      </vt:variant>
      <vt:variant>
        <vt:lpwstr>https://environment.ec.europa.eu/topics/waste-and-recycling/batteries-and-accumulators_en</vt:lpwstr>
      </vt:variant>
      <vt:variant>
        <vt:lpwstr/>
      </vt:variant>
      <vt:variant>
        <vt:i4>3211368</vt:i4>
      </vt:variant>
      <vt:variant>
        <vt:i4>3</vt:i4>
      </vt:variant>
      <vt:variant>
        <vt:i4>0</vt:i4>
      </vt:variant>
      <vt:variant>
        <vt:i4>5</vt:i4>
      </vt:variant>
      <vt:variant>
        <vt:lpwstr>https://ec.europa.eu/environment/pdf/waste/weee/faq.pdf</vt:lpwstr>
      </vt:variant>
      <vt:variant>
        <vt:lpwstr/>
      </vt:variant>
      <vt:variant>
        <vt:i4>5767291</vt:i4>
      </vt:variant>
      <vt:variant>
        <vt:i4>0</vt:i4>
      </vt:variant>
      <vt:variant>
        <vt:i4>0</vt:i4>
      </vt:variant>
      <vt:variant>
        <vt:i4>5</vt:i4>
      </vt:variant>
      <vt:variant>
        <vt:lpwstr>https://ec.europa.eu/energy/sites/ener/files/documents/com_2016_773.en_.pdf</vt:lpwstr>
      </vt:variant>
      <vt:variant>
        <vt:lpwstr/>
      </vt:variant>
      <vt:variant>
        <vt:i4>8126566</vt:i4>
      </vt:variant>
      <vt:variant>
        <vt:i4>6</vt:i4>
      </vt:variant>
      <vt:variant>
        <vt:i4>0</vt:i4>
      </vt:variant>
      <vt:variant>
        <vt:i4>5</vt:i4>
      </vt:variant>
      <vt:variant>
        <vt:lpwstr>https://ec.europa.eu/commission/presscorner/detail/en/ip_22_2013</vt:lpwstr>
      </vt:variant>
      <vt:variant>
        <vt:lpwstr/>
      </vt:variant>
      <vt:variant>
        <vt:i4>6160481</vt:i4>
      </vt:variant>
      <vt:variant>
        <vt:i4>3</vt:i4>
      </vt:variant>
      <vt:variant>
        <vt:i4>0</vt:i4>
      </vt:variant>
      <vt:variant>
        <vt:i4>5</vt:i4>
      </vt:variant>
      <vt:variant>
        <vt:lpwstr>mailto:iko@planmiljoe.dk</vt:lpwstr>
      </vt:variant>
      <vt:variant>
        <vt:lpwstr/>
      </vt:variant>
      <vt:variant>
        <vt:i4>6160481</vt:i4>
      </vt:variant>
      <vt:variant>
        <vt:i4>0</vt:i4>
      </vt:variant>
      <vt:variant>
        <vt:i4>0</vt:i4>
      </vt:variant>
      <vt:variant>
        <vt:i4>5</vt:i4>
      </vt:variant>
      <vt:variant>
        <vt:lpwstr>mailto:iko@planmiljoe.dk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DOMKUBF</dc:title>
  <dc:subject/>
  <dc:creator>Kia Egebæk</dc:creator>
  <cp:keywords/>
  <cp:lastModifiedBy>Amalie Børglum Ploug Olsen (PlanMiljø)</cp:lastModifiedBy>
  <cp:revision>3</cp:revision>
  <cp:lastPrinted>2017-05-19T20:41:00Z</cp:lastPrinted>
  <dcterms:created xsi:type="dcterms:W3CDTF">2023-09-20T14:22:00Z</dcterms:created>
  <dcterms:modified xsi:type="dcterms:W3CDTF">2023-09-20T14:47:00Z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0x01010055BD849D18E0B149A6022424B15084C3</vt:lpwstr>
  </property>
</Properties>
</file>